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12F" w:rsidRDefault="00D525C2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bookmarkStart w:id="0" w:name="_GoBack"/>
      <w:bookmarkEnd w:id="0"/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到期未依法申请延续营运车辆道路运输证列表</w:t>
      </w:r>
    </w:p>
    <w:p w:rsidR="002B512F" w:rsidRDefault="002B512F">
      <w:pPr>
        <w:spacing w:line="240" w:lineRule="exact"/>
        <w:jc w:val="center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</w:p>
    <w:tbl>
      <w:tblPr>
        <w:tblStyle w:val="a4"/>
        <w:tblW w:w="8919" w:type="dxa"/>
        <w:tblInd w:w="-178" w:type="dxa"/>
        <w:tblLook w:val="04A0" w:firstRow="1" w:lastRow="0" w:firstColumn="1" w:lastColumn="0" w:noHBand="0" w:noVBand="1"/>
      </w:tblPr>
      <w:tblGrid>
        <w:gridCol w:w="1598"/>
        <w:gridCol w:w="1880"/>
        <w:gridCol w:w="2154"/>
        <w:gridCol w:w="3287"/>
      </w:tblGrid>
      <w:tr w:rsidR="002B512F">
        <w:tc>
          <w:tcPr>
            <w:tcW w:w="1598" w:type="dxa"/>
          </w:tcPr>
          <w:p w:rsidR="002B512F" w:rsidRDefault="00D525C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  <w:szCs w:val="30"/>
              </w:rPr>
              <w:t>车牌号码</w:t>
            </w:r>
          </w:p>
        </w:tc>
        <w:tc>
          <w:tcPr>
            <w:tcW w:w="1880" w:type="dxa"/>
          </w:tcPr>
          <w:p w:rsidR="002B512F" w:rsidRDefault="00D525C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0"/>
                <w:szCs w:val="30"/>
              </w:rPr>
              <w:t>业户名称</w:t>
            </w:r>
          </w:p>
        </w:tc>
        <w:tc>
          <w:tcPr>
            <w:tcW w:w="2154" w:type="dxa"/>
          </w:tcPr>
          <w:p w:rsidR="002B512F" w:rsidRDefault="00D525C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车辆经营范围</w:t>
            </w:r>
          </w:p>
        </w:tc>
        <w:tc>
          <w:tcPr>
            <w:tcW w:w="3287" w:type="dxa"/>
          </w:tcPr>
          <w:p w:rsidR="002B512F" w:rsidRDefault="00D525C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年审有效期起止日期</w:t>
            </w:r>
          </w:p>
        </w:tc>
      </w:tr>
      <w:tr w:rsidR="002B512F">
        <w:tc>
          <w:tcPr>
            <w:tcW w:w="1598" w:type="dxa"/>
          </w:tcPr>
          <w:p w:rsidR="002B512F" w:rsidRDefault="00D525C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豫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M9981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挂</w:t>
            </w:r>
          </w:p>
        </w:tc>
        <w:tc>
          <w:tcPr>
            <w:tcW w:w="1880" w:type="dxa"/>
            <w:vMerge w:val="restart"/>
          </w:tcPr>
          <w:p w:rsidR="002B512F" w:rsidRDefault="002B512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2B512F" w:rsidRDefault="002B512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2B512F" w:rsidRDefault="002B512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2B512F" w:rsidRDefault="002B512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2B512F" w:rsidRDefault="00D525C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灵宝豫舟储运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工程有限责任公司</w:t>
            </w:r>
          </w:p>
        </w:tc>
        <w:tc>
          <w:tcPr>
            <w:tcW w:w="2154" w:type="dxa"/>
            <w:vMerge w:val="restart"/>
          </w:tcPr>
          <w:p w:rsidR="002B512F" w:rsidRDefault="002B512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2B512F" w:rsidRDefault="002B512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2B512F" w:rsidRDefault="002B512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2B512F" w:rsidRDefault="00D525C2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普通货物运输，大件运输</w:t>
            </w:r>
          </w:p>
        </w:tc>
        <w:tc>
          <w:tcPr>
            <w:tcW w:w="3287" w:type="dxa"/>
          </w:tcPr>
          <w:p w:rsidR="002B512F" w:rsidRDefault="00D525C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2024-09-08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至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2025-09-08</w:t>
            </w:r>
          </w:p>
        </w:tc>
      </w:tr>
      <w:tr w:rsidR="002B512F">
        <w:tc>
          <w:tcPr>
            <w:tcW w:w="1598" w:type="dxa"/>
          </w:tcPr>
          <w:p w:rsidR="002B512F" w:rsidRDefault="00D525C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豫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M6009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挂</w:t>
            </w:r>
          </w:p>
        </w:tc>
        <w:tc>
          <w:tcPr>
            <w:tcW w:w="1880" w:type="dxa"/>
            <w:vMerge/>
          </w:tcPr>
          <w:p w:rsidR="002B512F" w:rsidRDefault="002B512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154" w:type="dxa"/>
            <w:vMerge/>
          </w:tcPr>
          <w:p w:rsidR="002B512F" w:rsidRDefault="002B512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287" w:type="dxa"/>
          </w:tcPr>
          <w:p w:rsidR="002B512F" w:rsidRDefault="00D525C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2024-09-08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至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2025-09-08</w:t>
            </w:r>
          </w:p>
        </w:tc>
      </w:tr>
      <w:tr w:rsidR="002B512F">
        <w:tc>
          <w:tcPr>
            <w:tcW w:w="1598" w:type="dxa"/>
          </w:tcPr>
          <w:p w:rsidR="002B512F" w:rsidRDefault="00D525C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豫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M8906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挂</w:t>
            </w:r>
          </w:p>
        </w:tc>
        <w:tc>
          <w:tcPr>
            <w:tcW w:w="1880" w:type="dxa"/>
            <w:vMerge/>
          </w:tcPr>
          <w:p w:rsidR="002B512F" w:rsidRDefault="002B512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154" w:type="dxa"/>
            <w:vMerge/>
          </w:tcPr>
          <w:p w:rsidR="002B512F" w:rsidRDefault="002B512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287" w:type="dxa"/>
          </w:tcPr>
          <w:p w:rsidR="002B512F" w:rsidRDefault="00D525C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2024-09-08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至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2025-09-08</w:t>
            </w:r>
          </w:p>
        </w:tc>
      </w:tr>
      <w:tr w:rsidR="002B512F">
        <w:tc>
          <w:tcPr>
            <w:tcW w:w="1598" w:type="dxa"/>
          </w:tcPr>
          <w:p w:rsidR="002B512F" w:rsidRDefault="00D525C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豫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M9926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挂</w:t>
            </w:r>
          </w:p>
        </w:tc>
        <w:tc>
          <w:tcPr>
            <w:tcW w:w="1880" w:type="dxa"/>
            <w:vMerge/>
          </w:tcPr>
          <w:p w:rsidR="002B512F" w:rsidRDefault="002B512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154" w:type="dxa"/>
            <w:vMerge/>
          </w:tcPr>
          <w:p w:rsidR="002B512F" w:rsidRDefault="002B512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287" w:type="dxa"/>
          </w:tcPr>
          <w:p w:rsidR="002B512F" w:rsidRDefault="00D525C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2024-09-08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至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2025-09-08</w:t>
            </w:r>
          </w:p>
        </w:tc>
      </w:tr>
      <w:tr w:rsidR="002B512F">
        <w:tc>
          <w:tcPr>
            <w:tcW w:w="1598" w:type="dxa"/>
          </w:tcPr>
          <w:p w:rsidR="002B512F" w:rsidRDefault="00D525C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豫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MA131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挂</w:t>
            </w:r>
          </w:p>
        </w:tc>
        <w:tc>
          <w:tcPr>
            <w:tcW w:w="1880" w:type="dxa"/>
            <w:vMerge/>
          </w:tcPr>
          <w:p w:rsidR="002B512F" w:rsidRDefault="002B512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154" w:type="dxa"/>
            <w:vMerge/>
          </w:tcPr>
          <w:p w:rsidR="002B512F" w:rsidRDefault="002B512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287" w:type="dxa"/>
          </w:tcPr>
          <w:p w:rsidR="002B512F" w:rsidRDefault="00D525C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2024-09-08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至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2025-09-08</w:t>
            </w:r>
          </w:p>
        </w:tc>
      </w:tr>
      <w:tr w:rsidR="002B512F">
        <w:tc>
          <w:tcPr>
            <w:tcW w:w="1598" w:type="dxa"/>
          </w:tcPr>
          <w:p w:rsidR="002B512F" w:rsidRDefault="00D525C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豫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MA113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挂</w:t>
            </w:r>
          </w:p>
        </w:tc>
        <w:tc>
          <w:tcPr>
            <w:tcW w:w="1880" w:type="dxa"/>
            <w:vMerge/>
          </w:tcPr>
          <w:p w:rsidR="002B512F" w:rsidRDefault="002B512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154" w:type="dxa"/>
            <w:vMerge/>
          </w:tcPr>
          <w:p w:rsidR="002B512F" w:rsidRDefault="002B512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287" w:type="dxa"/>
          </w:tcPr>
          <w:p w:rsidR="002B512F" w:rsidRDefault="00D525C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2024-09-08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至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2025-09-08</w:t>
            </w:r>
          </w:p>
        </w:tc>
      </w:tr>
    </w:tbl>
    <w:p w:rsidR="002B512F" w:rsidRDefault="002B512F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2B512F" w:rsidRDefault="002B512F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2B512F" w:rsidRDefault="00D525C2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</w:t>
      </w:r>
    </w:p>
    <w:sectPr w:rsidR="002B5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2F"/>
    <w:rsid w:val="002B512F"/>
    <w:rsid w:val="00D525C2"/>
    <w:rsid w:val="07880DAF"/>
    <w:rsid w:val="0FA91F2B"/>
    <w:rsid w:val="113416CB"/>
    <w:rsid w:val="1C915223"/>
    <w:rsid w:val="1D2F3C02"/>
    <w:rsid w:val="2BBF6139"/>
    <w:rsid w:val="31A969E9"/>
    <w:rsid w:val="31C26E7C"/>
    <w:rsid w:val="3B0B7703"/>
    <w:rsid w:val="3DDB2524"/>
    <w:rsid w:val="3EEC0E31"/>
    <w:rsid w:val="41731159"/>
    <w:rsid w:val="4CF90712"/>
    <w:rsid w:val="4E8B3BE4"/>
    <w:rsid w:val="4F3929FD"/>
    <w:rsid w:val="4F3A5900"/>
    <w:rsid w:val="5BC374B0"/>
    <w:rsid w:val="6328737F"/>
    <w:rsid w:val="70820FB9"/>
    <w:rsid w:val="71251059"/>
    <w:rsid w:val="72FB6AEE"/>
    <w:rsid w:val="73795A4B"/>
    <w:rsid w:val="7527481C"/>
    <w:rsid w:val="7F66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203</Characters>
  <Application>Microsoft Office Word</Application>
  <DocSecurity>0</DocSecurity>
  <Lines>1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HPPC</dc:creator>
  <cp:lastModifiedBy>K_Y_</cp:lastModifiedBy>
  <cp:revision>2</cp:revision>
  <cp:lastPrinted>2026-07-09T09:49:00Z</cp:lastPrinted>
  <dcterms:created xsi:type="dcterms:W3CDTF">2026-07-09T09:37:00Z</dcterms:created>
  <dcterms:modified xsi:type="dcterms:W3CDTF">2026-07-10T07:31:00Z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