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B0DBE">
      <w:pPr>
        <w:jc w:val="center"/>
        <w:rPr>
          <w:rFonts w:hint="eastAsia" w:ascii="仿宋_GB2312" w:hAnsi="仿宋_GB2312" w:eastAsia="仿宋_GB2312" w:cs="仿宋_GB2312"/>
          <w:b w:val="0"/>
          <w:bCs w:val="0"/>
          <w:color w:val="000000"/>
          <w:kern w:val="2"/>
          <w:sz w:val="21"/>
          <w:szCs w:val="21"/>
          <w:lang w:val="en-US" w:eastAsia="zh-CN" w:bidi="ar-SA"/>
        </w:rPr>
      </w:pPr>
      <w:r>
        <w:rPr>
          <w:rFonts w:hint="eastAsia" w:ascii="文星标宋" w:hAnsi="文星标宋" w:eastAsia="文星标宋" w:cs="文星标宋"/>
          <w:sz w:val="44"/>
          <w:szCs w:val="44"/>
        </w:rPr>
        <w:t>医疗器械网络销售案信息表</w:t>
      </w: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14:paraId="7ADC66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A2B1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14:paraId="720A45B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14:paraId="5581D2B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6F711E8">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color w:val="auto"/>
                <w:sz w:val="24"/>
                <w:szCs w:val="24"/>
                <w:lang w:val="en-US" w:eastAsia="zh-CN"/>
              </w:rPr>
              <w:t>入驻类</w:t>
            </w:r>
          </w:p>
        </w:tc>
      </w:tr>
      <w:tr w14:paraId="0EB197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C8CE5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14:paraId="1EB161A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14:paraId="4FA5D0D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8878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14:paraId="7A4B16E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7648B2">
            <w:pPr>
              <w:pStyle w:val="7"/>
              <w:keepNext w:val="0"/>
              <w:keepLines w:val="0"/>
              <w:widowControl/>
              <w:suppressLineNumbers w:val="0"/>
              <w:tabs>
                <w:tab w:val="left" w:pos="2346"/>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灵宝市华瑞医药连锁有限责任公司中医院店</w:t>
            </w:r>
          </w:p>
        </w:tc>
      </w:tr>
      <w:tr w14:paraId="7D86B1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EC89A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C633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890D422">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河南省三门峡市灵宝市城关镇车站路东方小区门面房由西向东第五六间56号</w:t>
            </w:r>
          </w:p>
        </w:tc>
      </w:tr>
      <w:tr w14:paraId="5A35E1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F6E63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ED56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A9333B2">
            <w:pPr>
              <w:pStyle w:val="7"/>
              <w:keepNext w:val="0"/>
              <w:keepLines w:val="0"/>
              <w:widowControl/>
              <w:suppressLineNumbers w:val="0"/>
              <w:tabs>
                <w:tab w:val="left" w:pos="2961"/>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91411282MADKGP2M7F</w:t>
            </w:r>
          </w:p>
        </w:tc>
      </w:tr>
      <w:tr w14:paraId="4D807A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81A25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C094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14:paraId="5EFBAB5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7781F81">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7DE1C0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4EF8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2BB1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14:paraId="170F6A9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66C1CD">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3ED08A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C960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8395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14:paraId="23DD6AD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C2B658">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14:paraId="316DD3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837F74">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258B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7D3B9FA">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豫三食药监械经营许20200041号、</w:t>
            </w:r>
          </w:p>
          <w:p w14:paraId="6CACAE80">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豫三食药监械经营备20200075号  </w:t>
            </w:r>
          </w:p>
        </w:tc>
      </w:tr>
      <w:tr w14:paraId="1A6B29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15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7C42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5F7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互联网药品信息服务资料证书编号（自建类必填）</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291FA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p>
        </w:tc>
      </w:tr>
      <w:tr w14:paraId="6ED63A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3906"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DF67B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9192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14:paraId="294BAA7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4916765">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第二类（原分类目录）：6801基础外科手术器械，6815注射穿刺器械，6820普通诊察器械，6821 医用电子仪器设备，6823医用超声仪器及有关设备，6826物理治疗及康复设备，6827中医器械，6840临床检验分析仪器（诊断试剂除外），6841医用化验和基础设备器具，6846植入材料和人工器官，6854手术室、急救室、诊疗室设备及器具，6856病房护理设备及器具 ，6857消毒和灭菌设备及器具，6864医用卫生材料及敷料，6866医用高分子材料及制品。</w:t>
            </w:r>
          </w:p>
          <w:p w14:paraId="4540932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第二类（新分类目录）：01有源手术器械，02无源手术器械，04骨科手术器械，06医用成像器械，07医用诊察和监护器械，08呼吸、麻醉和急救器械，09物理治疗器械，10输血、透析和体外循环器械，11医疗器械消毒灭菌器械，12有源植入器械，14注输、护理和防护器械， 16眼科器械，17口腔科器械，18妇产科、辅助生殖和避孕器械，19医用康复器械，20中医器械，22临床检验器械。</w:t>
            </w:r>
          </w:p>
          <w:p w14:paraId="498ADAA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第三类（原分类目录）:6815注射穿刺器械， 6825医用高频仪器设备，6854手术室、急救室、诊疗室设备及器具， 6865医用缝合材料及粘合剂，6866医用高分子材料及制品。</w:t>
            </w:r>
          </w:p>
          <w:p w14:paraId="4EA7C83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第三类（新分类目录）:01有源手术器械，02无源手术器械，08呼吸、麻醉和急救器械，09物理治疗器械，10输血、透析和体外循环器械，14注输、护理和防护器械，18妇产科、辅助生殖和避孕器械，22临床检验器械。</w:t>
            </w:r>
          </w:p>
        </w:tc>
      </w:tr>
      <w:tr w14:paraId="7ECBC7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769" w:hRule="exac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A42E8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4CC3C804">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1BCF78C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1B77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right w:val="single" w:color="000000" w:sz="8" w:space="0"/>
            </w:tcBorders>
            <w:shd w:val="clear" w:color="auto" w:fill="auto"/>
            <w:vAlign w:val="center"/>
          </w:tcPr>
          <w:p w14:paraId="14BD9BF7">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樊普瑞</w:t>
            </w:r>
          </w:p>
        </w:tc>
      </w:tr>
      <w:tr w14:paraId="6B08BF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919"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C184E7">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5FB9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737C660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440" w:right="0" w:hanging="440" w:hangingChars="200"/>
              <w:jc w:val="both"/>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14:paraId="785AA8A4">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016507B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21E7251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A14BCF">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樊普瑞</w:t>
            </w:r>
          </w:p>
        </w:tc>
      </w:tr>
      <w:tr w14:paraId="2700575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737" w:hRule="atLeast"/>
        </w:trPr>
        <w:tc>
          <w:tcPr>
            <w:tcW w:w="1540" w:type="dxa"/>
            <w:vMerge w:val="restart"/>
            <w:tcBorders>
              <w:top w:val="single" w:color="000000" w:sz="8" w:space="0"/>
              <w:left w:val="single" w:color="000000" w:sz="8" w:space="0"/>
              <w:right w:val="single" w:color="000000" w:sz="8" w:space="0"/>
              <w:tl2br w:val="nil"/>
              <w:tr2bl w:val="nil"/>
            </w:tcBorders>
            <w:shd w:val="clear" w:color="auto" w:fill="auto"/>
            <w:vAlign w:val="center"/>
          </w:tcPr>
          <w:p w14:paraId="0E81D4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网站信息</w:t>
            </w:r>
          </w:p>
          <w:p w14:paraId="639C144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r>
              <w:rPr>
                <w:rFonts w:hint="eastAsia" w:ascii="仿宋_GB2312" w:hAnsi="仿宋_GB2312" w:eastAsia="仿宋_GB2312" w:cs="仿宋_GB2312"/>
                <w:sz w:val="24"/>
                <w:szCs w:val="24"/>
                <w:lang w:val="en-US" w:eastAsia="zh-CN"/>
              </w:rPr>
              <w:t>（自建类）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1B7B4CB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网站名称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BDB1D00">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6D25052C">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692"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101AAA0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1F81E7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网络客户端应用程序名</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676CC73D">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460376B4">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752"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39B876D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4725F8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网站域名</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6E4B282B">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6D81CB65">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692"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19FC32D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23BF32B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网站IP地址</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22DC1BDC">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19FE36C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887"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55B97AF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3EA643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服务器存放地址</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2829053D">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31D4AC73">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812"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0617F0E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B96E99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非经营性互联网信息</w:t>
            </w:r>
          </w:p>
          <w:p w14:paraId="529E7A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服务备案编号</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0374A1DB">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50D7AD9A">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992"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6199894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20A2A8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color w:val="000000"/>
                <w:sz w:val="22"/>
                <w:szCs w:val="22"/>
                <w:lang w:val="en-US" w:eastAsia="zh-CN"/>
              </w:rPr>
              <w:t>电信业务经营许可证编号</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267390E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14:paraId="653D3877">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right w:val="single" w:color="000000" w:sz="8" w:space="0"/>
              <w:tl2br w:val="nil"/>
              <w:tr2bl w:val="nil"/>
            </w:tcBorders>
            <w:shd w:val="clear" w:color="auto" w:fill="auto"/>
            <w:vAlign w:val="center"/>
          </w:tcPr>
          <w:p w14:paraId="17023C4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C1E42D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00AAA55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14:paraId="4AE2BF8B">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1245"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1701CA01">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612D9AB9">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深圳百寿健康信息技术有限公司</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5A340586">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(粤)网械平台备字(2020)第00014号</w:t>
            </w:r>
          </w:p>
        </w:tc>
      </w:tr>
    </w:tbl>
    <w:p w14:paraId="00FDDA44">
      <w:pPr>
        <w:pStyle w:val="2"/>
        <w:ind w:left="0" w:leftChars="0" w:firstLine="0" w:firstLineChars="0"/>
        <w:rPr>
          <w:rFonts w:hint="default" w:ascii="仿宋_GB2312" w:hAnsi="仿宋_GB2312" w:eastAsia="仿宋_GB2312" w:cs="仿宋_GB2312"/>
          <w:b w:val="0"/>
          <w:bCs w:val="0"/>
          <w:sz w:val="30"/>
          <w:szCs w:val="30"/>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EB1AC2"/>
    <w:rsid w:val="06CF4970"/>
    <w:rsid w:val="07451BD8"/>
    <w:rsid w:val="08C93787"/>
    <w:rsid w:val="09AA5EC7"/>
    <w:rsid w:val="0A21765F"/>
    <w:rsid w:val="0B916F77"/>
    <w:rsid w:val="0BC53680"/>
    <w:rsid w:val="10E17B93"/>
    <w:rsid w:val="117F40FD"/>
    <w:rsid w:val="12177168"/>
    <w:rsid w:val="13504C11"/>
    <w:rsid w:val="14366510"/>
    <w:rsid w:val="158F7C42"/>
    <w:rsid w:val="17A92098"/>
    <w:rsid w:val="192D4838"/>
    <w:rsid w:val="19487290"/>
    <w:rsid w:val="19FE5ACC"/>
    <w:rsid w:val="1D527E8D"/>
    <w:rsid w:val="1E091084"/>
    <w:rsid w:val="1FDED5F1"/>
    <w:rsid w:val="1FEAFFC6"/>
    <w:rsid w:val="20716C4C"/>
    <w:rsid w:val="227375EE"/>
    <w:rsid w:val="24DE4051"/>
    <w:rsid w:val="251E7AF0"/>
    <w:rsid w:val="272B0448"/>
    <w:rsid w:val="28024CE3"/>
    <w:rsid w:val="2CC70D15"/>
    <w:rsid w:val="2DBB26A4"/>
    <w:rsid w:val="2F7E6B9C"/>
    <w:rsid w:val="309A64C4"/>
    <w:rsid w:val="31015EBC"/>
    <w:rsid w:val="31134E47"/>
    <w:rsid w:val="32035839"/>
    <w:rsid w:val="333605A9"/>
    <w:rsid w:val="33E6159B"/>
    <w:rsid w:val="33F00EA3"/>
    <w:rsid w:val="348C0254"/>
    <w:rsid w:val="3512620B"/>
    <w:rsid w:val="369C6DA9"/>
    <w:rsid w:val="36A771D4"/>
    <w:rsid w:val="37953D82"/>
    <w:rsid w:val="3CE460F4"/>
    <w:rsid w:val="3D3E2702"/>
    <w:rsid w:val="3F395866"/>
    <w:rsid w:val="404F2A20"/>
    <w:rsid w:val="42AF22EE"/>
    <w:rsid w:val="42B25790"/>
    <w:rsid w:val="43FF06A1"/>
    <w:rsid w:val="444B1ED6"/>
    <w:rsid w:val="48A352BF"/>
    <w:rsid w:val="4B4771C0"/>
    <w:rsid w:val="53651681"/>
    <w:rsid w:val="53B84782"/>
    <w:rsid w:val="54D651D3"/>
    <w:rsid w:val="557235D3"/>
    <w:rsid w:val="568D4C26"/>
    <w:rsid w:val="580E1B14"/>
    <w:rsid w:val="5ABF18CC"/>
    <w:rsid w:val="5BC665AA"/>
    <w:rsid w:val="5D1653F8"/>
    <w:rsid w:val="5E71292E"/>
    <w:rsid w:val="5EE860AE"/>
    <w:rsid w:val="5EFF4AE0"/>
    <w:rsid w:val="647F0247"/>
    <w:rsid w:val="66A56FDD"/>
    <w:rsid w:val="67836DC0"/>
    <w:rsid w:val="69996D05"/>
    <w:rsid w:val="6A1E1802"/>
    <w:rsid w:val="6CCE4317"/>
    <w:rsid w:val="6CD45760"/>
    <w:rsid w:val="6D142332"/>
    <w:rsid w:val="6E203F44"/>
    <w:rsid w:val="6EC03F4C"/>
    <w:rsid w:val="702E0741"/>
    <w:rsid w:val="709DD2DC"/>
    <w:rsid w:val="77DF8127"/>
    <w:rsid w:val="77FB113D"/>
    <w:rsid w:val="7922405E"/>
    <w:rsid w:val="7B6FF176"/>
    <w:rsid w:val="7D48017D"/>
    <w:rsid w:val="7D7B70C5"/>
    <w:rsid w:val="7DFE469D"/>
    <w:rsid w:val="7EA64419"/>
    <w:rsid w:val="7EDF7956"/>
    <w:rsid w:val="7F5F55BD"/>
    <w:rsid w:val="7FB57E0C"/>
    <w:rsid w:val="7FE5DD0C"/>
    <w:rsid w:val="7FFE98C6"/>
    <w:rsid w:val="7FFF5F15"/>
    <w:rsid w:val="9DBF25AD"/>
    <w:rsid w:val="AA3E552D"/>
    <w:rsid w:val="B9760DE9"/>
    <w:rsid w:val="B97DC601"/>
    <w:rsid w:val="BBBD9241"/>
    <w:rsid w:val="BDDEC2E4"/>
    <w:rsid w:val="D26FC6F6"/>
    <w:rsid w:val="D4C40EFF"/>
    <w:rsid w:val="DDDD6289"/>
    <w:rsid w:val="DFDFDC21"/>
    <w:rsid w:val="EABA807E"/>
    <w:rsid w:val="EFF44DD7"/>
    <w:rsid w:val="F5BD85BC"/>
    <w:rsid w:val="F73773D1"/>
    <w:rsid w:val="FAEFB17B"/>
    <w:rsid w:val="FCBF36C4"/>
    <w:rsid w:val="FD6D6675"/>
    <w:rsid w:val="FD7D6993"/>
    <w:rsid w:val="FDDEF406"/>
    <w:rsid w:val="FF3F8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1"/>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1296</Words>
  <Characters>1561</Characters>
  <Lines>0</Lines>
  <Paragraphs>0</Paragraphs>
  <TotalTime>7</TotalTime>
  <ScaleCrop>false</ScaleCrop>
  <LinksUpToDate>false</LinksUpToDate>
  <CharactersWithSpaces>1577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lenovo097</dc:creator>
  <cp:lastModifiedBy>ranran依旧</cp:lastModifiedBy>
  <cp:lastPrinted>2022-02-19T11:17:00Z</cp:lastPrinted>
  <dcterms:modified xsi:type="dcterms:W3CDTF">2026-06-02T02:40:03Z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ADD47DE5AF5345BB98150A6CABAD11D1</vt:lpwstr>
  </property>
  <property fmtid="{D5CDD505-2E9C-101B-9397-08002B2CF9AE}" pid="4" name="KSOTemplateDocerSaveRecord">
    <vt:lpwstr>eyJoZGlkIjoiODM3Y2U4OGE5ZTQ0ODY5ODkzMmE2ZjU3YzNhZjRmMTEiLCJ1c2VySWQiOiI0NDUxMzU1MTMifQ==</vt:lpwstr>
  </property>
</Properties>
</file>