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304A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8435" cy="6881495"/>
            <wp:effectExtent l="0" t="0" r="18415" b="14605"/>
            <wp:docPr id="2" name="图片 2" descr="dc1255d5b0b50f665ffff5a9500ce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c1255d5b0b50f665ffff5a9500ce9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688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657465"/>
            <wp:effectExtent l="0" t="0" r="6350" b="635"/>
            <wp:docPr id="1" name="图片 1" descr="18eff8bb270836eca794b38d76fc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8eff8bb270836eca794b38d76fc31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65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07AFF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51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2026-02-09T01:35:29Z</dcterms:created>
  <dc:creator>Administrator</dc:creator>
  <cp:lastModifiedBy>晓波</cp:lastModifiedBy>
  <dcterms:modified xsi:type="dcterms:W3CDTF">2026-02-09T01:35:54Z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eyJoZGlkIjoiY2QzOWI0Yjk2MDY0ZDk1NjI4MjQ1NWVjZTExN2EwNjYiLCJ1c2VySWQiOiI1Nzc1MTA5ODUifQ==</vt:lpwstr>
  </property>
  <property fmtid="{D5CDD505-2E9C-101B-9397-08002B2CF9AE}" pid="4" name="ICV">
    <vt:lpwstr>6E004EF4A6C74F109771E712787BE110_12</vt:lpwstr>
  </property>
</Properties>
</file>