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CE6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灵宝市尹庄镇2024年法治政府建设工作</w:t>
      </w:r>
      <w:bookmarkEnd w:id="0"/>
    </w:p>
    <w:p w14:paraId="471E760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报告</w:t>
      </w:r>
    </w:p>
    <w:p w14:paraId="739A2E98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</w:rPr>
        <w:t>一年以来，在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</w:rPr>
        <w:t>委、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</w:rPr>
        <w:t>政府的坚强领导下，在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全镇党员干部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</w:rPr>
        <w:t>的共同努力下，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尹庄镇党委、政府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</w:rPr>
        <w:t>始终把学法用法作为推进全面依法治国的重要途径，深入贯彻落实习近平法治思想及中央、省委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</w:rPr>
        <w:t>市委关于法治建设的重大决策部署，强化学习、完善制度，带头遵法学法守法用法，运用法治思维和法治方式推进工作、应对风险、促进发展，现将具体情况汇报如下：</w:t>
      </w:r>
    </w:p>
    <w:p w14:paraId="628404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一、精心组织、认真学习，全面提升法纪素养</w:t>
      </w:r>
    </w:p>
    <w:p w14:paraId="62F9990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组织开展了在线学法、警示教育等学法教育活动和“法治进村”“送法下乡”等普法宣传活动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10余</w:t>
      </w:r>
      <w:r>
        <w:rPr>
          <w:rFonts w:hint="eastAsia" w:ascii="仿宋_GB2312" w:hAnsi="仿宋_GB2312" w:eastAsia="仿宋_GB2312" w:cs="仿宋_GB2312"/>
          <w:sz w:val="32"/>
          <w:szCs w:val="40"/>
        </w:rPr>
        <w:t>次，深入推进“八五”普法。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一是精心组织学法。</w:t>
      </w:r>
      <w:r>
        <w:rPr>
          <w:rFonts w:hint="eastAsia" w:ascii="仿宋_GB2312" w:hAnsi="仿宋_GB2312" w:eastAsia="仿宋_GB2312" w:cs="仿宋_GB2312"/>
          <w:sz w:val="32"/>
          <w:szCs w:val="40"/>
        </w:rPr>
        <w:t>组织学习宣传习近平总书记关于全面依法治国的重要论述，学习宣传《党章》《条例》《准则》等党内法规，学习宣传《宪法》《公务员法》《民法典》等法律，通过系统学习中国特色社会主义法治理论，重点学习省委全面依法治省、市委全面依法治市的部署要求，进一步把握我们党处理法治问题的基本立场。组织干部职工在线学法活动，进一步树牢法治意识和规则观念，提高法律素质和依法办事能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二是扎实推进普法。</w:t>
      </w:r>
      <w:r>
        <w:rPr>
          <w:rFonts w:hint="eastAsia" w:ascii="仿宋_GB2312" w:hAnsi="仿宋_GB2312" w:eastAsia="仿宋_GB2312" w:cs="仿宋_GB2312"/>
          <w:sz w:val="32"/>
          <w:szCs w:val="40"/>
        </w:rPr>
        <w:t>切实履行“一岗双责”责任，按照“谁主管谁普法、谁执法谁普法”要求，督促班子成员开展面向分管部门普法授课活动和法律知识讲座；督促部门负责人和执法人员在日常执法活动中广泛开展法治教育、以案释法和警示教育等活动和面向特定对象的普法活动。结合“八五”普法，采取群众喜闻乐见的形式开展“法治进村”“送法入户”等普法宣传，利用安全生产宣传月、禁毒宣传日、宪法宣传日等活动开展法律咨询和集中宣传。整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法律顾问</w:t>
      </w:r>
      <w:r>
        <w:rPr>
          <w:rFonts w:hint="eastAsia" w:ascii="仿宋_GB2312" w:hAnsi="仿宋_GB2312" w:eastAsia="仿宋_GB2312" w:cs="仿宋_GB2312"/>
          <w:sz w:val="32"/>
          <w:szCs w:val="40"/>
        </w:rPr>
        <w:t>、派出所、综治办等相关部门力量，在辖区小学联合开展法治宣传活动，向学生、家长讲授相关法律知识。通过日常普法工作的有效开展，增强了干部群众学法、守法的自觉性。</w:t>
      </w:r>
    </w:p>
    <w:p w14:paraId="5B558736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二、健全完善、从严落实，不断强化制度建设</w:t>
      </w:r>
    </w:p>
    <w:p w14:paraId="0BB400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坚持民主集中制，所有重大事项均由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40"/>
        </w:rPr>
        <w:t>党委会研究决定，做到事前有谋划、事中有商量、决定有记录。夯实基层基础、健全完善机制，着力提升法治工作制度化、规范化、科学化水平，及时堵塞工程招投标、项目建设、三资管理等重点领域、关键环节制度漏洞，合理规范机关干部依法行政行为。</w:t>
      </w:r>
    </w:p>
    <w:p w14:paraId="4189DD16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三、依规办事、依法行政，坚持规范履职为民</w:t>
      </w:r>
    </w:p>
    <w:p w14:paraId="3482CD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坚持学法守法，合理用法，不断强化宪法和法律至上、法大于权、权服从于法的意识，时刻把党纪国法当作利剑常挂头顶，坚决摒弃以言代法、以权压法的思维和作风，真正做到带头用法，带头守法。不断强化法律法规宣传，加强对党员干部的行为引导，大力开展文明单位创建活动。年内，各项工作没有申请行政复议或复议被撤销变更案件，没有造成集体性越级上访事件，没有执法人员被确认为不作为、乱作为、越权行政的情况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40"/>
        </w:rPr>
        <w:t>政治环境风清气正。</w:t>
      </w:r>
    </w:p>
    <w:p w14:paraId="03934F20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四、廉洁自律、率先垂范，树牢公道正派形象</w:t>
      </w:r>
    </w:p>
    <w:p w14:paraId="1D563AD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认真组织领导干部学习党和国家关于党风廉政建设的若干规定、各项党纪政纪的精神实质。开展廉政教育，将廉洁、勤奋、正直作为工作和干部生活准则。在思想上，坚决构筑反腐倡廉、拒腐防变的防线，牢固树立廉洁从政、服务群众的思想。严格重点部门、重要领域监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进一步规范财务制度管理。加强对村级组织的日常审计和村级财务管理和村级工程管理，有效维护了村级组织集体经济利益。各班子成员、干部职工也能严格执行廉洁自律规定，</w:t>
      </w:r>
    </w:p>
    <w:p w14:paraId="10068A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一年来，没有违反规定和制度的行为，没有越权办事、滥用职权、以权谋私的行为。</w:t>
      </w:r>
    </w:p>
    <w:p w14:paraId="52B4A190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五、培根铸魂、强基固本，建设崇法善治队伍</w:t>
      </w:r>
    </w:p>
    <w:p w14:paraId="6915C1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以贯之坚持带头守法、支持司法、保证执法，严格落实督查、述法、约谈、问责、激励等工作制度措施，维护国家政治安全、确保社会大局稳定、促进社会公平正义、保障人民安居乐业的责任全面压实。狠抓队伍法治建设，强化队伍思想政治教育、职业道德教育、法律知识培训，提高管理者的综合素质，对党员干部特别是机关干部严格要求，严格管理，严格监督，完善配套各种规章制度，努力建设一支政治强、思想好、纪律严、作风实、业务精的管部队伍。进一步加强党员干部教育培训，采取课堂教育、专题讲座等形式，利用网络、党刊党报等载体，重点学习党的各项方针政策，增强广大党员干部的党性观念和遵纪守法自觉性。</w:t>
      </w:r>
    </w:p>
    <w:p w14:paraId="276C8E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BD6801-F145-454D-AA65-5A36EF0758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1E7EAD5-7493-414F-ADB0-883F08FC7468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15E361-4CD4-435C-9817-7E405FACA6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C1E56"/>
    <w:rsid w:val="42802CC1"/>
    <w:rsid w:val="44ED43D3"/>
    <w:rsid w:val="4E8C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1915</Words>
  <Characters>1919</Characters>
  <Lines>0</Lines>
  <Paragraphs>0</Paragraphs>
  <TotalTime>8</TotalTime>
  <ScaleCrop>false</ScaleCrop>
  <LinksUpToDate>false</LinksUpToDate>
  <CharactersWithSpaces>1919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2024-12-13T02:52:00Z</dcterms:created>
  <dc:creator>user</dc:creator>
  <cp:lastModifiedBy></cp:lastModifiedBy>
  <dcterms:modified xsi:type="dcterms:W3CDTF">2026-01-06T14:00:19Z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3F1B5B1056AA481BAFE897FAF01F3649_12</vt:lpwstr>
  </property>
  <property fmtid="{D5CDD505-2E9C-101B-9397-08002B2CF9AE}" pid="4" name="KSOTemplateDocerSaveRecord">
    <vt:lpwstr>eyJoZGlkIjoiY2E0Nzk2OTU0YzU3MGY5YWNmMzlmZmRmNzhlZGJhYmUiLCJ1c2VySWQiOiI2NjEzNzkyMjgifQ==</vt:lpwstr>
  </property>
</Properties>
</file>