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66823">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pPr>
      <w:r>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t>灵宝市第五次全国经济普查公报</w:t>
      </w:r>
    </w:p>
    <w:p w14:paraId="42DA273E">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600" w:lineRule="exact"/>
        <w:jc w:val="center"/>
        <w:textAlignment w:val="auto"/>
        <w:rPr>
          <w:rFonts w:hint="eastAsia" w:ascii="方正公文小标宋" w:hAnsi="方正公文小标宋" w:eastAsia="方正公文小标宋" w:cs="方正公文小标宋"/>
          <w:b/>
          <w:bCs/>
          <w:color w:val="auto"/>
          <w:kern w:val="44"/>
          <w:sz w:val="44"/>
          <w:szCs w:val="44"/>
          <w:lang w:val="en-US" w:eastAsia="zh-CN" w:bidi="ar"/>
        </w:rPr>
      </w:pPr>
      <w:r>
        <w:rPr>
          <w:rFonts w:hint="eastAsia" w:ascii="方正公文小标宋" w:hAnsi="方正公文小标宋" w:eastAsia="方正公文小标宋" w:cs="方正公文小标宋"/>
          <w:b/>
          <w:bCs/>
          <w:color w:val="auto"/>
          <w:kern w:val="44"/>
          <w:sz w:val="44"/>
          <w:szCs w:val="44"/>
          <w:lang w:val="en-US" w:eastAsia="zh-CN" w:bidi="ar"/>
        </w:rPr>
        <w:t>（第一号）</w:t>
      </w:r>
    </w:p>
    <w:p w14:paraId="68EDD3AD">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600" w:lineRule="exact"/>
        <w:jc w:val="center"/>
        <w:textAlignment w:val="auto"/>
        <w:rPr>
          <w:rFonts w:hint="eastAsia" w:ascii="楷体_GB2312" w:hAnsi="楷体_GB2312" w:eastAsia="楷体_GB2312" w:cs="楷体_GB2312"/>
          <w:b/>
          <w:bCs/>
          <w:color w:val="auto"/>
          <w:kern w:val="44"/>
          <w:sz w:val="32"/>
          <w:szCs w:val="32"/>
          <w:lang w:val="en-US" w:eastAsia="zh-CN" w:bidi="ar"/>
        </w:rPr>
      </w:pPr>
      <w:r>
        <w:rPr>
          <w:rFonts w:hint="eastAsia" w:ascii="楷体_GB2312" w:hAnsi="楷体_GB2312" w:eastAsia="楷体_GB2312" w:cs="楷体_GB2312"/>
          <w:b/>
          <w:bCs/>
          <w:color w:val="auto"/>
          <w:spacing w:val="0"/>
          <w:kern w:val="44"/>
          <w:sz w:val="32"/>
          <w:szCs w:val="32"/>
          <w:lang w:val="en-US" w:eastAsia="zh-CN" w:bidi="ar"/>
        </w:rPr>
        <w:t>——</w:t>
      </w:r>
      <w:r>
        <w:rPr>
          <w:rFonts w:hint="eastAsia" w:ascii="楷体_GB2312" w:hAnsi="楷体_GB2312" w:eastAsia="楷体_GB2312" w:cs="楷体_GB2312"/>
          <w:b/>
          <w:bCs/>
          <w:color w:val="auto"/>
          <w:kern w:val="44"/>
          <w:sz w:val="32"/>
          <w:szCs w:val="32"/>
          <w:lang w:val="en-US" w:eastAsia="zh-CN" w:bidi="ar"/>
        </w:rPr>
        <w:t>灵宝市第五次全国经济普查顺利完成</w:t>
      </w:r>
    </w:p>
    <w:p w14:paraId="7D417F96">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rPr>
      </w:pPr>
    </w:p>
    <w:p w14:paraId="271565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楷体_GB2312" w:hAnsi="楷体_GB2312" w:eastAsia="楷体_GB2312" w:cs="楷体_GB2312"/>
          <w:color w:val="auto"/>
          <w:kern w:val="0"/>
          <w:sz w:val="32"/>
          <w:szCs w:val="32"/>
          <w:lang w:val="en-US" w:eastAsia="zh-CN" w:bidi="ar"/>
        </w:rPr>
      </w:pPr>
      <w:r>
        <w:rPr>
          <w:rFonts w:hint="eastAsia" w:ascii="楷体_GB2312" w:hAnsi="楷体_GB2312" w:eastAsia="楷体_GB2312" w:cs="楷体_GB2312"/>
          <w:b w:val="0"/>
          <w:bCs w:val="0"/>
          <w:i w:val="0"/>
          <w:iCs w:val="0"/>
          <w:color w:val="auto"/>
          <w:spacing w:val="7"/>
          <w:kern w:val="0"/>
          <w:sz w:val="32"/>
          <w:szCs w:val="32"/>
          <w:lang w:val="en-US" w:eastAsia="zh-CN" w:bidi="ar"/>
        </w:rPr>
        <w:t>灵宝市统计局</w:t>
      </w:r>
    </w:p>
    <w:p w14:paraId="3F2089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楷体_GB2312" w:hAnsi="楷体_GB2312" w:eastAsia="楷体_GB2312" w:cs="楷体_GB2312"/>
          <w:b w:val="0"/>
          <w:bCs w:val="0"/>
          <w:color w:val="auto"/>
          <w:kern w:val="0"/>
          <w:sz w:val="32"/>
          <w:szCs w:val="32"/>
          <w:lang w:val="en-US" w:eastAsia="zh-CN" w:bidi="ar"/>
        </w:rPr>
      </w:pPr>
      <w:r>
        <w:rPr>
          <w:rFonts w:hint="eastAsia" w:ascii="楷体_GB2312" w:hAnsi="楷体_GB2312" w:eastAsia="楷体_GB2312" w:cs="楷体_GB2312"/>
          <w:b w:val="0"/>
          <w:bCs w:val="0"/>
          <w:i w:val="0"/>
          <w:iCs w:val="0"/>
          <w:color w:val="auto"/>
          <w:spacing w:val="7"/>
          <w:kern w:val="0"/>
          <w:sz w:val="32"/>
          <w:szCs w:val="32"/>
          <w:lang w:val="en-US" w:eastAsia="zh-CN" w:bidi="ar"/>
        </w:rPr>
        <w:t>灵宝市第五次全国经济普查领导小组办公室</w:t>
      </w:r>
    </w:p>
    <w:p w14:paraId="6CF6DA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楷体_GB2312" w:hAnsi="楷体_GB2312" w:eastAsia="楷体_GB2312" w:cs="楷体_GB2312"/>
          <w:b w:val="0"/>
          <w:bCs w:val="0"/>
          <w:color w:val="auto"/>
          <w:kern w:val="0"/>
          <w:sz w:val="32"/>
          <w:szCs w:val="32"/>
          <w:lang w:val="en-US" w:eastAsia="zh-CN" w:bidi="ar"/>
        </w:rPr>
      </w:pPr>
      <w:r>
        <w:rPr>
          <w:rFonts w:hint="eastAsia" w:ascii="楷体_GB2312" w:hAnsi="楷体_GB2312" w:eastAsia="楷体_GB2312" w:cs="楷体_GB2312"/>
          <w:b w:val="0"/>
          <w:bCs w:val="0"/>
          <w:i w:val="0"/>
          <w:iCs w:val="0"/>
          <w:color w:val="auto"/>
          <w:spacing w:val="7"/>
          <w:kern w:val="0"/>
          <w:sz w:val="32"/>
          <w:szCs w:val="32"/>
          <w:lang w:val="en-US" w:eastAsia="zh-CN" w:bidi="ar"/>
        </w:rPr>
        <w:t>（2025年8月20日）</w:t>
      </w:r>
    </w:p>
    <w:p w14:paraId="75A5083C">
      <w:pPr>
        <w:keepNext w:val="0"/>
        <w:keepLines w:val="0"/>
        <w:widowControl/>
        <w:suppressLineNumbers w:val="0"/>
        <w:spacing w:before="120" w:beforeAutospacing="0" w:after="120" w:afterAutospacing="0" w:line="315" w:lineRule="atLeast"/>
        <w:ind w:left="0" w:right="0" w:firstLine="0"/>
        <w:jc w:val="center"/>
        <w:rPr>
          <w:rFonts w:ascii="Calibri" w:hAnsi="Calibri" w:eastAsia="宋体" w:cs="Times New Roman"/>
          <w:color w:val="auto"/>
          <w:kern w:val="0"/>
          <w:sz w:val="24"/>
          <w:szCs w:val="24"/>
          <w:lang w:val="en-US" w:eastAsia="zh-CN" w:bidi="ar"/>
        </w:rPr>
      </w:pPr>
    </w:p>
    <w:p w14:paraId="339660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68"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val="0"/>
          <w:bCs w:val="0"/>
          <w:i w:val="0"/>
          <w:iCs w:val="0"/>
          <w:color w:val="auto"/>
          <w:spacing w:val="7"/>
          <w:kern w:val="0"/>
          <w:sz w:val="32"/>
          <w:szCs w:val="32"/>
          <w:lang w:val="en-US" w:eastAsia="zh-CN" w:bidi="ar"/>
        </w:rPr>
        <w:t>根据《全国经济普查条例》规定、《国务院关于开展第五次全国经济普查的通知》（国发〔2022〕22号）、《河南省人民政府关于做好第五次全国经济普查工作的通知》（豫政〔2023〕8号）和《三门峡市人民政府关于认真做好第五次全国经济普查工作的通知》（三政〔2023〕7号）要求，我市组织开展了第五次全国经济普查，普查的标准时点为2023年12月31日，普查的时期资料为2023年度，普查对象是我市辖区内从事第二产业和第三产业活动的全部法人单位、产业活动单位和个体经营户。按照河南省第五次全国经济普查领导小组办公室统一部署，在市委、市政府的正确领导下，各乡镇党委、政府、市直相关部门和普查机构齐心协力，广大普查人员求真务实，全市普查对象积极配合，我市高标准、高质量完成经济普查单位清查、普查登记、投入产出调查、数据审核、汇总评估等各项任务，按照河南省“全、准、实”工作要求，全面摸清三门峡经济家底，取得重大成果和显著成效。</w:t>
      </w:r>
    </w:p>
    <w:p w14:paraId="5FFE47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68" w:firstLineChars="200"/>
        <w:jc w:val="left"/>
        <w:textAlignment w:val="auto"/>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i w:val="0"/>
          <w:iCs w:val="0"/>
          <w:color w:val="auto"/>
          <w:spacing w:val="7"/>
          <w:kern w:val="0"/>
          <w:sz w:val="32"/>
          <w:szCs w:val="32"/>
          <w:lang w:val="en-US" w:eastAsia="zh-CN" w:bidi="ar"/>
        </w:rPr>
        <w:t>一、加强组织领导</w:t>
      </w:r>
    </w:p>
    <w:p w14:paraId="315181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68" w:firstLineChars="200"/>
        <w:jc w:val="both"/>
        <w:textAlignment w:val="auto"/>
        <w:rPr>
          <w:rFonts w:hint="eastAsia" w:ascii="仿宋_GB2312" w:hAnsi="仿宋_GB2312" w:eastAsia="仿宋_GB2312" w:cs="仿宋_GB2312"/>
          <w:b w:val="0"/>
          <w:bCs w:val="0"/>
          <w:i w:val="0"/>
          <w:iCs w:val="0"/>
          <w:color w:val="auto"/>
          <w:spacing w:val="7"/>
          <w:kern w:val="0"/>
          <w:sz w:val="32"/>
          <w:szCs w:val="32"/>
          <w:lang w:val="en-US" w:eastAsia="zh-CN" w:bidi="ar"/>
        </w:rPr>
      </w:pPr>
      <w:r>
        <w:rPr>
          <w:rFonts w:hint="eastAsia" w:ascii="仿宋_GB2312" w:hAnsi="仿宋_GB2312" w:eastAsia="仿宋_GB2312" w:cs="仿宋_GB2312"/>
          <w:b w:val="0"/>
          <w:bCs w:val="0"/>
          <w:i w:val="0"/>
          <w:iCs w:val="0"/>
          <w:color w:val="auto"/>
          <w:spacing w:val="7"/>
          <w:kern w:val="0"/>
          <w:sz w:val="32"/>
          <w:szCs w:val="32"/>
          <w:lang w:val="en-US" w:eastAsia="zh-CN" w:bidi="ar"/>
        </w:rPr>
        <w:t>2023年6月，市政府成立了灵宝市第五次全国经济普查领导小组，领导小组办公室设在市统计局，由18个部门和单位组成，统筹开展第五次全国经济普查工作。我们“先行先试、积极探索”，率先在城关镇开展试点工作，为正式普查探清了路子，正式普查阶段按照“全国统一领导、部门分工协作、地方分级负责、各方共同参与”的组织实施原则，扩大宣传力度，分别在城市四个出口悬挂四个巨幅经济普查宣传版面，组织主城区各大商超、宾馆酒店、企事业单位充分利用电子显示屏广泛宣传经济普查工作，动员各乡镇在镇区主街道全方位宣传，全市各级政府以及相关部门均建立普查机构，为普查工作开展提供坚实有力的组织保障。全市各级政府全面加强领导，精心组织实施，做到人员到位、经费到位、措施到位。参与普查工作的相关部门积极主动履责，充分发挥各自职能，强化信息共享，提供多方保障，共同推动普查顺利实施。</w:t>
      </w:r>
    </w:p>
    <w:p w14:paraId="22E8FB3C">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600" w:lineRule="exact"/>
        <w:ind w:left="0" w:right="0" w:firstLine="668" w:firstLineChars="200"/>
        <w:jc w:val="left"/>
        <w:textAlignment w:val="auto"/>
        <w:rPr>
          <w:rFonts w:hint="eastAsia" w:ascii="黑体" w:hAnsi="黑体" w:eastAsia="黑体" w:cs="黑体"/>
          <w:b w:val="0"/>
          <w:bCs w:val="0"/>
          <w:i w:val="0"/>
          <w:iCs w:val="0"/>
          <w:color w:val="auto"/>
          <w:spacing w:val="7"/>
          <w:kern w:val="0"/>
          <w:sz w:val="32"/>
          <w:szCs w:val="32"/>
          <w:lang w:val="en-US" w:eastAsia="zh-CN" w:bidi="ar"/>
        </w:rPr>
      </w:pPr>
      <w:r>
        <w:rPr>
          <w:rFonts w:hint="eastAsia" w:ascii="黑体" w:hAnsi="黑体" w:eastAsia="黑体" w:cs="黑体"/>
          <w:b w:val="0"/>
          <w:bCs w:val="0"/>
          <w:i w:val="0"/>
          <w:iCs w:val="0"/>
          <w:color w:val="auto"/>
          <w:spacing w:val="7"/>
          <w:kern w:val="0"/>
          <w:sz w:val="32"/>
          <w:szCs w:val="32"/>
          <w:lang w:val="en-US" w:eastAsia="zh-CN" w:bidi="ar"/>
        </w:rPr>
        <w:t xml:space="preserve">全面摸清家底    </w:t>
      </w:r>
    </w:p>
    <w:p w14:paraId="25F15D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color w:val="auto"/>
          <w:lang w:val="en-US" w:eastAsia="zh-CN"/>
        </w:rPr>
      </w:pPr>
      <w:r>
        <w:rPr>
          <w:rFonts w:hint="eastAsia" w:ascii="仿宋_GB2312" w:hAnsi="仿宋_GB2312" w:eastAsia="仿宋_GB2312" w:cs="仿宋_GB2312"/>
          <w:color w:val="auto"/>
          <w:sz w:val="32"/>
          <w:szCs w:val="32"/>
          <w:lang w:val="en-US" w:eastAsia="zh-CN"/>
        </w:rPr>
        <w:t>第五次全国经济普查是在我国迈上全面建设社会主义现代化国家新征程、向第二个百年奋斗目标进军的关键时刻开展的一次重大国情国力调查。2024年1月1日至4月30日，全市普查人员凝心聚力、攻坚克难，对我市辖区内从事第二产业和第三产业活动的法人单位、产业活动单位和抽取的个体经营户，以及选中的投入产出调查单位逐一完成普查登记，根据普查对象的不同类别，相应采集其基本情况、组织结构、人员工资、财务状况、生产经营、能源生产与消费、固定资产投资、研发活动、信息通信技术应用和数字化转型情况、数字经济活动、投入产出情况等有关数据。通过这次普查，全面调查了我市第二产业和第三产业发展规模、布局和效益，摸清了各类单位基本情况，掌握了国民经济行业间经济联系，客观反映了我市推动高质量发展、构建新发展格局、建设现代化经济体系、深化供给侧结构性改革及创新驱动发展等方面的新进展，全面评价了我市先进制造业开发区、现代服务业开发区等发展载体的发展情况，为进一步全面深化改革、奋力谱写中国式现代化河南篇章贡献灵宝统计力量。</w:t>
      </w:r>
    </w:p>
    <w:p w14:paraId="5F7EB8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68" w:firstLineChars="200"/>
        <w:jc w:val="left"/>
        <w:textAlignment w:val="auto"/>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i w:val="0"/>
          <w:iCs w:val="0"/>
          <w:color w:val="auto"/>
          <w:spacing w:val="7"/>
          <w:kern w:val="0"/>
          <w:sz w:val="32"/>
          <w:szCs w:val="32"/>
          <w:lang w:val="en-US" w:eastAsia="zh-CN" w:bidi="ar"/>
        </w:rPr>
        <w:t>三、科学规范实施</w:t>
      </w:r>
    </w:p>
    <w:p w14:paraId="4328AFF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68" w:firstLineChars="200"/>
        <w:jc w:val="both"/>
        <w:textAlignment w:val="auto"/>
        <w:rPr>
          <w:rFonts w:hint="eastAsia" w:ascii="仿宋_GB2312" w:hAnsi="仿宋_GB2312" w:eastAsia="仿宋_GB2312" w:cs="仿宋_GB2312"/>
          <w:b w:val="0"/>
          <w:bCs w:val="0"/>
          <w:i w:val="0"/>
          <w:iCs w:val="0"/>
          <w:color w:val="auto"/>
          <w:spacing w:val="7"/>
          <w:kern w:val="0"/>
          <w:sz w:val="32"/>
          <w:szCs w:val="32"/>
          <w:lang w:val="en-US" w:eastAsia="zh-CN" w:bidi="ar"/>
        </w:rPr>
      </w:pPr>
      <w:r>
        <w:rPr>
          <w:rFonts w:hint="eastAsia" w:ascii="仿宋_GB2312" w:hAnsi="仿宋_GB2312" w:eastAsia="仿宋_GB2312" w:cs="仿宋_GB2312"/>
          <w:b w:val="0"/>
          <w:bCs w:val="0"/>
          <w:i w:val="0"/>
          <w:iCs w:val="0"/>
          <w:color w:val="auto"/>
          <w:spacing w:val="7"/>
          <w:kern w:val="0"/>
          <w:sz w:val="32"/>
          <w:szCs w:val="32"/>
          <w:lang w:val="en-US" w:eastAsia="zh-CN" w:bidi="ar"/>
        </w:rPr>
        <w:t>按照“坚持质量标准、坚持统分结合、坚持手段创新、坚持协作共享、坚持依法普查”的基本原则，灵宝市第五次全国经济普查领导小组办公室借鉴历次普查经验，提升工作标准，完善工作机制，确保科学规范实施普查。在方法运用上，采用先单位清查后普查登记的方式，通过对我市辖区内全部法人单位、产业活动单位和从事第二产业、第三产业活动的个体经营户进行“地毯式”清查，确保不重不漏、找全划准普查对象。在单位清查基础上，对从事第二产业、第三产业活动的法人单位和产业活动单位进行全面调查，对个体经营户进行抽样调查，对选中的投入产出调查单位同步开展投入产出调查。在技术手段上，充分利用部门行政记录和业务资料合并生成底册信息，采取普查对象网上填报和普查员使用手持移动终端入户登记相结合的方式采集基层普查数据，推进实施投入产出调查电子统计台账，提高普查人员管理与培训信息化水平，全面提升普查工作质效。这次普查整合优化了统计调查项目，改进了统计制度方法，加强了重点领域统计监测，进一步夯实了统计基础，深化推进了统计现代化改革，为统计工作更好服务高质量发展做出了有益实践。</w:t>
      </w:r>
    </w:p>
    <w:p w14:paraId="501655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68" w:firstLineChars="200"/>
        <w:jc w:val="left"/>
        <w:textAlignment w:val="auto"/>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i w:val="0"/>
          <w:iCs w:val="0"/>
          <w:color w:val="auto"/>
          <w:spacing w:val="7"/>
          <w:kern w:val="0"/>
          <w:sz w:val="32"/>
          <w:szCs w:val="32"/>
          <w:lang w:val="en-US" w:eastAsia="zh-CN" w:bidi="ar"/>
        </w:rPr>
        <w:t>四、确保数据质量</w:t>
      </w:r>
    </w:p>
    <w:p w14:paraId="04FE54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68"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val="0"/>
          <w:bCs w:val="0"/>
          <w:i w:val="0"/>
          <w:iCs w:val="0"/>
          <w:color w:val="auto"/>
          <w:spacing w:val="7"/>
          <w:kern w:val="0"/>
          <w:sz w:val="32"/>
          <w:szCs w:val="32"/>
          <w:lang w:val="en-US" w:eastAsia="zh-CN" w:bidi="ar"/>
        </w:rPr>
        <w:t>各级普查机构严格执行普查方案，建立健全普查数据质量岗位责任制和问题追溯机制，设立普查质量管理小组，实行全过程数据质量控制。选优配强普查队伍，多措并举开展培训指导，组织普查人员严格按照普查流程、质量标准进行数据采集与审核，实行普查员工作日志，使普查数据有据可查，确保源头数据质量。坚持各级联动审核普查数据，全方位做好数据监测分析，边普查、边审核、边检查，及时核实消除数据差错，严格开展数据质量检查，确保过程数据质量。针对单位清查和普查登记等重点环节开展全面督导调研，精准指导解决普查问题，切实提升普查工作质量和数据质量。</w:t>
      </w:r>
    </w:p>
    <w:p w14:paraId="4FB5BB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68"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val="0"/>
          <w:bCs w:val="0"/>
          <w:i w:val="0"/>
          <w:iCs w:val="0"/>
          <w:color w:val="auto"/>
          <w:spacing w:val="7"/>
          <w:kern w:val="0"/>
          <w:sz w:val="32"/>
          <w:szCs w:val="32"/>
          <w:lang w:val="en-US" w:eastAsia="zh-CN" w:bidi="ar"/>
        </w:rPr>
        <w:t>普查结果显示，2023年末，全市共有从事第二产业和第三产业活动的法人单位6610个，从业人员99367人，个体经营户22603个，从业人员50021人。总体来看，灵宝市第五次全国经济普查组织实施科学规范有序，普查全过程公开透明，全面摸清了我市第二产业和第三产业家底，能够真实反映我市经济社会发展状况，达到了预期目标。</w:t>
      </w:r>
    </w:p>
    <w:p w14:paraId="6D63A87B">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rPr>
      </w:pPr>
    </w:p>
    <w:p w14:paraId="35EF0F7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68" w:firstLineChars="200"/>
        <w:jc w:val="both"/>
        <w:textAlignment w:val="auto"/>
        <w:rPr>
          <w:rFonts w:hint="eastAsia" w:ascii="仿宋_GB2312" w:hAnsi="仿宋_GB2312" w:eastAsia="仿宋_GB2312" w:cs="仿宋_GB2312"/>
          <w:b w:val="0"/>
          <w:bCs w:val="0"/>
          <w:i w:val="0"/>
          <w:iCs w:val="0"/>
          <w:color w:val="auto"/>
          <w:spacing w:val="7"/>
          <w:kern w:val="0"/>
          <w:sz w:val="32"/>
          <w:szCs w:val="32"/>
          <w:lang w:val="en-US" w:eastAsia="zh-CN" w:bidi="ar"/>
        </w:rPr>
      </w:pPr>
    </w:p>
    <w:p w14:paraId="4167C4D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68" w:firstLineChars="200"/>
        <w:jc w:val="both"/>
        <w:textAlignment w:val="auto"/>
        <w:rPr>
          <w:rFonts w:hint="eastAsia" w:ascii="仿宋_GB2312" w:hAnsi="仿宋_GB2312" w:eastAsia="仿宋_GB2312" w:cs="仿宋_GB2312"/>
          <w:b w:val="0"/>
          <w:bCs w:val="0"/>
          <w:i w:val="0"/>
          <w:iCs w:val="0"/>
          <w:color w:val="auto"/>
          <w:spacing w:val="7"/>
          <w:kern w:val="0"/>
          <w:sz w:val="32"/>
          <w:szCs w:val="32"/>
          <w:lang w:val="en-US" w:eastAsia="zh-CN" w:bidi="ar"/>
        </w:rPr>
      </w:pPr>
    </w:p>
    <w:p w14:paraId="7574DE9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68" w:firstLineChars="200"/>
        <w:jc w:val="both"/>
        <w:textAlignment w:val="auto"/>
        <w:rPr>
          <w:rFonts w:hint="eastAsia" w:ascii="仿宋_GB2312" w:hAnsi="仿宋_GB2312" w:eastAsia="仿宋_GB2312" w:cs="仿宋_GB2312"/>
          <w:b w:val="0"/>
          <w:bCs w:val="0"/>
          <w:i w:val="0"/>
          <w:iCs w:val="0"/>
          <w:spacing w:val="7"/>
          <w:kern w:val="0"/>
          <w:sz w:val="32"/>
          <w:szCs w:val="32"/>
          <w:lang w:val="en-US" w:eastAsia="zh-CN" w:bidi="ar"/>
        </w:rPr>
      </w:pPr>
    </w:p>
    <w:p w14:paraId="20D8F2B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68" w:firstLineChars="200"/>
        <w:jc w:val="both"/>
        <w:textAlignment w:val="auto"/>
        <w:rPr>
          <w:rFonts w:hint="eastAsia" w:ascii="仿宋_GB2312" w:hAnsi="仿宋_GB2312" w:eastAsia="仿宋_GB2312" w:cs="仿宋_GB2312"/>
          <w:b w:val="0"/>
          <w:bCs w:val="0"/>
          <w:i w:val="0"/>
          <w:iCs w:val="0"/>
          <w:spacing w:val="7"/>
          <w:kern w:val="0"/>
          <w:sz w:val="32"/>
          <w:szCs w:val="32"/>
          <w:lang w:val="en-US" w:eastAsia="zh-CN" w:bidi="ar"/>
        </w:rPr>
      </w:pPr>
    </w:p>
    <w:p w14:paraId="21A66A4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68" w:firstLineChars="200"/>
        <w:jc w:val="both"/>
        <w:textAlignment w:val="auto"/>
        <w:rPr>
          <w:rFonts w:hint="eastAsia" w:ascii="仿宋_GB2312" w:hAnsi="仿宋_GB2312" w:eastAsia="仿宋_GB2312" w:cs="仿宋_GB2312"/>
          <w:b w:val="0"/>
          <w:bCs w:val="0"/>
          <w:i w:val="0"/>
          <w:iCs w:val="0"/>
          <w:spacing w:val="7"/>
          <w:kern w:val="0"/>
          <w:sz w:val="32"/>
          <w:szCs w:val="32"/>
          <w:lang w:val="en-US" w:eastAsia="zh-CN" w:bidi="ar"/>
        </w:rPr>
      </w:pPr>
    </w:p>
    <w:p w14:paraId="1AC3115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68" w:firstLineChars="200"/>
        <w:jc w:val="both"/>
        <w:textAlignment w:val="auto"/>
        <w:rPr>
          <w:rFonts w:hint="eastAsia" w:ascii="仿宋_GB2312" w:hAnsi="仿宋_GB2312" w:eastAsia="仿宋_GB2312" w:cs="仿宋_GB2312"/>
          <w:b w:val="0"/>
          <w:bCs w:val="0"/>
          <w:i w:val="0"/>
          <w:iCs w:val="0"/>
          <w:spacing w:val="7"/>
          <w:kern w:val="0"/>
          <w:sz w:val="32"/>
          <w:szCs w:val="32"/>
          <w:lang w:val="en-US" w:eastAsia="zh-CN" w:bidi="ar"/>
        </w:rPr>
      </w:pPr>
    </w:p>
    <w:p w14:paraId="37F31FB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68" w:firstLineChars="200"/>
        <w:jc w:val="both"/>
        <w:textAlignment w:val="auto"/>
        <w:rPr>
          <w:rFonts w:hint="eastAsia" w:ascii="仿宋_GB2312" w:hAnsi="仿宋_GB2312" w:eastAsia="仿宋_GB2312" w:cs="仿宋_GB2312"/>
          <w:b w:val="0"/>
          <w:bCs w:val="0"/>
          <w:i w:val="0"/>
          <w:iCs w:val="0"/>
          <w:spacing w:val="7"/>
          <w:kern w:val="0"/>
          <w:sz w:val="32"/>
          <w:szCs w:val="32"/>
          <w:lang w:val="en-US" w:eastAsia="zh-CN" w:bidi="ar"/>
        </w:rPr>
      </w:pPr>
    </w:p>
    <w:p w14:paraId="4BF6147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68" w:firstLineChars="200"/>
        <w:jc w:val="both"/>
        <w:textAlignment w:val="auto"/>
        <w:rPr>
          <w:rFonts w:hint="eastAsia" w:ascii="仿宋_GB2312" w:hAnsi="仿宋_GB2312" w:eastAsia="仿宋_GB2312" w:cs="仿宋_GB2312"/>
          <w:b w:val="0"/>
          <w:bCs w:val="0"/>
          <w:i w:val="0"/>
          <w:iCs w:val="0"/>
          <w:spacing w:val="7"/>
          <w:kern w:val="0"/>
          <w:sz w:val="32"/>
          <w:szCs w:val="32"/>
          <w:lang w:val="en-US" w:eastAsia="zh-CN" w:bidi="ar"/>
        </w:rPr>
      </w:pPr>
    </w:p>
    <w:p w14:paraId="50CD4FD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68" w:firstLineChars="200"/>
        <w:jc w:val="both"/>
        <w:textAlignment w:val="auto"/>
        <w:rPr>
          <w:rFonts w:hint="eastAsia" w:ascii="仿宋_GB2312" w:hAnsi="仿宋_GB2312" w:eastAsia="仿宋_GB2312" w:cs="仿宋_GB2312"/>
          <w:b w:val="0"/>
          <w:bCs w:val="0"/>
          <w:i w:val="0"/>
          <w:iCs w:val="0"/>
          <w:spacing w:val="7"/>
          <w:kern w:val="0"/>
          <w:sz w:val="32"/>
          <w:szCs w:val="32"/>
          <w:lang w:val="en-US" w:eastAsia="zh-CN" w:bidi="ar"/>
        </w:rPr>
      </w:pPr>
    </w:p>
    <w:p w14:paraId="29DCD62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68" w:firstLineChars="200"/>
        <w:jc w:val="both"/>
        <w:textAlignment w:val="auto"/>
        <w:rPr>
          <w:rFonts w:hint="eastAsia" w:ascii="仿宋_GB2312" w:hAnsi="仿宋_GB2312" w:eastAsia="仿宋_GB2312" w:cs="仿宋_GB2312"/>
          <w:b w:val="0"/>
          <w:bCs w:val="0"/>
          <w:i w:val="0"/>
          <w:iCs w:val="0"/>
          <w:spacing w:val="7"/>
          <w:kern w:val="0"/>
          <w:sz w:val="32"/>
          <w:szCs w:val="32"/>
          <w:lang w:val="en-US" w:eastAsia="zh-CN" w:bidi="ar"/>
        </w:rPr>
      </w:pPr>
    </w:p>
    <w:p w14:paraId="43F4E70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68" w:firstLineChars="200"/>
        <w:jc w:val="both"/>
        <w:textAlignment w:val="auto"/>
        <w:rPr>
          <w:rFonts w:hint="eastAsia" w:ascii="仿宋_GB2312" w:hAnsi="仿宋_GB2312" w:eastAsia="仿宋_GB2312" w:cs="仿宋_GB2312"/>
          <w:b w:val="0"/>
          <w:bCs w:val="0"/>
          <w:i w:val="0"/>
          <w:iCs w:val="0"/>
          <w:spacing w:val="7"/>
          <w:kern w:val="0"/>
          <w:sz w:val="32"/>
          <w:szCs w:val="32"/>
          <w:lang w:val="en-US" w:eastAsia="zh-CN" w:bidi="ar"/>
        </w:rPr>
      </w:pPr>
    </w:p>
    <w:p w14:paraId="348985A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68" w:firstLineChars="200"/>
        <w:jc w:val="both"/>
        <w:textAlignment w:val="auto"/>
        <w:rPr>
          <w:rFonts w:hint="eastAsia" w:ascii="仿宋_GB2312" w:hAnsi="仿宋_GB2312" w:eastAsia="仿宋_GB2312" w:cs="仿宋_GB2312"/>
          <w:b w:val="0"/>
          <w:bCs w:val="0"/>
          <w:i w:val="0"/>
          <w:iCs w:val="0"/>
          <w:spacing w:val="7"/>
          <w:kern w:val="0"/>
          <w:sz w:val="32"/>
          <w:szCs w:val="32"/>
          <w:lang w:val="en-US" w:eastAsia="zh-CN" w:bidi="ar"/>
        </w:rPr>
      </w:pPr>
    </w:p>
    <w:p w14:paraId="31482BE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68" w:firstLineChars="200"/>
        <w:jc w:val="both"/>
        <w:textAlignment w:val="auto"/>
        <w:rPr>
          <w:rFonts w:hint="eastAsia" w:ascii="仿宋_GB2312" w:hAnsi="仿宋_GB2312" w:eastAsia="仿宋_GB2312" w:cs="仿宋_GB2312"/>
          <w:b w:val="0"/>
          <w:bCs w:val="0"/>
          <w:i w:val="0"/>
          <w:iCs w:val="0"/>
          <w:spacing w:val="7"/>
          <w:kern w:val="0"/>
          <w:sz w:val="32"/>
          <w:szCs w:val="32"/>
          <w:lang w:val="en-US" w:eastAsia="zh-CN" w:bidi="ar"/>
        </w:rPr>
      </w:pPr>
    </w:p>
    <w:p w14:paraId="034A1C8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68" w:firstLineChars="200"/>
        <w:jc w:val="both"/>
        <w:textAlignment w:val="auto"/>
        <w:rPr>
          <w:rFonts w:hint="eastAsia" w:ascii="仿宋_GB2312" w:hAnsi="仿宋_GB2312" w:eastAsia="仿宋_GB2312" w:cs="仿宋_GB2312"/>
          <w:b w:val="0"/>
          <w:bCs w:val="0"/>
          <w:i w:val="0"/>
          <w:iCs w:val="0"/>
          <w:spacing w:val="7"/>
          <w:kern w:val="0"/>
          <w:sz w:val="32"/>
          <w:szCs w:val="32"/>
          <w:lang w:val="en-US" w:eastAsia="zh-CN" w:bidi="ar"/>
        </w:rPr>
      </w:pPr>
    </w:p>
    <w:p w14:paraId="65C6247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pPr>
    </w:p>
    <w:p w14:paraId="3430EF7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pPr>
    </w:p>
    <w:p w14:paraId="5991F9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pPr>
      <w:bookmarkStart w:id="0" w:name="_GoBack"/>
      <w:bookmarkEnd w:id="0"/>
      <w:r>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t>灵宝市第五次全国经济普查公报</w:t>
      </w:r>
    </w:p>
    <w:p w14:paraId="084705F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pPr>
      <w:r>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t>（第二号）</w:t>
      </w:r>
    </w:p>
    <w:p w14:paraId="1E2DAD32">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600" w:lineRule="exact"/>
        <w:jc w:val="center"/>
        <w:textAlignment w:val="auto"/>
        <w:rPr>
          <w:rFonts w:hint="eastAsia" w:ascii="楷体_GB2312" w:hAnsi="楷体_GB2312" w:eastAsia="楷体_GB2312" w:cs="楷体_GB2312"/>
          <w:b/>
          <w:bCs/>
          <w:color w:val="auto"/>
          <w:spacing w:val="0"/>
          <w:kern w:val="44"/>
          <w:sz w:val="32"/>
          <w:szCs w:val="32"/>
          <w:lang w:val="en-US" w:eastAsia="zh-CN" w:bidi="ar"/>
        </w:rPr>
      </w:pPr>
      <w:r>
        <w:rPr>
          <w:rFonts w:hint="eastAsia" w:ascii="楷体_GB2312" w:hAnsi="楷体_GB2312" w:eastAsia="楷体_GB2312" w:cs="楷体_GB2312"/>
          <w:b/>
          <w:bCs/>
          <w:color w:val="auto"/>
          <w:spacing w:val="0"/>
          <w:kern w:val="44"/>
          <w:sz w:val="32"/>
          <w:szCs w:val="32"/>
          <w:lang w:val="en-US" w:eastAsia="zh-CN" w:bidi="ar"/>
        </w:rPr>
        <w:t>——单位基本情况</w:t>
      </w:r>
    </w:p>
    <w:p w14:paraId="2CBA04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楷体_GB2312" w:hAnsi="楷体_GB2312" w:eastAsia="楷体_GB2312" w:cs="楷体_GB2312"/>
          <w:i w:val="0"/>
          <w:iCs w:val="0"/>
          <w:caps w:val="0"/>
          <w:color w:val="auto"/>
          <w:spacing w:val="0"/>
          <w:kern w:val="0"/>
          <w:sz w:val="32"/>
          <w:szCs w:val="32"/>
          <w:lang w:val="en-US" w:eastAsia="zh-CN" w:bidi="ar-SA"/>
        </w:rPr>
      </w:pPr>
      <w:r>
        <w:rPr>
          <w:rFonts w:hint="eastAsia" w:ascii="楷体_GB2312" w:hAnsi="楷体_GB2312" w:eastAsia="楷体_GB2312" w:cs="楷体_GB2312"/>
          <w:i w:val="0"/>
          <w:iCs w:val="0"/>
          <w:caps w:val="0"/>
          <w:color w:val="auto"/>
          <w:spacing w:val="0"/>
          <w:kern w:val="0"/>
          <w:sz w:val="32"/>
          <w:szCs w:val="32"/>
          <w:lang w:val="en-US" w:eastAsia="zh-CN" w:bidi="ar-SA"/>
        </w:rPr>
        <w:t>灵宝市统计局</w:t>
      </w:r>
    </w:p>
    <w:p w14:paraId="38B7E8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楷体_GB2312" w:hAnsi="楷体_GB2312" w:eastAsia="楷体_GB2312" w:cs="楷体_GB2312"/>
          <w:i w:val="0"/>
          <w:iCs w:val="0"/>
          <w:caps w:val="0"/>
          <w:color w:val="auto"/>
          <w:spacing w:val="0"/>
          <w:kern w:val="0"/>
          <w:sz w:val="32"/>
          <w:szCs w:val="32"/>
          <w:lang w:val="en-US" w:eastAsia="zh-CN" w:bidi="ar-SA"/>
        </w:rPr>
      </w:pPr>
      <w:r>
        <w:rPr>
          <w:rFonts w:hint="eastAsia" w:ascii="楷体_GB2312" w:hAnsi="楷体_GB2312" w:eastAsia="楷体_GB2312" w:cs="楷体_GB2312"/>
          <w:i w:val="0"/>
          <w:iCs w:val="0"/>
          <w:caps w:val="0"/>
          <w:color w:val="auto"/>
          <w:spacing w:val="0"/>
          <w:kern w:val="0"/>
          <w:sz w:val="32"/>
          <w:szCs w:val="32"/>
          <w:lang w:val="en-US" w:eastAsia="zh-CN" w:bidi="ar-SA"/>
        </w:rPr>
        <w:t>灵宝市第五次全国经济普查领导小组办公室</w:t>
      </w:r>
    </w:p>
    <w:p w14:paraId="4B2797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楷体_GB2312" w:hAnsi="楷体_GB2312" w:eastAsia="楷体_GB2312" w:cs="楷体_GB2312"/>
          <w:i w:val="0"/>
          <w:iCs w:val="0"/>
          <w:caps w:val="0"/>
          <w:color w:val="auto"/>
          <w:spacing w:val="0"/>
          <w:kern w:val="0"/>
          <w:sz w:val="32"/>
          <w:szCs w:val="32"/>
          <w:lang w:val="en-US" w:eastAsia="zh-CN" w:bidi="ar"/>
        </w:rPr>
      </w:pPr>
      <w:r>
        <w:rPr>
          <w:rFonts w:hint="eastAsia" w:ascii="楷体_GB2312" w:hAnsi="楷体_GB2312" w:eastAsia="楷体_GB2312" w:cs="楷体_GB2312"/>
          <w:i w:val="0"/>
          <w:iCs w:val="0"/>
          <w:caps w:val="0"/>
          <w:color w:val="auto"/>
          <w:spacing w:val="0"/>
          <w:kern w:val="0"/>
          <w:sz w:val="32"/>
          <w:szCs w:val="32"/>
          <w:lang w:val="en-US" w:eastAsia="zh-CN" w:bidi="ar"/>
        </w:rPr>
        <w:t>（2025年8月20日）</w:t>
      </w:r>
    </w:p>
    <w:p w14:paraId="683E44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楷体_GB2312" w:hAnsi="楷体_GB2312" w:eastAsia="楷体_GB2312" w:cs="楷体_GB2312"/>
          <w:i w:val="0"/>
          <w:iCs w:val="0"/>
          <w:caps w:val="0"/>
          <w:color w:val="auto"/>
          <w:spacing w:val="0"/>
          <w:kern w:val="0"/>
          <w:sz w:val="32"/>
          <w:szCs w:val="32"/>
          <w:lang w:val="en-US" w:eastAsia="zh-CN" w:bidi="ar"/>
        </w:rPr>
      </w:pPr>
    </w:p>
    <w:p w14:paraId="04E74E3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根据灵宝市第五次全国经济普查结果，现将全市第二产业和第三产业单位情况、从业人员、资产负债状况和营业收入公布如下：</w:t>
      </w:r>
    </w:p>
    <w:p w14:paraId="712DED8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一、单位情况</w:t>
      </w:r>
    </w:p>
    <w:p w14:paraId="084FCB3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2023年末，全市共有从事第二产业和第三产业活动的法人单位6610个，产业活动单位7743个，个体经营户22603个。（详见表2-1）。</w:t>
      </w:r>
    </w:p>
    <w:p w14:paraId="4A006A2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表2-1　单位数与个体经营户数</w:t>
      </w:r>
    </w:p>
    <w:tbl>
      <w:tblPr>
        <w:tblStyle w:val="10"/>
        <w:tblW w:w="85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40"/>
        <w:gridCol w:w="3120"/>
        <w:gridCol w:w="3120"/>
      </w:tblGrid>
      <w:tr w14:paraId="613F1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40" w:type="dxa"/>
            <w:tcBorders>
              <w:top w:val="single" w:color="000000" w:sz="4" w:space="0"/>
              <w:left w:val="nil"/>
              <w:bottom w:val="single" w:color="000000" w:sz="4" w:space="0"/>
              <w:right w:val="single" w:color="000000" w:sz="4" w:space="0"/>
            </w:tcBorders>
            <w:shd w:val="clear" w:color="auto" w:fill="auto"/>
            <w:noWrap/>
            <w:vAlign w:val="center"/>
          </w:tcPr>
          <w:p w14:paraId="2917F721">
            <w:pPr>
              <w:rPr>
                <w:rFonts w:hint="eastAsia" w:ascii="宋体" w:hAnsi="宋体" w:eastAsia="宋体" w:cs="宋体"/>
                <w:i w:val="0"/>
                <w:iCs w:val="0"/>
                <w:color w:val="auto"/>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0A824">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单位数(个)</w:t>
            </w:r>
          </w:p>
        </w:tc>
        <w:tc>
          <w:tcPr>
            <w:tcW w:w="3120" w:type="dxa"/>
            <w:tcBorders>
              <w:top w:val="single" w:color="000000" w:sz="4" w:space="0"/>
              <w:left w:val="single" w:color="000000" w:sz="4" w:space="0"/>
              <w:bottom w:val="single" w:color="000000" w:sz="4" w:space="0"/>
              <w:right w:val="nil"/>
            </w:tcBorders>
            <w:shd w:val="clear" w:color="auto" w:fill="auto"/>
            <w:noWrap/>
            <w:vAlign w:val="center"/>
          </w:tcPr>
          <w:p w14:paraId="367DF2F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比重（%）</w:t>
            </w:r>
          </w:p>
        </w:tc>
      </w:tr>
      <w:tr w14:paraId="390CC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nil"/>
              <w:bottom w:val="single" w:color="000000" w:sz="4" w:space="0"/>
              <w:right w:val="single" w:color="000000" w:sz="4" w:space="0"/>
            </w:tcBorders>
            <w:shd w:val="clear" w:color="auto" w:fill="auto"/>
            <w:noWrap/>
            <w:vAlign w:val="center"/>
          </w:tcPr>
          <w:p w14:paraId="15124584">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一、法人单位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44D5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6610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ACBD22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100.0 </w:t>
            </w:r>
          </w:p>
        </w:tc>
      </w:tr>
      <w:tr w14:paraId="2922B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nil"/>
              <w:bottom w:val="single" w:color="000000" w:sz="4" w:space="0"/>
              <w:right w:val="single" w:color="000000" w:sz="4" w:space="0"/>
            </w:tcBorders>
            <w:shd w:val="clear" w:color="auto" w:fill="auto"/>
            <w:noWrap/>
            <w:vAlign w:val="center"/>
          </w:tcPr>
          <w:p w14:paraId="1923409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企业法人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DD4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5395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B59BAD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81.6 </w:t>
            </w:r>
          </w:p>
        </w:tc>
      </w:tr>
      <w:tr w14:paraId="35195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nil"/>
              <w:bottom w:val="single" w:color="000000" w:sz="4" w:space="0"/>
              <w:right w:val="single" w:color="000000" w:sz="4" w:space="0"/>
            </w:tcBorders>
            <w:shd w:val="clear" w:color="auto" w:fill="auto"/>
            <w:noWrap/>
            <w:vAlign w:val="center"/>
          </w:tcPr>
          <w:p w14:paraId="69BAFB7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机关、事业法人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9052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37751C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6.2 </w:t>
            </w:r>
          </w:p>
        </w:tc>
      </w:tr>
      <w:tr w14:paraId="36FF5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nil"/>
              <w:bottom w:val="single" w:color="000000" w:sz="4" w:space="0"/>
              <w:right w:val="single" w:color="000000" w:sz="4" w:space="0"/>
            </w:tcBorders>
            <w:shd w:val="clear" w:color="auto" w:fill="auto"/>
            <w:noWrap/>
            <w:vAlign w:val="center"/>
          </w:tcPr>
          <w:p w14:paraId="4E1C821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社会团体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F45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A886BC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0.6 </w:t>
            </w:r>
          </w:p>
        </w:tc>
      </w:tr>
      <w:tr w14:paraId="29F58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nil"/>
              <w:bottom w:val="single" w:color="000000" w:sz="4" w:space="0"/>
              <w:right w:val="single" w:color="000000" w:sz="4" w:space="0"/>
            </w:tcBorders>
            <w:shd w:val="clear" w:color="auto" w:fill="auto"/>
            <w:noWrap/>
            <w:vAlign w:val="center"/>
          </w:tcPr>
          <w:p w14:paraId="0B21371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其他法人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51D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768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33541F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11.6 </w:t>
            </w:r>
          </w:p>
        </w:tc>
      </w:tr>
      <w:tr w14:paraId="3B90E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nil"/>
              <w:bottom w:val="single" w:color="000000" w:sz="4" w:space="0"/>
              <w:right w:val="single" w:color="000000" w:sz="4" w:space="0"/>
            </w:tcBorders>
            <w:shd w:val="clear" w:color="auto" w:fill="auto"/>
            <w:noWrap/>
            <w:vAlign w:val="center"/>
          </w:tcPr>
          <w:p w14:paraId="4BF32BD0">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二、产业活动单位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3576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7743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44C3D1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100.0 </w:t>
            </w:r>
          </w:p>
        </w:tc>
      </w:tr>
      <w:tr w14:paraId="4D914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nil"/>
              <w:bottom w:val="single" w:color="000000" w:sz="4" w:space="0"/>
              <w:right w:val="single" w:color="000000" w:sz="4" w:space="0"/>
            </w:tcBorders>
            <w:shd w:val="clear" w:color="auto" w:fill="auto"/>
            <w:noWrap/>
            <w:vAlign w:val="center"/>
          </w:tcPr>
          <w:p w14:paraId="7B1F22B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第二产业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216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1721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88F52C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22.2 </w:t>
            </w:r>
          </w:p>
        </w:tc>
      </w:tr>
      <w:tr w14:paraId="403F3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nil"/>
              <w:bottom w:val="single" w:color="000000" w:sz="4" w:space="0"/>
              <w:right w:val="single" w:color="000000" w:sz="4" w:space="0"/>
            </w:tcBorders>
            <w:shd w:val="clear" w:color="auto" w:fill="auto"/>
            <w:noWrap/>
            <w:vAlign w:val="center"/>
          </w:tcPr>
          <w:p w14:paraId="4DBAA52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第三产业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848D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6022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2782AD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77.8 </w:t>
            </w:r>
          </w:p>
        </w:tc>
      </w:tr>
      <w:tr w14:paraId="6B4A4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nil"/>
              <w:bottom w:val="single" w:color="000000" w:sz="4" w:space="0"/>
              <w:right w:val="single" w:color="000000" w:sz="4" w:space="0"/>
            </w:tcBorders>
            <w:shd w:val="clear" w:color="auto" w:fill="auto"/>
            <w:noWrap/>
            <w:vAlign w:val="center"/>
          </w:tcPr>
          <w:p w14:paraId="5A20CFDC">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三、个体经营户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59AE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22603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1E2528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100.0 </w:t>
            </w:r>
          </w:p>
        </w:tc>
      </w:tr>
      <w:tr w14:paraId="3D51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nil"/>
              <w:bottom w:val="single" w:color="000000" w:sz="4" w:space="0"/>
              <w:right w:val="single" w:color="000000" w:sz="4" w:space="0"/>
            </w:tcBorders>
            <w:shd w:val="clear" w:color="auto" w:fill="auto"/>
            <w:noWrap/>
            <w:vAlign w:val="center"/>
          </w:tcPr>
          <w:p w14:paraId="05B0C41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第二产业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21B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999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A88E80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4.4 </w:t>
            </w:r>
          </w:p>
        </w:tc>
      </w:tr>
      <w:tr w14:paraId="2C400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nil"/>
              <w:bottom w:val="single" w:color="000000" w:sz="4" w:space="0"/>
              <w:right w:val="single" w:color="000000" w:sz="4" w:space="0"/>
            </w:tcBorders>
            <w:shd w:val="clear" w:color="auto" w:fill="auto"/>
            <w:noWrap/>
            <w:vAlign w:val="center"/>
          </w:tcPr>
          <w:p w14:paraId="45A84A3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第三产业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3451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21604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246014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95.6 </w:t>
            </w:r>
          </w:p>
        </w:tc>
      </w:tr>
    </w:tbl>
    <w:p w14:paraId="5ED6519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在第二产业和第三产业法人单位中，位居前三位的行业是：批发和零售业2067个，占31.3%；建筑业920个，占13.9%；租赁和商务服务业717个，占10.8%。在个体经营户中，位居前三位的行业是：批发和零售业12525个，占55.4%；住宿和餐饮业4295个，占19.0%；居民服务、修理和其他服务业2890个，占12.8%（详见表2-2）。</w:t>
      </w:r>
    </w:p>
    <w:p w14:paraId="09BDF62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表2-2　按行业门类分组的法人单位与个体经营户</w:t>
      </w:r>
    </w:p>
    <w:tbl>
      <w:tblPr>
        <w:tblStyle w:val="10"/>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44"/>
        <w:gridCol w:w="1029"/>
        <w:gridCol w:w="899"/>
        <w:gridCol w:w="1029"/>
        <w:gridCol w:w="1025"/>
      </w:tblGrid>
      <w:tr w14:paraId="4ED8D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vMerge w:val="restart"/>
            <w:tcBorders>
              <w:top w:val="single" w:color="000000" w:sz="4" w:space="0"/>
              <w:left w:val="nil"/>
              <w:bottom w:val="nil"/>
              <w:right w:val="nil"/>
            </w:tcBorders>
            <w:shd w:val="clear" w:color="auto" w:fill="auto"/>
            <w:noWrap/>
            <w:vAlign w:val="center"/>
          </w:tcPr>
          <w:p w14:paraId="4283B1B3">
            <w:pPr>
              <w:jc w:val="center"/>
              <w:rPr>
                <w:rFonts w:hint="eastAsia" w:ascii="宋体" w:hAnsi="宋体" w:eastAsia="宋体" w:cs="宋体"/>
                <w:i w:val="0"/>
                <w:iCs w:val="0"/>
                <w:color w:val="auto"/>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55A41">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法人单位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3C95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个体经营户</w:t>
            </w:r>
          </w:p>
        </w:tc>
      </w:tr>
      <w:tr w14:paraId="20903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vMerge w:val="continue"/>
            <w:tcBorders>
              <w:top w:val="single" w:color="000000" w:sz="4" w:space="0"/>
              <w:left w:val="nil"/>
              <w:bottom w:val="nil"/>
              <w:right w:val="nil"/>
            </w:tcBorders>
            <w:shd w:val="clear" w:color="auto" w:fill="auto"/>
            <w:noWrap/>
            <w:vAlign w:val="center"/>
          </w:tcPr>
          <w:p w14:paraId="4294E5DC">
            <w:pPr>
              <w:jc w:val="cente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53C1C03">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r>
              <w:rPr>
                <w:rFonts w:hint="eastAsia" w:ascii="宋体" w:hAnsi="宋体" w:eastAsia="宋体" w:cs="宋体"/>
                <w:b/>
                <w:bCs/>
                <w:i w:val="0"/>
                <w:iCs w:val="0"/>
                <w:color w:val="auto"/>
                <w:kern w:val="0"/>
                <w:sz w:val="24"/>
                <w:szCs w:val="24"/>
                <w:u w:val="none"/>
                <w:lang w:val="en-US" w:eastAsia="zh-CN" w:bidi="ar"/>
              </w:rPr>
              <w:br w:type="textWrapping"/>
            </w:r>
            <w:r>
              <w:rPr>
                <w:rFonts w:hint="eastAsia" w:ascii="宋体" w:hAnsi="宋体" w:eastAsia="宋体" w:cs="宋体"/>
                <w:b/>
                <w:bCs/>
                <w:i w:val="0"/>
                <w:iCs w:val="0"/>
                <w:color w:val="auto"/>
                <w:kern w:val="0"/>
                <w:sz w:val="24"/>
                <w:szCs w:val="24"/>
                <w:u w:val="none"/>
                <w:lang w:val="en-US" w:eastAsia="zh-CN" w:bidi="ar"/>
              </w:rPr>
              <w:t>（个）</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0EA82E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比重</w:t>
            </w:r>
            <w:r>
              <w:rPr>
                <w:rFonts w:hint="eastAsia" w:ascii="宋体" w:hAnsi="宋体" w:eastAsia="宋体" w:cs="宋体"/>
                <w:b/>
                <w:bCs/>
                <w:i w:val="0"/>
                <w:iCs w:val="0"/>
                <w:color w:val="auto"/>
                <w:kern w:val="0"/>
                <w:sz w:val="24"/>
                <w:szCs w:val="24"/>
                <w:u w:val="none"/>
                <w:lang w:val="en-US" w:eastAsia="zh-CN" w:bidi="ar"/>
              </w:rPr>
              <w:br w:type="textWrapping"/>
            </w:r>
            <w:r>
              <w:rPr>
                <w:rFonts w:hint="eastAsia" w:ascii="宋体" w:hAnsi="宋体" w:eastAsia="宋体" w:cs="宋体"/>
                <w:b/>
                <w:bCs/>
                <w:i w:val="0"/>
                <w:iCs w:val="0"/>
                <w:color w:val="auto"/>
                <w:kern w:val="0"/>
                <w:sz w:val="24"/>
                <w:szCs w:val="24"/>
                <w:u w:val="none"/>
                <w:lang w:val="en-US" w:eastAsia="zh-CN" w:bidi="ar"/>
              </w:rPr>
              <w:t>（%）</w:t>
            </w:r>
          </w:p>
        </w:tc>
        <w:tc>
          <w:tcPr>
            <w:tcW w:w="0" w:type="auto"/>
            <w:tcBorders>
              <w:top w:val="single" w:color="000000" w:sz="4" w:space="0"/>
              <w:left w:val="single" w:color="000000" w:sz="4" w:space="0"/>
              <w:bottom w:val="nil"/>
              <w:right w:val="single" w:color="auto" w:sz="4" w:space="0"/>
            </w:tcBorders>
            <w:shd w:val="clear" w:color="auto" w:fill="auto"/>
            <w:vAlign w:val="center"/>
          </w:tcPr>
          <w:p w14:paraId="067D3AB0">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r>
              <w:rPr>
                <w:rFonts w:hint="eastAsia" w:ascii="宋体" w:hAnsi="宋体" w:eastAsia="宋体" w:cs="宋体"/>
                <w:b/>
                <w:bCs/>
                <w:i w:val="0"/>
                <w:iCs w:val="0"/>
                <w:color w:val="auto"/>
                <w:kern w:val="0"/>
                <w:sz w:val="24"/>
                <w:szCs w:val="24"/>
                <w:u w:val="none"/>
                <w:lang w:val="en-US" w:eastAsia="zh-CN" w:bidi="ar"/>
              </w:rPr>
              <w:br w:type="textWrapping"/>
            </w:r>
            <w:r>
              <w:rPr>
                <w:rFonts w:hint="eastAsia" w:ascii="宋体" w:hAnsi="宋体" w:eastAsia="宋体" w:cs="宋体"/>
                <w:b/>
                <w:bCs/>
                <w:i w:val="0"/>
                <w:iCs w:val="0"/>
                <w:color w:val="auto"/>
                <w:kern w:val="0"/>
                <w:sz w:val="24"/>
                <w:szCs w:val="24"/>
                <w:u w:val="none"/>
                <w:lang w:val="en-US" w:eastAsia="zh-CN" w:bidi="ar"/>
              </w:rPr>
              <w:t>（个）</w:t>
            </w:r>
          </w:p>
        </w:tc>
        <w:tc>
          <w:tcPr>
            <w:tcW w:w="0" w:type="auto"/>
            <w:tcBorders>
              <w:top w:val="single" w:color="auto" w:sz="4" w:space="0"/>
              <w:left w:val="single" w:color="auto" w:sz="4" w:space="0"/>
              <w:bottom w:val="nil"/>
              <w:right w:val="single" w:color="auto" w:sz="4" w:space="0"/>
            </w:tcBorders>
            <w:shd w:val="clear" w:color="auto" w:fill="auto"/>
            <w:vAlign w:val="center"/>
          </w:tcPr>
          <w:p w14:paraId="5460322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比重</w:t>
            </w:r>
            <w:r>
              <w:rPr>
                <w:rFonts w:hint="eastAsia" w:ascii="宋体" w:hAnsi="宋体" w:eastAsia="宋体" w:cs="宋体"/>
                <w:b/>
                <w:bCs/>
                <w:i w:val="0"/>
                <w:iCs w:val="0"/>
                <w:color w:val="auto"/>
                <w:kern w:val="0"/>
                <w:sz w:val="24"/>
                <w:szCs w:val="24"/>
                <w:u w:val="none"/>
                <w:lang w:val="en-US" w:eastAsia="zh-CN" w:bidi="ar"/>
              </w:rPr>
              <w:br w:type="textWrapping"/>
            </w:r>
            <w:r>
              <w:rPr>
                <w:rFonts w:hint="eastAsia" w:ascii="宋体" w:hAnsi="宋体" w:eastAsia="宋体" w:cs="宋体"/>
                <w:b/>
                <w:bCs/>
                <w:i w:val="0"/>
                <w:iCs w:val="0"/>
                <w:color w:val="auto"/>
                <w:kern w:val="0"/>
                <w:sz w:val="24"/>
                <w:szCs w:val="24"/>
                <w:u w:val="none"/>
                <w:lang w:val="en-US" w:eastAsia="zh-CN" w:bidi="ar"/>
              </w:rPr>
              <w:t>（%）</w:t>
            </w:r>
          </w:p>
        </w:tc>
      </w:tr>
      <w:tr w14:paraId="6993D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nil"/>
              <w:bottom w:val="single" w:color="000000" w:sz="4" w:space="0"/>
              <w:right w:val="single" w:color="000000" w:sz="4" w:space="0"/>
            </w:tcBorders>
            <w:shd w:val="clear" w:color="auto" w:fill="auto"/>
            <w:noWrap/>
            <w:vAlign w:val="center"/>
          </w:tcPr>
          <w:p w14:paraId="0CC10AA4">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1688">
            <w:pPr>
              <w:keepNext w:val="0"/>
              <w:keepLines w:val="0"/>
              <w:widowControl/>
              <w:suppressLineNumbers w:val="0"/>
              <w:jc w:val="righ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6610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3872">
            <w:pPr>
              <w:keepNext w:val="0"/>
              <w:keepLines w:val="0"/>
              <w:widowControl/>
              <w:suppressLineNumbers w:val="0"/>
              <w:jc w:val="righ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77DDDBD9">
            <w:pPr>
              <w:keepNext w:val="0"/>
              <w:keepLines w:val="0"/>
              <w:widowControl/>
              <w:suppressLineNumbers w:val="0"/>
              <w:jc w:val="righ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22603</w:t>
            </w:r>
          </w:p>
        </w:tc>
        <w:tc>
          <w:tcPr>
            <w:tcW w:w="0" w:type="auto"/>
            <w:tcBorders>
              <w:top w:val="single" w:color="000000" w:sz="4" w:space="0"/>
              <w:left w:val="single" w:color="auto" w:sz="4" w:space="0"/>
              <w:bottom w:val="single" w:color="auto" w:sz="4" w:space="0"/>
              <w:right w:val="single" w:color="auto" w:sz="4" w:space="0"/>
            </w:tcBorders>
            <w:shd w:val="clear" w:color="auto" w:fill="auto"/>
            <w:noWrap/>
            <w:vAlign w:val="center"/>
          </w:tcPr>
          <w:p w14:paraId="7AF9BAD5">
            <w:pPr>
              <w:keepNext w:val="0"/>
              <w:keepLines w:val="0"/>
              <w:widowControl/>
              <w:suppressLineNumbers w:val="0"/>
              <w:jc w:val="righ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100.0 </w:t>
            </w:r>
          </w:p>
        </w:tc>
      </w:tr>
      <w:tr w14:paraId="68115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nil"/>
              <w:bottom w:val="single" w:color="000000" w:sz="4" w:space="0"/>
              <w:right w:val="single" w:color="000000" w:sz="4" w:space="0"/>
            </w:tcBorders>
            <w:shd w:val="clear" w:color="auto" w:fill="auto"/>
            <w:noWrap/>
            <w:vAlign w:val="center"/>
          </w:tcPr>
          <w:p w14:paraId="11FA418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农、林、牧、渔业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241F">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19EB">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508A">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48E738D3">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0.2 </w:t>
            </w:r>
          </w:p>
        </w:tc>
      </w:tr>
      <w:tr w14:paraId="41D41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nil"/>
              <w:bottom w:val="single" w:color="000000" w:sz="4" w:space="0"/>
              <w:right w:val="single" w:color="000000" w:sz="4" w:space="0"/>
            </w:tcBorders>
            <w:shd w:val="clear" w:color="auto" w:fill="auto"/>
            <w:noWrap/>
            <w:vAlign w:val="center"/>
          </w:tcPr>
          <w:p w14:paraId="56FB4CF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采矿业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E89D5">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FD7C7">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58B4">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F488A">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r>
      <w:tr w14:paraId="51425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nil"/>
              <w:bottom w:val="single" w:color="000000" w:sz="4" w:space="0"/>
              <w:right w:val="single" w:color="000000" w:sz="4" w:space="0"/>
            </w:tcBorders>
            <w:shd w:val="clear" w:color="auto" w:fill="auto"/>
            <w:noWrap/>
            <w:vAlign w:val="center"/>
          </w:tcPr>
          <w:p w14:paraId="45A4085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制造业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D50C5">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35DFF">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67A11">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DA71">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3.5 </w:t>
            </w:r>
          </w:p>
        </w:tc>
      </w:tr>
      <w:tr w14:paraId="4057C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nil"/>
              <w:bottom w:val="single" w:color="000000" w:sz="4" w:space="0"/>
              <w:right w:val="single" w:color="000000" w:sz="4" w:space="0"/>
            </w:tcBorders>
            <w:shd w:val="clear" w:color="auto" w:fill="auto"/>
            <w:noWrap/>
            <w:vAlign w:val="center"/>
          </w:tcPr>
          <w:p w14:paraId="2DA80DC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电力、热力、燃气及水生产和供应业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766C">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A15B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42C77">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F65D">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0.05 </w:t>
            </w:r>
          </w:p>
        </w:tc>
      </w:tr>
      <w:tr w14:paraId="51429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nil"/>
              <w:bottom w:val="single" w:color="000000" w:sz="4" w:space="0"/>
              <w:right w:val="single" w:color="000000" w:sz="4" w:space="0"/>
            </w:tcBorders>
            <w:shd w:val="clear" w:color="auto" w:fill="auto"/>
            <w:noWrap/>
            <w:vAlign w:val="center"/>
          </w:tcPr>
          <w:p w14:paraId="61A2AFB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建筑业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FFB9">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7DFC9">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068D2">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D48F9">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1.07 </w:t>
            </w:r>
          </w:p>
        </w:tc>
      </w:tr>
      <w:tr w14:paraId="1B3B9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nil"/>
              <w:bottom w:val="single" w:color="000000" w:sz="4" w:space="0"/>
              <w:right w:val="single" w:color="000000" w:sz="4" w:space="0"/>
            </w:tcBorders>
            <w:shd w:val="clear" w:color="auto" w:fill="auto"/>
            <w:noWrap/>
            <w:vAlign w:val="center"/>
          </w:tcPr>
          <w:p w14:paraId="5A9ADB4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批发和零售业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E3261">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7D1B">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31.3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CE596">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12525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524DD">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55.4 </w:t>
            </w:r>
          </w:p>
        </w:tc>
      </w:tr>
      <w:tr w14:paraId="72AD5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nil"/>
              <w:bottom w:val="single" w:color="000000" w:sz="4" w:space="0"/>
              <w:right w:val="single" w:color="000000" w:sz="4" w:space="0"/>
            </w:tcBorders>
            <w:shd w:val="clear" w:color="auto" w:fill="auto"/>
            <w:noWrap/>
            <w:vAlign w:val="center"/>
          </w:tcPr>
          <w:p w14:paraId="2CBFE5B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交通运输、仓储和邮政业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A2F5C">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0856A">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D4F9">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F4E0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1.8 </w:t>
            </w:r>
          </w:p>
        </w:tc>
      </w:tr>
      <w:tr w14:paraId="4DA27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nil"/>
              <w:bottom w:val="single" w:color="000000" w:sz="4" w:space="0"/>
              <w:right w:val="single" w:color="000000" w:sz="4" w:space="0"/>
            </w:tcBorders>
            <w:shd w:val="clear" w:color="auto" w:fill="auto"/>
            <w:noWrap/>
            <w:vAlign w:val="center"/>
          </w:tcPr>
          <w:p w14:paraId="7D2C3CF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住宿和餐饮业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C878">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661E7">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9935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DEDB">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19.0 </w:t>
            </w:r>
          </w:p>
        </w:tc>
      </w:tr>
      <w:tr w14:paraId="58EDE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nil"/>
              <w:bottom w:val="single" w:color="000000" w:sz="4" w:space="0"/>
              <w:right w:val="single" w:color="000000" w:sz="4" w:space="0"/>
            </w:tcBorders>
            <w:shd w:val="clear" w:color="auto" w:fill="auto"/>
            <w:noWrap/>
            <w:vAlign w:val="center"/>
          </w:tcPr>
          <w:p w14:paraId="5342393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信息传输、软件和信息技术服务业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9A21">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D959">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4DA64">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A3B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0.4 </w:t>
            </w:r>
          </w:p>
        </w:tc>
      </w:tr>
      <w:tr w14:paraId="73359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nil"/>
              <w:bottom w:val="single" w:color="000000" w:sz="4" w:space="0"/>
              <w:right w:val="single" w:color="000000" w:sz="4" w:space="0"/>
            </w:tcBorders>
            <w:shd w:val="clear" w:color="auto" w:fill="auto"/>
            <w:noWrap/>
            <w:vAlign w:val="center"/>
          </w:tcPr>
          <w:p w14:paraId="5DE6B6F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金融业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48546">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B585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845A">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DD576">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r>
      <w:tr w14:paraId="54395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nil"/>
              <w:bottom w:val="single" w:color="000000" w:sz="4" w:space="0"/>
              <w:right w:val="single" w:color="000000" w:sz="4" w:space="0"/>
            </w:tcBorders>
            <w:shd w:val="clear" w:color="auto" w:fill="auto"/>
            <w:noWrap/>
            <w:vAlign w:val="center"/>
          </w:tcPr>
          <w:p w14:paraId="649C22C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房地产业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8CCC">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7892">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65FC3">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150C">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0.1 </w:t>
            </w:r>
          </w:p>
        </w:tc>
      </w:tr>
      <w:tr w14:paraId="651F9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nil"/>
              <w:bottom w:val="single" w:color="000000" w:sz="4" w:space="0"/>
              <w:right w:val="single" w:color="000000" w:sz="4" w:space="0"/>
            </w:tcBorders>
            <w:shd w:val="clear" w:color="auto" w:fill="auto"/>
            <w:noWrap/>
            <w:vAlign w:val="center"/>
          </w:tcPr>
          <w:p w14:paraId="4ADD5CF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租赁和商务服务业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1D70">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3D6C">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10.8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50E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0F56B">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2.4 </w:t>
            </w:r>
          </w:p>
        </w:tc>
      </w:tr>
      <w:tr w14:paraId="53CD7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nil"/>
              <w:bottom w:val="single" w:color="000000" w:sz="4" w:space="0"/>
              <w:right w:val="single" w:color="000000" w:sz="4" w:space="0"/>
            </w:tcBorders>
            <w:shd w:val="clear" w:color="auto" w:fill="auto"/>
            <w:noWrap/>
            <w:vAlign w:val="center"/>
          </w:tcPr>
          <w:p w14:paraId="2692F7D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科学研究和技术服务业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6F023">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30C90">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1DB1">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AA45D">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0.2 </w:t>
            </w:r>
          </w:p>
        </w:tc>
      </w:tr>
      <w:tr w14:paraId="0DC02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nil"/>
              <w:bottom w:val="single" w:color="000000" w:sz="4" w:space="0"/>
              <w:right w:val="single" w:color="000000" w:sz="4" w:space="0"/>
            </w:tcBorders>
            <w:shd w:val="clear" w:color="auto" w:fill="auto"/>
            <w:noWrap/>
            <w:vAlign w:val="center"/>
          </w:tcPr>
          <w:p w14:paraId="7198E7E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水利、环境和公共设施管理业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1140">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611C6">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693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4D70">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0.0002 </w:t>
            </w:r>
          </w:p>
        </w:tc>
      </w:tr>
      <w:tr w14:paraId="63FD2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nil"/>
              <w:bottom w:val="single" w:color="000000" w:sz="4" w:space="0"/>
              <w:right w:val="single" w:color="000000" w:sz="4" w:space="0"/>
            </w:tcBorders>
            <w:shd w:val="clear" w:color="auto" w:fill="auto"/>
            <w:noWrap/>
            <w:vAlign w:val="center"/>
          </w:tcPr>
          <w:p w14:paraId="442B6A9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居民服务、修理和其他服务业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D35CD">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46C1">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54992">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8F60">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12.8 </w:t>
            </w:r>
          </w:p>
        </w:tc>
      </w:tr>
      <w:tr w14:paraId="78507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nil"/>
              <w:bottom w:val="single" w:color="000000" w:sz="4" w:space="0"/>
              <w:right w:val="single" w:color="000000" w:sz="4" w:space="0"/>
            </w:tcBorders>
            <w:shd w:val="clear" w:color="auto" w:fill="auto"/>
            <w:noWrap/>
            <w:vAlign w:val="center"/>
          </w:tcPr>
          <w:p w14:paraId="3C48297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ACCE4">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3ED36">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2E38">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DF27">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0.2 </w:t>
            </w:r>
          </w:p>
        </w:tc>
      </w:tr>
      <w:tr w14:paraId="180CE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nil"/>
              <w:bottom w:val="single" w:color="000000" w:sz="4" w:space="0"/>
              <w:right w:val="single" w:color="000000" w:sz="4" w:space="0"/>
            </w:tcBorders>
            <w:shd w:val="clear" w:color="auto" w:fill="auto"/>
            <w:noWrap/>
            <w:vAlign w:val="center"/>
          </w:tcPr>
          <w:p w14:paraId="55C7554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卫生和社会工作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9C02D">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EE855">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D115">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D90F0">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1.9 </w:t>
            </w:r>
          </w:p>
        </w:tc>
      </w:tr>
      <w:tr w14:paraId="6F363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nil"/>
              <w:bottom w:val="single" w:color="000000" w:sz="4" w:space="0"/>
              <w:right w:val="single" w:color="000000" w:sz="4" w:space="0"/>
            </w:tcBorders>
            <w:shd w:val="clear" w:color="auto" w:fill="auto"/>
            <w:noWrap/>
            <w:vAlign w:val="center"/>
          </w:tcPr>
          <w:p w14:paraId="35FD25C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文化、体育和娱乐业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F115">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C7744">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2E0B">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55468">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1.0 </w:t>
            </w:r>
          </w:p>
        </w:tc>
      </w:tr>
      <w:tr w14:paraId="04605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nil"/>
              <w:bottom w:val="single" w:color="000000" w:sz="4" w:space="0"/>
              <w:right w:val="single" w:color="000000" w:sz="4" w:space="0"/>
            </w:tcBorders>
            <w:shd w:val="clear" w:color="auto" w:fill="auto"/>
            <w:noWrap/>
            <w:vAlign w:val="center"/>
          </w:tcPr>
          <w:p w14:paraId="51FF819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公共管理、社会保障和社会组织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73053">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E1314">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821C">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A0E96">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r>
      <w:tr w14:paraId="387A2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gridSpan w:val="5"/>
            <w:vMerge w:val="restart"/>
            <w:tcBorders>
              <w:top w:val="nil"/>
              <w:left w:val="nil"/>
              <w:bottom w:val="nil"/>
              <w:right w:val="nil"/>
            </w:tcBorders>
            <w:shd w:val="clear" w:color="auto" w:fill="auto"/>
            <w:vAlign w:val="center"/>
          </w:tcPr>
          <w:p w14:paraId="1AF62266">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62" w:firstLineChars="200"/>
              <w:jc w:val="both"/>
              <w:textAlignment w:val="center"/>
              <w:outlineLvl w:val="2"/>
              <w:rPr>
                <w:rFonts w:hint="eastAsia" w:ascii="宋体" w:hAnsi="宋体" w:eastAsia="宋体" w:cs="宋体"/>
                <w:i w:val="0"/>
                <w:iCs w:val="0"/>
                <w:color w:val="auto"/>
                <w:sz w:val="24"/>
                <w:szCs w:val="24"/>
                <w:u w:val="none"/>
              </w:rPr>
            </w:pPr>
            <w:r>
              <w:rPr>
                <w:rFonts w:hint="eastAsia" w:ascii="黑体" w:hAnsi="黑体" w:eastAsia="黑体" w:cs="黑体"/>
                <w:b/>
                <w:bCs/>
                <w:color w:val="auto"/>
                <w:kern w:val="2"/>
                <w:sz w:val="21"/>
                <w:szCs w:val="21"/>
                <w:highlight w:val="none"/>
                <w:u w:val="none"/>
                <w:lang w:val="en-US" w:eastAsia="zh-CN" w:bidi="ar-SA"/>
              </w:rPr>
              <w:t>注:表中农、林、牧、渔业仅包括从事农、林、牧、渔专业及辅助性活动的法人单位与个体经营户，以及兼营第二、三产业活动的农林、牧、渔业法人单位。表中房地产业包括房地产开发经营、物业管理、房地产中介服务、房地产租赁经营和其他房地产业。</w:t>
            </w:r>
          </w:p>
        </w:tc>
      </w:tr>
      <w:tr w14:paraId="7731C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gridSpan w:val="5"/>
            <w:vMerge w:val="continue"/>
            <w:tcBorders>
              <w:top w:val="nil"/>
              <w:left w:val="nil"/>
              <w:bottom w:val="nil"/>
              <w:right w:val="nil"/>
            </w:tcBorders>
            <w:shd w:val="clear" w:color="auto" w:fill="auto"/>
            <w:vAlign w:val="center"/>
          </w:tcPr>
          <w:p w14:paraId="605BB4C0">
            <w:pPr>
              <w:jc w:val="left"/>
              <w:rPr>
                <w:rFonts w:hint="eastAsia" w:ascii="宋体" w:hAnsi="宋体" w:eastAsia="宋体" w:cs="宋体"/>
                <w:i w:val="0"/>
                <w:iCs w:val="0"/>
                <w:color w:val="auto"/>
                <w:sz w:val="24"/>
                <w:szCs w:val="24"/>
                <w:u w:val="none"/>
              </w:rPr>
            </w:pPr>
          </w:p>
        </w:tc>
      </w:tr>
      <w:tr w14:paraId="2105B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gridSpan w:val="5"/>
            <w:vMerge w:val="continue"/>
            <w:tcBorders>
              <w:top w:val="nil"/>
              <w:left w:val="nil"/>
              <w:bottom w:val="nil"/>
              <w:right w:val="nil"/>
            </w:tcBorders>
            <w:shd w:val="clear" w:color="auto" w:fill="auto"/>
            <w:vAlign w:val="center"/>
          </w:tcPr>
          <w:p w14:paraId="3AA53522">
            <w:pPr>
              <w:jc w:val="left"/>
              <w:rPr>
                <w:rFonts w:hint="eastAsia" w:ascii="宋体" w:hAnsi="宋体" w:eastAsia="宋体" w:cs="宋体"/>
                <w:i w:val="0"/>
                <w:iCs w:val="0"/>
                <w:color w:val="auto"/>
                <w:sz w:val="24"/>
                <w:szCs w:val="24"/>
                <w:u w:val="none"/>
              </w:rPr>
            </w:pPr>
          </w:p>
        </w:tc>
      </w:tr>
    </w:tbl>
    <w:p w14:paraId="7FDD5DD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二、从业人员</w:t>
      </w:r>
    </w:p>
    <w:p w14:paraId="78724E7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2023年末，全市第二产业和第三产业法人单位从业人员99367人，其中女性从业人员36421人。第二产业从业人员41811人，第三产业从业人员57556人。个体经营户从业人员50021人，其中女性从业人员26814人。</w:t>
      </w:r>
    </w:p>
    <w:p w14:paraId="341A1E4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在第二产业和第三产业法人单位从业人员中，位居前三位的行业是：制造业18797人，占18.9%；建筑业18497人，占18.6%；批发和零售业14599人，占14.7%。在个体经营户从业人员中，位居前三位的行业是：批发和零售业24998人，占50.0%；住宿和餐饮业9653人，占19.3%；居民服务、修理和其他服务业6278人，占12.6%（详见表2-3）。</w:t>
      </w:r>
    </w:p>
    <w:p w14:paraId="1E0CC58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表2-3　按行业门类分组的法人单位与个体经营户从业人员</w:t>
      </w:r>
    </w:p>
    <w:tbl>
      <w:tblPr>
        <w:tblStyle w:val="10"/>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56"/>
        <w:gridCol w:w="1296"/>
        <w:gridCol w:w="852"/>
        <w:gridCol w:w="1452"/>
        <w:gridCol w:w="870"/>
      </w:tblGrid>
      <w:tr w14:paraId="0D507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956" w:type="dxa"/>
            <w:vMerge w:val="restart"/>
            <w:tcBorders>
              <w:top w:val="single" w:color="auto" w:sz="4" w:space="0"/>
              <w:left w:val="nil"/>
              <w:bottom w:val="nil"/>
              <w:right w:val="nil"/>
            </w:tcBorders>
            <w:shd w:val="clear" w:color="auto" w:fill="auto"/>
            <w:noWrap/>
            <w:vAlign w:val="center"/>
          </w:tcPr>
          <w:p w14:paraId="70A75DC1">
            <w:pPr>
              <w:jc w:val="center"/>
              <w:rPr>
                <w:rFonts w:hint="eastAsia" w:ascii="宋体" w:hAnsi="宋体" w:eastAsia="宋体" w:cs="宋体"/>
                <w:i w:val="0"/>
                <w:iCs w:val="0"/>
                <w:color w:val="auto"/>
                <w:sz w:val="24"/>
                <w:szCs w:val="24"/>
                <w:u w:val="none"/>
              </w:rPr>
            </w:pPr>
          </w:p>
        </w:tc>
        <w:tc>
          <w:tcPr>
            <w:tcW w:w="1296" w:type="dxa"/>
            <w:vMerge w:val="restart"/>
            <w:tcBorders>
              <w:top w:val="single" w:color="auto" w:sz="4" w:space="0"/>
              <w:left w:val="single" w:color="000000" w:sz="4" w:space="0"/>
              <w:bottom w:val="single" w:color="auto" w:sz="4" w:space="0"/>
              <w:right w:val="single" w:color="auto" w:sz="4" w:space="0"/>
            </w:tcBorders>
            <w:shd w:val="clear" w:color="auto" w:fill="auto"/>
            <w:vAlign w:val="center"/>
          </w:tcPr>
          <w:p w14:paraId="2722779F">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法人单位</w:t>
            </w:r>
          </w:p>
          <w:p w14:paraId="52B3944E">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从业人员</w:t>
            </w:r>
            <w:r>
              <w:rPr>
                <w:rFonts w:hint="eastAsia" w:ascii="宋体" w:hAnsi="宋体" w:eastAsia="宋体" w:cs="宋体"/>
                <w:b/>
                <w:bCs/>
                <w:i w:val="0"/>
                <w:iCs w:val="0"/>
                <w:color w:val="auto"/>
                <w:kern w:val="0"/>
                <w:sz w:val="24"/>
                <w:szCs w:val="24"/>
                <w:u w:val="none"/>
                <w:lang w:val="en-US" w:eastAsia="zh-CN" w:bidi="ar"/>
              </w:rPr>
              <w:br w:type="textWrapping"/>
            </w:r>
            <w:r>
              <w:rPr>
                <w:rFonts w:hint="eastAsia" w:ascii="宋体" w:hAnsi="宋体" w:eastAsia="宋体" w:cs="宋体"/>
                <w:b/>
                <w:bCs/>
                <w:i w:val="0"/>
                <w:iCs w:val="0"/>
                <w:color w:val="auto"/>
                <w:kern w:val="0"/>
                <w:sz w:val="24"/>
                <w:szCs w:val="24"/>
                <w:u w:val="none"/>
                <w:lang w:val="en-US" w:eastAsia="zh-CN" w:bidi="ar"/>
              </w:rPr>
              <w:t>（人）</w:t>
            </w:r>
          </w:p>
        </w:tc>
        <w:tc>
          <w:tcPr>
            <w:tcW w:w="852"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4BE4308F">
            <w:pPr>
              <w:rPr>
                <w:rFonts w:hint="eastAsia" w:ascii="宋体" w:hAnsi="宋体" w:eastAsia="宋体" w:cs="宋体"/>
                <w:b/>
                <w:bCs/>
                <w:i w:val="0"/>
                <w:iCs w:val="0"/>
                <w:color w:val="auto"/>
                <w:sz w:val="24"/>
                <w:szCs w:val="24"/>
                <w:u w:val="none"/>
              </w:rPr>
            </w:pPr>
          </w:p>
        </w:tc>
        <w:tc>
          <w:tcPr>
            <w:tcW w:w="1452" w:type="dxa"/>
            <w:vMerge w:val="restart"/>
            <w:tcBorders>
              <w:top w:val="single" w:color="auto" w:sz="4" w:space="0"/>
              <w:left w:val="single" w:color="000000" w:sz="4" w:space="0"/>
              <w:right w:val="single" w:color="auto" w:sz="4" w:space="0"/>
            </w:tcBorders>
            <w:shd w:val="clear" w:color="auto" w:fill="auto"/>
            <w:vAlign w:val="center"/>
          </w:tcPr>
          <w:p w14:paraId="4466380E">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个体经营户</w:t>
            </w:r>
          </w:p>
          <w:p w14:paraId="42F206C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从业人员</w:t>
            </w:r>
            <w:r>
              <w:rPr>
                <w:rFonts w:hint="eastAsia" w:ascii="宋体" w:hAnsi="宋体" w:eastAsia="宋体" w:cs="宋体"/>
                <w:b/>
                <w:bCs/>
                <w:i w:val="0"/>
                <w:iCs w:val="0"/>
                <w:color w:val="auto"/>
                <w:kern w:val="0"/>
                <w:sz w:val="24"/>
                <w:szCs w:val="24"/>
                <w:u w:val="none"/>
                <w:lang w:val="en-US" w:eastAsia="zh-CN" w:bidi="ar"/>
              </w:rPr>
              <w:br w:type="textWrapping"/>
            </w:r>
            <w:r>
              <w:rPr>
                <w:rFonts w:hint="eastAsia" w:ascii="宋体" w:hAnsi="宋体" w:eastAsia="宋体" w:cs="宋体"/>
                <w:b/>
                <w:bCs/>
                <w:i w:val="0"/>
                <w:iCs w:val="0"/>
                <w:color w:val="auto"/>
                <w:kern w:val="0"/>
                <w:sz w:val="24"/>
                <w:szCs w:val="24"/>
                <w:u w:val="none"/>
                <w:lang w:val="en-US" w:eastAsia="zh-CN" w:bidi="ar"/>
              </w:rPr>
              <w:t>（人）</w:t>
            </w:r>
          </w:p>
        </w:tc>
        <w:tc>
          <w:tcPr>
            <w:tcW w:w="870" w:type="dxa"/>
            <w:tcBorders>
              <w:top w:val="single" w:color="auto" w:sz="4" w:space="0"/>
              <w:left w:val="single" w:color="auto" w:sz="4" w:space="0"/>
              <w:bottom w:val="single" w:color="auto" w:sz="4" w:space="0"/>
              <w:right w:val="nil"/>
            </w:tcBorders>
            <w:shd w:val="clear" w:color="auto" w:fill="auto"/>
            <w:noWrap/>
            <w:vAlign w:val="center"/>
          </w:tcPr>
          <w:p w14:paraId="2806023D">
            <w:pPr>
              <w:rPr>
                <w:rFonts w:hint="eastAsia" w:ascii="宋体" w:hAnsi="宋体" w:eastAsia="宋体" w:cs="宋体"/>
                <w:b/>
                <w:bCs/>
                <w:i w:val="0"/>
                <w:iCs w:val="0"/>
                <w:color w:val="auto"/>
                <w:sz w:val="24"/>
                <w:szCs w:val="24"/>
                <w:u w:val="none"/>
              </w:rPr>
            </w:pPr>
          </w:p>
        </w:tc>
      </w:tr>
      <w:tr w14:paraId="7F482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56" w:type="dxa"/>
            <w:vMerge w:val="continue"/>
            <w:tcBorders>
              <w:top w:val="nil"/>
              <w:left w:val="nil"/>
              <w:bottom w:val="nil"/>
              <w:right w:val="nil"/>
            </w:tcBorders>
            <w:shd w:val="clear" w:color="auto" w:fill="auto"/>
            <w:noWrap/>
            <w:vAlign w:val="center"/>
          </w:tcPr>
          <w:p w14:paraId="24E579AF">
            <w:pPr>
              <w:jc w:val="center"/>
              <w:rPr>
                <w:rFonts w:hint="eastAsia" w:ascii="宋体" w:hAnsi="宋体" w:eastAsia="宋体" w:cs="宋体"/>
                <w:i w:val="0"/>
                <w:iCs w:val="0"/>
                <w:color w:val="auto"/>
                <w:sz w:val="24"/>
                <w:szCs w:val="24"/>
                <w:u w:val="none"/>
              </w:rPr>
            </w:pPr>
          </w:p>
        </w:tc>
        <w:tc>
          <w:tcPr>
            <w:tcW w:w="1296" w:type="dxa"/>
            <w:vMerge w:val="continue"/>
            <w:tcBorders>
              <w:top w:val="single" w:color="auto" w:sz="4" w:space="0"/>
              <w:left w:val="single" w:color="000000" w:sz="4" w:space="0"/>
              <w:bottom w:val="nil"/>
              <w:right w:val="single" w:color="auto" w:sz="4" w:space="0"/>
            </w:tcBorders>
            <w:shd w:val="clear" w:color="auto" w:fill="auto"/>
            <w:vAlign w:val="center"/>
          </w:tcPr>
          <w:p w14:paraId="6044EA0A">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p>
        </w:tc>
        <w:tc>
          <w:tcPr>
            <w:tcW w:w="852" w:type="dxa"/>
            <w:tcBorders>
              <w:top w:val="single" w:color="auto" w:sz="4" w:space="0"/>
              <w:left w:val="single" w:color="auto" w:sz="4" w:space="0"/>
              <w:bottom w:val="single" w:color="000000" w:sz="4" w:space="0"/>
              <w:right w:val="single" w:color="000000" w:sz="4" w:space="0"/>
            </w:tcBorders>
            <w:shd w:val="clear" w:color="auto" w:fill="auto"/>
            <w:vAlign w:val="center"/>
          </w:tcPr>
          <w:p w14:paraId="4D57CE5E">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其中：</w:t>
            </w:r>
            <w:r>
              <w:rPr>
                <w:rFonts w:hint="eastAsia" w:ascii="宋体" w:hAnsi="宋体" w:eastAsia="宋体" w:cs="宋体"/>
                <w:b/>
                <w:bCs/>
                <w:i w:val="0"/>
                <w:iCs w:val="0"/>
                <w:color w:val="auto"/>
                <w:kern w:val="0"/>
                <w:sz w:val="24"/>
                <w:szCs w:val="24"/>
                <w:u w:val="none"/>
                <w:lang w:val="en-US" w:eastAsia="zh-CN" w:bidi="ar"/>
              </w:rPr>
              <w:br w:type="textWrapping"/>
            </w:r>
            <w:r>
              <w:rPr>
                <w:rFonts w:hint="eastAsia" w:ascii="宋体" w:hAnsi="宋体" w:eastAsia="宋体" w:cs="宋体"/>
                <w:b/>
                <w:bCs/>
                <w:i w:val="0"/>
                <w:iCs w:val="0"/>
                <w:color w:val="auto"/>
                <w:kern w:val="0"/>
                <w:sz w:val="24"/>
                <w:szCs w:val="24"/>
                <w:u w:val="none"/>
                <w:lang w:val="en-US" w:eastAsia="zh-CN" w:bidi="ar"/>
              </w:rPr>
              <w:t>女性</w:t>
            </w:r>
          </w:p>
        </w:tc>
        <w:tc>
          <w:tcPr>
            <w:tcW w:w="1452" w:type="dxa"/>
            <w:vMerge w:val="continue"/>
            <w:tcBorders>
              <w:left w:val="single" w:color="000000" w:sz="4" w:space="0"/>
              <w:bottom w:val="nil"/>
              <w:right w:val="single" w:color="auto" w:sz="4" w:space="0"/>
            </w:tcBorders>
            <w:shd w:val="clear" w:color="auto" w:fill="auto"/>
            <w:vAlign w:val="center"/>
          </w:tcPr>
          <w:p w14:paraId="0DB0C2A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p>
        </w:tc>
        <w:tc>
          <w:tcPr>
            <w:tcW w:w="870" w:type="dxa"/>
            <w:tcBorders>
              <w:top w:val="single" w:color="auto" w:sz="4" w:space="0"/>
              <w:left w:val="single" w:color="auto" w:sz="4" w:space="0"/>
              <w:bottom w:val="single" w:color="auto" w:sz="4" w:space="0"/>
              <w:right w:val="nil"/>
            </w:tcBorders>
            <w:shd w:val="clear" w:color="auto" w:fill="auto"/>
            <w:vAlign w:val="center"/>
          </w:tcPr>
          <w:p w14:paraId="708C93E5">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其中：</w:t>
            </w:r>
            <w:r>
              <w:rPr>
                <w:rFonts w:hint="eastAsia" w:ascii="宋体" w:hAnsi="宋体" w:eastAsia="宋体" w:cs="宋体"/>
                <w:b/>
                <w:bCs/>
                <w:i w:val="0"/>
                <w:iCs w:val="0"/>
                <w:color w:val="auto"/>
                <w:kern w:val="0"/>
                <w:sz w:val="24"/>
                <w:szCs w:val="24"/>
                <w:u w:val="none"/>
                <w:lang w:val="en-US" w:eastAsia="zh-CN" w:bidi="ar"/>
              </w:rPr>
              <w:br w:type="textWrapping"/>
            </w:r>
            <w:r>
              <w:rPr>
                <w:rFonts w:hint="eastAsia" w:ascii="宋体" w:hAnsi="宋体" w:eastAsia="宋体" w:cs="宋体"/>
                <w:b/>
                <w:bCs/>
                <w:i w:val="0"/>
                <w:iCs w:val="0"/>
                <w:color w:val="auto"/>
                <w:kern w:val="0"/>
                <w:sz w:val="24"/>
                <w:szCs w:val="24"/>
                <w:u w:val="none"/>
                <w:lang w:val="en-US" w:eastAsia="zh-CN" w:bidi="ar"/>
              </w:rPr>
              <w:t>女性</w:t>
            </w:r>
          </w:p>
        </w:tc>
      </w:tr>
      <w:tr w14:paraId="5A2F2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56" w:type="dxa"/>
            <w:tcBorders>
              <w:top w:val="single" w:color="000000" w:sz="4" w:space="0"/>
              <w:left w:val="nil"/>
              <w:bottom w:val="single" w:color="000000" w:sz="4" w:space="0"/>
              <w:right w:val="single" w:color="000000" w:sz="4" w:space="0"/>
            </w:tcBorders>
            <w:shd w:val="clear" w:color="auto" w:fill="auto"/>
            <w:noWrap/>
            <w:vAlign w:val="center"/>
          </w:tcPr>
          <w:p w14:paraId="336DC83A">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合计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71B2">
            <w:pPr>
              <w:keepNext w:val="0"/>
              <w:keepLines w:val="0"/>
              <w:widowControl/>
              <w:suppressLineNumbers w:val="0"/>
              <w:jc w:val="righ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99367</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A940">
            <w:pPr>
              <w:keepNext w:val="0"/>
              <w:keepLines w:val="0"/>
              <w:widowControl/>
              <w:suppressLineNumbers w:val="0"/>
              <w:jc w:val="righ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36421</w:t>
            </w:r>
          </w:p>
        </w:tc>
        <w:tc>
          <w:tcPr>
            <w:tcW w:w="145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E3256B8">
            <w:pPr>
              <w:keepNext w:val="0"/>
              <w:keepLines w:val="0"/>
              <w:widowControl/>
              <w:suppressLineNumbers w:val="0"/>
              <w:jc w:val="righ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50021</w:t>
            </w:r>
          </w:p>
        </w:tc>
        <w:tc>
          <w:tcPr>
            <w:tcW w:w="870" w:type="dxa"/>
            <w:tcBorders>
              <w:top w:val="single" w:color="auto" w:sz="4" w:space="0"/>
              <w:left w:val="single" w:color="auto" w:sz="4" w:space="0"/>
              <w:bottom w:val="single" w:color="auto" w:sz="4" w:space="0"/>
              <w:right w:val="nil"/>
            </w:tcBorders>
            <w:shd w:val="clear" w:color="auto" w:fill="auto"/>
            <w:noWrap/>
            <w:vAlign w:val="center"/>
          </w:tcPr>
          <w:p w14:paraId="0DF104E4">
            <w:pPr>
              <w:keepNext w:val="0"/>
              <w:keepLines w:val="0"/>
              <w:widowControl/>
              <w:suppressLineNumbers w:val="0"/>
              <w:jc w:val="righ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26814</w:t>
            </w:r>
          </w:p>
        </w:tc>
      </w:tr>
      <w:tr w14:paraId="4934D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56" w:type="dxa"/>
            <w:tcBorders>
              <w:top w:val="single" w:color="000000" w:sz="4" w:space="0"/>
              <w:left w:val="nil"/>
              <w:bottom w:val="single" w:color="000000" w:sz="4" w:space="0"/>
              <w:right w:val="single" w:color="000000" w:sz="4" w:space="0"/>
            </w:tcBorders>
            <w:shd w:val="clear" w:color="auto" w:fill="auto"/>
            <w:noWrap/>
            <w:vAlign w:val="center"/>
          </w:tcPr>
          <w:p w14:paraId="475FC0C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农、林、牧、渔业</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3DF7A">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458</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42F47">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130</w:t>
            </w:r>
          </w:p>
        </w:tc>
        <w:tc>
          <w:tcPr>
            <w:tcW w:w="145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20CE883">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123</w:t>
            </w:r>
          </w:p>
        </w:tc>
        <w:tc>
          <w:tcPr>
            <w:tcW w:w="870" w:type="dxa"/>
            <w:tcBorders>
              <w:top w:val="single" w:color="auto" w:sz="4" w:space="0"/>
              <w:left w:val="single" w:color="auto" w:sz="4" w:space="0"/>
              <w:bottom w:val="single" w:color="auto" w:sz="4" w:space="0"/>
              <w:right w:val="nil"/>
            </w:tcBorders>
            <w:shd w:val="clear" w:color="auto" w:fill="auto"/>
            <w:noWrap/>
            <w:vAlign w:val="center"/>
          </w:tcPr>
          <w:p w14:paraId="543C6B03">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r>
      <w:tr w14:paraId="01384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956" w:type="dxa"/>
            <w:tcBorders>
              <w:top w:val="single" w:color="000000" w:sz="4" w:space="0"/>
              <w:left w:val="nil"/>
              <w:bottom w:val="single" w:color="000000" w:sz="4" w:space="0"/>
              <w:right w:val="single" w:color="000000" w:sz="4" w:space="0"/>
            </w:tcBorders>
            <w:shd w:val="clear" w:color="auto" w:fill="auto"/>
            <w:noWrap/>
            <w:vAlign w:val="center"/>
          </w:tcPr>
          <w:p w14:paraId="1643052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采矿业</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301FC">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3417</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2AB4">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747</w:t>
            </w:r>
          </w:p>
        </w:tc>
        <w:tc>
          <w:tcPr>
            <w:tcW w:w="145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0B576D6">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870" w:type="dxa"/>
            <w:tcBorders>
              <w:top w:val="single" w:color="auto" w:sz="4" w:space="0"/>
              <w:left w:val="single" w:color="auto" w:sz="4" w:space="0"/>
              <w:bottom w:val="single" w:color="auto" w:sz="4" w:space="0"/>
              <w:right w:val="nil"/>
            </w:tcBorders>
            <w:shd w:val="clear" w:color="auto" w:fill="auto"/>
            <w:noWrap/>
            <w:vAlign w:val="center"/>
          </w:tcPr>
          <w:p w14:paraId="45AEB935">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38014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956" w:type="dxa"/>
            <w:tcBorders>
              <w:top w:val="single" w:color="000000" w:sz="4" w:space="0"/>
              <w:left w:val="nil"/>
              <w:bottom w:val="single" w:color="000000" w:sz="4" w:space="0"/>
              <w:right w:val="single" w:color="000000" w:sz="4" w:space="0"/>
            </w:tcBorders>
            <w:shd w:val="clear" w:color="auto" w:fill="auto"/>
            <w:noWrap/>
            <w:vAlign w:val="center"/>
          </w:tcPr>
          <w:p w14:paraId="75E3DB5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制造业</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EDFF">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18797</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7E06">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5610</w:t>
            </w:r>
          </w:p>
        </w:tc>
        <w:tc>
          <w:tcPr>
            <w:tcW w:w="145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6D65FF8">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2756</w:t>
            </w:r>
          </w:p>
        </w:tc>
        <w:tc>
          <w:tcPr>
            <w:tcW w:w="870" w:type="dxa"/>
            <w:tcBorders>
              <w:top w:val="single" w:color="auto" w:sz="4" w:space="0"/>
              <w:left w:val="single" w:color="auto" w:sz="4" w:space="0"/>
              <w:bottom w:val="single" w:color="auto" w:sz="4" w:space="0"/>
              <w:right w:val="nil"/>
            </w:tcBorders>
            <w:shd w:val="clear" w:color="auto" w:fill="auto"/>
            <w:noWrap/>
            <w:vAlign w:val="center"/>
          </w:tcPr>
          <w:p w14:paraId="7A310167">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1750</w:t>
            </w:r>
          </w:p>
        </w:tc>
      </w:tr>
      <w:tr w14:paraId="1C5D6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56" w:type="dxa"/>
            <w:tcBorders>
              <w:top w:val="single" w:color="000000" w:sz="4" w:space="0"/>
              <w:left w:val="nil"/>
              <w:bottom w:val="single" w:color="000000" w:sz="4" w:space="0"/>
              <w:right w:val="single" w:color="000000" w:sz="4" w:space="0"/>
            </w:tcBorders>
            <w:shd w:val="clear" w:color="auto" w:fill="auto"/>
            <w:noWrap/>
            <w:vAlign w:val="center"/>
          </w:tcPr>
          <w:p w14:paraId="00883E8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电力、热力、燃气及水生产和供应业</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9FEFA">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1198</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301B">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343</w:t>
            </w:r>
          </w:p>
        </w:tc>
        <w:tc>
          <w:tcPr>
            <w:tcW w:w="145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DB64750">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53</w:t>
            </w:r>
          </w:p>
        </w:tc>
        <w:tc>
          <w:tcPr>
            <w:tcW w:w="870" w:type="dxa"/>
            <w:tcBorders>
              <w:top w:val="single" w:color="auto" w:sz="4" w:space="0"/>
              <w:left w:val="single" w:color="auto" w:sz="4" w:space="0"/>
              <w:bottom w:val="single" w:color="auto" w:sz="4" w:space="0"/>
              <w:right w:val="nil"/>
            </w:tcBorders>
            <w:shd w:val="clear" w:color="auto" w:fill="auto"/>
            <w:noWrap/>
            <w:vAlign w:val="center"/>
          </w:tcPr>
          <w:p w14:paraId="047DEBDB">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r>
      <w:tr w14:paraId="3F1D7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56" w:type="dxa"/>
            <w:tcBorders>
              <w:top w:val="single" w:color="000000" w:sz="4" w:space="0"/>
              <w:left w:val="nil"/>
              <w:bottom w:val="single" w:color="000000" w:sz="4" w:space="0"/>
              <w:right w:val="single" w:color="000000" w:sz="4" w:space="0"/>
            </w:tcBorders>
            <w:shd w:val="clear" w:color="auto" w:fill="auto"/>
            <w:noWrap/>
            <w:vAlign w:val="center"/>
          </w:tcPr>
          <w:p w14:paraId="5432895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建筑业</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52907">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18497</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1016B">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4087</w:t>
            </w:r>
          </w:p>
        </w:tc>
        <w:tc>
          <w:tcPr>
            <w:tcW w:w="145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D0BE868">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1034</w:t>
            </w:r>
          </w:p>
        </w:tc>
        <w:tc>
          <w:tcPr>
            <w:tcW w:w="870" w:type="dxa"/>
            <w:tcBorders>
              <w:top w:val="single" w:color="auto" w:sz="4" w:space="0"/>
              <w:left w:val="single" w:color="auto" w:sz="4" w:space="0"/>
              <w:bottom w:val="single" w:color="auto" w:sz="4" w:space="0"/>
              <w:right w:val="nil"/>
            </w:tcBorders>
            <w:shd w:val="clear" w:color="auto" w:fill="auto"/>
            <w:noWrap/>
            <w:vAlign w:val="center"/>
          </w:tcPr>
          <w:p w14:paraId="2A6D7B81">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583</w:t>
            </w:r>
          </w:p>
        </w:tc>
      </w:tr>
      <w:tr w14:paraId="33221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56" w:type="dxa"/>
            <w:tcBorders>
              <w:top w:val="single" w:color="000000" w:sz="4" w:space="0"/>
              <w:left w:val="nil"/>
              <w:bottom w:val="single" w:color="000000" w:sz="4" w:space="0"/>
              <w:right w:val="single" w:color="000000" w:sz="4" w:space="0"/>
            </w:tcBorders>
            <w:shd w:val="clear" w:color="auto" w:fill="auto"/>
            <w:noWrap/>
            <w:vAlign w:val="center"/>
          </w:tcPr>
          <w:p w14:paraId="77E7738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批发和零售业</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54B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14599</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9245">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5638</w:t>
            </w:r>
          </w:p>
        </w:tc>
        <w:tc>
          <w:tcPr>
            <w:tcW w:w="145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AF29EDC">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24998</w:t>
            </w:r>
          </w:p>
        </w:tc>
        <w:tc>
          <w:tcPr>
            <w:tcW w:w="870" w:type="dxa"/>
            <w:tcBorders>
              <w:top w:val="single" w:color="auto" w:sz="4" w:space="0"/>
              <w:left w:val="single" w:color="auto" w:sz="4" w:space="0"/>
              <w:bottom w:val="single" w:color="auto" w:sz="4" w:space="0"/>
              <w:right w:val="nil"/>
            </w:tcBorders>
            <w:shd w:val="clear" w:color="auto" w:fill="auto"/>
            <w:noWrap/>
            <w:vAlign w:val="center"/>
          </w:tcPr>
          <w:p w14:paraId="54CA2517">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12297</w:t>
            </w:r>
          </w:p>
        </w:tc>
      </w:tr>
      <w:tr w14:paraId="1A189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56" w:type="dxa"/>
            <w:tcBorders>
              <w:top w:val="single" w:color="000000" w:sz="4" w:space="0"/>
              <w:left w:val="nil"/>
              <w:bottom w:val="single" w:color="000000" w:sz="4" w:space="0"/>
              <w:right w:val="single" w:color="000000" w:sz="4" w:space="0"/>
            </w:tcBorders>
            <w:shd w:val="clear" w:color="auto" w:fill="auto"/>
            <w:noWrap/>
            <w:vAlign w:val="center"/>
          </w:tcPr>
          <w:p w14:paraId="4FD9AC0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交通运输、仓储和邮政业</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BF799">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2115</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9B720">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613</w:t>
            </w:r>
          </w:p>
        </w:tc>
        <w:tc>
          <w:tcPr>
            <w:tcW w:w="145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C419337">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1059</w:t>
            </w:r>
          </w:p>
        </w:tc>
        <w:tc>
          <w:tcPr>
            <w:tcW w:w="870" w:type="dxa"/>
            <w:tcBorders>
              <w:top w:val="single" w:color="auto" w:sz="4" w:space="0"/>
              <w:left w:val="single" w:color="auto" w:sz="4" w:space="0"/>
              <w:bottom w:val="single" w:color="auto" w:sz="4" w:space="0"/>
              <w:right w:val="nil"/>
            </w:tcBorders>
            <w:shd w:val="clear" w:color="auto" w:fill="auto"/>
            <w:noWrap/>
            <w:vAlign w:val="center"/>
          </w:tcPr>
          <w:p w14:paraId="1BF92BCF">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611</w:t>
            </w:r>
          </w:p>
        </w:tc>
      </w:tr>
      <w:tr w14:paraId="36A5D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56" w:type="dxa"/>
            <w:tcBorders>
              <w:top w:val="single" w:color="000000" w:sz="4" w:space="0"/>
              <w:left w:val="nil"/>
              <w:bottom w:val="single" w:color="000000" w:sz="4" w:space="0"/>
              <w:right w:val="single" w:color="000000" w:sz="4" w:space="0"/>
            </w:tcBorders>
            <w:shd w:val="clear" w:color="auto" w:fill="auto"/>
            <w:noWrap/>
            <w:vAlign w:val="center"/>
          </w:tcPr>
          <w:p w14:paraId="2887B1C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住宿和餐饮业</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9ACF8">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1659</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0AB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1048</w:t>
            </w:r>
          </w:p>
        </w:tc>
        <w:tc>
          <w:tcPr>
            <w:tcW w:w="145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6989754">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9653</w:t>
            </w:r>
          </w:p>
        </w:tc>
        <w:tc>
          <w:tcPr>
            <w:tcW w:w="870" w:type="dxa"/>
            <w:tcBorders>
              <w:top w:val="single" w:color="auto" w:sz="4" w:space="0"/>
              <w:left w:val="single" w:color="auto" w:sz="4" w:space="0"/>
              <w:bottom w:val="single" w:color="auto" w:sz="4" w:space="0"/>
              <w:right w:val="nil"/>
            </w:tcBorders>
            <w:shd w:val="clear" w:color="auto" w:fill="auto"/>
            <w:noWrap/>
            <w:vAlign w:val="center"/>
          </w:tcPr>
          <w:p w14:paraId="303704E9">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4974</w:t>
            </w:r>
          </w:p>
        </w:tc>
      </w:tr>
      <w:tr w14:paraId="2A0DF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56" w:type="dxa"/>
            <w:tcBorders>
              <w:top w:val="single" w:color="000000" w:sz="4" w:space="0"/>
              <w:left w:val="nil"/>
              <w:bottom w:val="single" w:color="000000" w:sz="4" w:space="0"/>
              <w:right w:val="single" w:color="000000" w:sz="4" w:space="0"/>
            </w:tcBorders>
            <w:shd w:val="clear" w:color="auto" w:fill="auto"/>
            <w:noWrap/>
            <w:vAlign w:val="center"/>
          </w:tcPr>
          <w:p w14:paraId="615019D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信息传输、软件和信息技术服务业</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7C70">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1245</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EC82">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492</w:t>
            </w:r>
          </w:p>
        </w:tc>
        <w:tc>
          <w:tcPr>
            <w:tcW w:w="145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BFAC277">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238</w:t>
            </w:r>
          </w:p>
        </w:tc>
        <w:tc>
          <w:tcPr>
            <w:tcW w:w="870" w:type="dxa"/>
            <w:tcBorders>
              <w:top w:val="single" w:color="auto" w:sz="4" w:space="0"/>
              <w:left w:val="single" w:color="auto" w:sz="4" w:space="0"/>
              <w:bottom w:val="single" w:color="auto" w:sz="4" w:space="0"/>
              <w:right w:val="nil"/>
            </w:tcBorders>
            <w:shd w:val="clear" w:color="auto" w:fill="auto"/>
            <w:noWrap/>
            <w:vAlign w:val="center"/>
          </w:tcPr>
          <w:p w14:paraId="5F79550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95</w:t>
            </w:r>
          </w:p>
        </w:tc>
      </w:tr>
      <w:tr w14:paraId="1196B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56" w:type="dxa"/>
            <w:tcBorders>
              <w:top w:val="single" w:color="000000" w:sz="4" w:space="0"/>
              <w:left w:val="nil"/>
              <w:bottom w:val="single" w:color="000000" w:sz="4" w:space="0"/>
              <w:right w:val="single" w:color="000000" w:sz="4" w:space="0"/>
            </w:tcBorders>
            <w:shd w:val="clear" w:color="auto" w:fill="auto"/>
            <w:noWrap/>
            <w:vAlign w:val="center"/>
          </w:tcPr>
          <w:p w14:paraId="199BC63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金融业</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94A4">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492</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1A85">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236</w:t>
            </w:r>
          </w:p>
        </w:tc>
        <w:tc>
          <w:tcPr>
            <w:tcW w:w="145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FC8538A">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870" w:type="dxa"/>
            <w:tcBorders>
              <w:top w:val="single" w:color="auto" w:sz="4" w:space="0"/>
              <w:left w:val="single" w:color="auto" w:sz="4" w:space="0"/>
              <w:bottom w:val="single" w:color="auto" w:sz="4" w:space="0"/>
              <w:right w:val="nil"/>
            </w:tcBorders>
            <w:shd w:val="clear" w:color="auto" w:fill="auto"/>
            <w:noWrap/>
            <w:vAlign w:val="center"/>
          </w:tcPr>
          <w:p w14:paraId="63B9EF67">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r>
      <w:tr w14:paraId="3759C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56" w:type="dxa"/>
            <w:tcBorders>
              <w:top w:val="single" w:color="000000" w:sz="4" w:space="0"/>
              <w:left w:val="nil"/>
              <w:bottom w:val="single" w:color="000000" w:sz="4" w:space="0"/>
              <w:right w:val="single" w:color="000000" w:sz="4" w:space="0"/>
            </w:tcBorders>
            <w:shd w:val="clear" w:color="auto" w:fill="auto"/>
            <w:noWrap/>
            <w:vAlign w:val="center"/>
          </w:tcPr>
          <w:p w14:paraId="3F23C94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房地产业</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84E1">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2444</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0324">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887</w:t>
            </w:r>
          </w:p>
        </w:tc>
        <w:tc>
          <w:tcPr>
            <w:tcW w:w="145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DA46876">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870" w:type="dxa"/>
            <w:tcBorders>
              <w:top w:val="single" w:color="auto" w:sz="4" w:space="0"/>
              <w:left w:val="single" w:color="auto" w:sz="4" w:space="0"/>
              <w:bottom w:val="single" w:color="auto" w:sz="4" w:space="0"/>
              <w:right w:val="nil"/>
            </w:tcBorders>
            <w:shd w:val="clear" w:color="auto" w:fill="auto"/>
            <w:noWrap/>
            <w:vAlign w:val="center"/>
          </w:tcPr>
          <w:p w14:paraId="019BE62C">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r>
      <w:tr w14:paraId="531FB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956" w:type="dxa"/>
            <w:tcBorders>
              <w:top w:val="single" w:color="000000" w:sz="4" w:space="0"/>
              <w:left w:val="nil"/>
              <w:bottom w:val="single" w:color="000000" w:sz="4" w:space="0"/>
              <w:right w:val="single" w:color="000000" w:sz="4" w:space="0"/>
            </w:tcBorders>
            <w:shd w:val="clear" w:color="auto" w:fill="auto"/>
            <w:noWrap/>
            <w:vAlign w:val="center"/>
          </w:tcPr>
          <w:p w14:paraId="415F440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租赁和商务服务业</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25CF1">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5323</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AABC">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1884</w:t>
            </w:r>
          </w:p>
        </w:tc>
        <w:tc>
          <w:tcPr>
            <w:tcW w:w="145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82CDED4">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1118</w:t>
            </w:r>
          </w:p>
        </w:tc>
        <w:tc>
          <w:tcPr>
            <w:tcW w:w="870" w:type="dxa"/>
            <w:tcBorders>
              <w:top w:val="single" w:color="auto" w:sz="4" w:space="0"/>
              <w:left w:val="single" w:color="auto" w:sz="4" w:space="0"/>
              <w:bottom w:val="single" w:color="auto" w:sz="4" w:space="0"/>
              <w:right w:val="nil"/>
            </w:tcBorders>
            <w:shd w:val="clear" w:color="auto" w:fill="auto"/>
            <w:noWrap/>
            <w:vAlign w:val="center"/>
          </w:tcPr>
          <w:p w14:paraId="24BC792B">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469</w:t>
            </w:r>
          </w:p>
        </w:tc>
      </w:tr>
      <w:tr w14:paraId="7624E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56" w:type="dxa"/>
            <w:tcBorders>
              <w:top w:val="single" w:color="000000" w:sz="4" w:space="0"/>
              <w:left w:val="nil"/>
              <w:bottom w:val="single" w:color="000000" w:sz="4" w:space="0"/>
              <w:right w:val="single" w:color="000000" w:sz="4" w:space="0"/>
            </w:tcBorders>
            <w:shd w:val="clear" w:color="auto" w:fill="auto"/>
            <w:noWrap/>
            <w:vAlign w:val="center"/>
          </w:tcPr>
          <w:p w14:paraId="74347EB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科学研究和技术服务业</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45699">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2096</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BDD9A">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707</w:t>
            </w:r>
          </w:p>
        </w:tc>
        <w:tc>
          <w:tcPr>
            <w:tcW w:w="145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435EB49">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148</w:t>
            </w:r>
          </w:p>
        </w:tc>
        <w:tc>
          <w:tcPr>
            <w:tcW w:w="870" w:type="dxa"/>
            <w:tcBorders>
              <w:top w:val="single" w:color="auto" w:sz="4" w:space="0"/>
              <w:left w:val="single" w:color="auto" w:sz="4" w:space="0"/>
              <w:bottom w:val="single" w:color="auto" w:sz="4" w:space="0"/>
              <w:right w:val="nil"/>
            </w:tcBorders>
            <w:shd w:val="clear" w:color="auto" w:fill="auto"/>
            <w:noWrap/>
            <w:vAlign w:val="center"/>
          </w:tcPr>
          <w:p w14:paraId="2064867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71</w:t>
            </w:r>
          </w:p>
        </w:tc>
      </w:tr>
      <w:tr w14:paraId="1FC11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56" w:type="dxa"/>
            <w:tcBorders>
              <w:top w:val="single" w:color="000000" w:sz="4" w:space="0"/>
              <w:left w:val="nil"/>
              <w:bottom w:val="single" w:color="000000" w:sz="4" w:space="0"/>
              <w:right w:val="single" w:color="000000" w:sz="4" w:space="0"/>
            </w:tcBorders>
            <w:shd w:val="clear" w:color="auto" w:fill="auto"/>
            <w:noWrap/>
            <w:vAlign w:val="center"/>
          </w:tcPr>
          <w:p w14:paraId="1399701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水利、环境和公共设施管理业</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68FD7">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539</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CAAB6">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230</w:t>
            </w:r>
          </w:p>
        </w:tc>
        <w:tc>
          <w:tcPr>
            <w:tcW w:w="145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4DF6E49">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51</w:t>
            </w:r>
          </w:p>
        </w:tc>
        <w:tc>
          <w:tcPr>
            <w:tcW w:w="870" w:type="dxa"/>
            <w:tcBorders>
              <w:top w:val="single" w:color="auto" w:sz="4" w:space="0"/>
              <w:left w:val="single" w:color="auto" w:sz="4" w:space="0"/>
              <w:bottom w:val="single" w:color="auto" w:sz="4" w:space="0"/>
              <w:right w:val="nil"/>
            </w:tcBorders>
            <w:shd w:val="clear" w:color="auto" w:fill="auto"/>
            <w:noWrap/>
            <w:vAlign w:val="center"/>
          </w:tcPr>
          <w:p w14:paraId="7B0F54A7">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73FEA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956" w:type="dxa"/>
            <w:tcBorders>
              <w:top w:val="single" w:color="000000" w:sz="4" w:space="0"/>
              <w:left w:val="nil"/>
              <w:bottom w:val="single" w:color="000000" w:sz="4" w:space="0"/>
              <w:right w:val="single" w:color="000000" w:sz="4" w:space="0"/>
            </w:tcBorders>
            <w:shd w:val="clear" w:color="auto" w:fill="auto"/>
            <w:noWrap/>
            <w:vAlign w:val="center"/>
          </w:tcPr>
          <w:p w14:paraId="62FE50D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居民服务、修理和其他服务业</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E8DF7">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982</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585A">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382</w:t>
            </w:r>
          </w:p>
        </w:tc>
        <w:tc>
          <w:tcPr>
            <w:tcW w:w="145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36FB2EB">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6278</w:t>
            </w:r>
          </w:p>
        </w:tc>
        <w:tc>
          <w:tcPr>
            <w:tcW w:w="870" w:type="dxa"/>
            <w:tcBorders>
              <w:top w:val="single" w:color="auto" w:sz="4" w:space="0"/>
              <w:left w:val="single" w:color="auto" w:sz="4" w:space="0"/>
              <w:bottom w:val="single" w:color="auto" w:sz="4" w:space="0"/>
              <w:right w:val="nil"/>
            </w:tcBorders>
            <w:shd w:val="clear" w:color="auto" w:fill="auto"/>
            <w:noWrap/>
            <w:vAlign w:val="center"/>
          </w:tcPr>
          <w:p w14:paraId="5976BFB7">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4031</w:t>
            </w:r>
          </w:p>
        </w:tc>
      </w:tr>
      <w:tr w14:paraId="17F59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56" w:type="dxa"/>
            <w:tcBorders>
              <w:top w:val="single" w:color="000000" w:sz="4" w:space="0"/>
              <w:left w:val="nil"/>
              <w:bottom w:val="single" w:color="000000" w:sz="4" w:space="0"/>
              <w:right w:val="single" w:color="000000" w:sz="4" w:space="0"/>
            </w:tcBorders>
            <w:shd w:val="clear" w:color="auto" w:fill="auto"/>
            <w:noWrap/>
            <w:vAlign w:val="center"/>
          </w:tcPr>
          <w:p w14:paraId="46DC9F7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教育</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9B7E6">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8517</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CCE9">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5803</w:t>
            </w:r>
          </w:p>
        </w:tc>
        <w:tc>
          <w:tcPr>
            <w:tcW w:w="145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0DA4C28">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204</w:t>
            </w:r>
          </w:p>
        </w:tc>
        <w:tc>
          <w:tcPr>
            <w:tcW w:w="870" w:type="dxa"/>
            <w:tcBorders>
              <w:top w:val="single" w:color="auto" w:sz="4" w:space="0"/>
              <w:left w:val="single" w:color="auto" w:sz="4" w:space="0"/>
              <w:bottom w:val="single" w:color="auto" w:sz="4" w:space="0"/>
              <w:right w:val="nil"/>
            </w:tcBorders>
            <w:shd w:val="clear" w:color="auto" w:fill="auto"/>
            <w:noWrap/>
            <w:vAlign w:val="center"/>
          </w:tcPr>
          <w:p w14:paraId="0EFA8ED9">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199</w:t>
            </w:r>
          </w:p>
        </w:tc>
      </w:tr>
      <w:tr w14:paraId="4AB92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56" w:type="dxa"/>
            <w:tcBorders>
              <w:top w:val="single" w:color="000000" w:sz="4" w:space="0"/>
              <w:left w:val="nil"/>
              <w:bottom w:val="single" w:color="000000" w:sz="4" w:space="0"/>
              <w:right w:val="single" w:color="000000" w:sz="4" w:space="0"/>
            </w:tcBorders>
            <w:shd w:val="clear" w:color="auto" w:fill="auto"/>
            <w:noWrap/>
            <w:vAlign w:val="center"/>
          </w:tcPr>
          <w:p w14:paraId="55962CF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卫生和社会工作</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359F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4660</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1CD2">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3397</w:t>
            </w:r>
          </w:p>
        </w:tc>
        <w:tc>
          <w:tcPr>
            <w:tcW w:w="145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E1387E3">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1444</w:t>
            </w:r>
          </w:p>
        </w:tc>
        <w:tc>
          <w:tcPr>
            <w:tcW w:w="870" w:type="dxa"/>
            <w:tcBorders>
              <w:top w:val="single" w:color="auto" w:sz="4" w:space="0"/>
              <w:left w:val="single" w:color="auto" w:sz="4" w:space="0"/>
              <w:bottom w:val="single" w:color="auto" w:sz="4" w:space="0"/>
              <w:right w:val="nil"/>
            </w:tcBorders>
            <w:shd w:val="clear" w:color="auto" w:fill="auto"/>
            <w:noWrap/>
            <w:vAlign w:val="center"/>
          </w:tcPr>
          <w:p w14:paraId="0760D127">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1256</w:t>
            </w:r>
          </w:p>
        </w:tc>
      </w:tr>
      <w:tr w14:paraId="6803E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56" w:type="dxa"/>
            <w:tcBorders>
              <w:top w:val="single" w:color="000000" w:sz="4" w:space="0"/>
              <w:left w:val="nil"/>
              <w:bottom w:val="single" w:color="000000" w:sz="4" w:space="0"/>
              <w:right w:val="single" w:color="000000" w:sz="4" w:space="0"/>
            </w:tcBorders>
            <w:shd w:val="clear" w:color="auto" w:fill="auto"/>
            <w:noWrap/>
            <w:vAlign w:val="center"/>
          </w:tcPr>
          <w:p w14:paraId="52DA884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文化、体育和娱乐业</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21A0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1258</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29D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630</w:t>
            </w:r>
          </w:p>
        </w:tc>
        <w:tc>
          <w:tcPr>
            <w:tcW w:w="145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6846DFC">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840</w:t>
            </w:r>
          </w:p>
        </w:tc>
        <w:tc>
          <w:tcPr>
            <w:tcW w:w="870" w:type="dxa"/>
            <w:tcBorders>
              <w:top w:val="single" w:color="auto" w:sz="4" w:space="0"/>
              <w:left w:val="single" w:color="auto" w:sz="4" w:space="0"/>
              <w:bottom w:val="single" w:color="auto" w:sz="4" w:space="0"/>
              <w:right w:val="nil"/>
            </w:tcBorders>
            <w:shd w:val="clear" w:color="auto" w:fill="auto"/>
            <w:noWrap/>
            <w:vAlign w:val="center"/>
          </w:tcPr>
          <w:p w14:paraId="20A5B5C4">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443</w:t>
            </w:r>
          </w:p>
        </w:tc>
      </w:tr>
      <w:tr w14:paraId="750EC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56" w:type="dxa"/>
            <w:tcBorders>
              <w:top w:val="single" w:color="000000" w:sz="4" w:space="0"/>
              <w:left w:val="nil"/>
              <w:bottom w:val="single" w:color="000000" w:sz="4" w:space="0"/>
              <w:right w:val="single" w:color="000000" w:sz="4" w:space="0"/>
            </w:tcBorders>
            <w:shd w:val="clear" w:color="auto" w:fill="auto"/>
            <w:noWrap/>
            <w:vAlign w:val="center"/>
          </w:tcPr>
          <w:p w14:paraId="7476EFC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公共管理、社会保障和社会组织</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5F6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11071</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37DC">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3557</w:t>
            </w:r>
          </w:p>
        </w:tc>
        <w:tc>
          <w:tcPr>
            <w:tcW w:w="145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CB86B4A">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870" w:type="dxa"/>
            <w:tcBorders>
              <w:top w:val="single" w:color="auto" w:sz="4" w:space="0"/>
              <w:left w:val="single" w:color="auto" w:sz="4" w:space="0"/>
              <w:bottom w:val="single" w:color="000000" w:sz="4" w:space="0"/>
              <w:right w:val="nil"/>
            </w:tcBorders>
            <w:shd w:val="clear" w:color="auto" w:fill="auto"/>
            <w:noWrap/>
            <w:vAlign w:val="center"/>
          </w:tcPr>
          <w:p w14:paraId="03ADC410">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r>
      <w:tr w14:paraId="57982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26" w:type="dxa"/>
            <w:gridSpan w:val="5"/>
            <w:vMerge w:val="restart"/>
            <w:tcBorders>
              <w:top w:val="nil"/>
              <w:left w:val="nil"/>
              <w:bottom w:val="nil"/>
              <w:right w:val="nil"/>
            </w:tcBorders>
            <w:shd w:val="clear" w:color="auto" w:fill="auto"/>
            <w:vAlign w:val="center"/>
          </w:tcPr>
          <w:p w14:paraId="65E0939B">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62" w:firstLineChars="200"/>
              <w:jc w:val="both"/>
              <w:textAlignment w:val="center"/>
              <w:outlineLvl w:val="2"/>
              <w:rPr>
                <w:rFonts w:hint="eastAsia" w:ascii="宋体" w:hAnsi="宋体" w:eastAsia="宋体" w:cs="宋体"/>
                <w:i w:val="0"/>
                <w:iCs w:val="0"/>
                <w:color w:val="auto"/>
                <w:sz w:val="24"/>
                <w:szCs w:val="24"/>
                <w:u w:val="none"/>
              </w:rPr>
            </w:pPr>
            <w:r>
              <w:rPr>
                <w:rFonts w:hint="eastAsia" w:ascii="黑体" w:hAnsi="黑体" w:eastAsia="黑体" w:cs="黑体"/>
                <w:b/>
                <w:bCs/>
                <w:color w:val="auto"/>
                <w:kern w:val="2"/>
                <w:sz w:val="21"/>
                <w:szCs w:val="21"/>
                <w:highlight w:val="none"/>
                <w:u w:val="none"/>
                <w:lang w:val="en-US" w:eastAsia="zh-CN" w:bidi="ar-SA"/>
              </w:rPr>
              <w:t>注:表中农、林、牧、渔业仅包括从事农、林、牧、渔专业及辅助性活动的法人单位与个体经营户从业人员。表中房地产业包括房地产开发经营、物业管理、房地产中介服务房地产租赁经营和其他房地产业。</w:t>
            </w:r>
          </w:p>
        </w:tc>
      </w:tr>
      <w:tr w14:paraId="0796C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26" w:type="dxa"/>
            <w:gridSpan w:val="5"/>
            <w:vMerge w:val="continue"/>
            <w:tcBorders>
              <w:top w:val="nil"/>
              <w:left w:val="nil"/>
              <w:bottom w:val="nil"/>
              <w:right w:val="nil"/>
            </w:tcBorders>
            <w:shd w:val="clear" w:color="auto" w:fill="auto"/>
            <w:vAlign w:val="center"/>
          </w:tcPr>
          <w:p w14:paraId="3F92185E">
            <w:pPr>
              <w:jc w:val="left"/>
              <w:rPr>
                <w:rFonts w:hint="eastAsia" w:ascii="宋体" w:hAnsi="宋体" w:eastAsia="宋体" w:cs="宋体"/>
                <w:i w:val="0"/>
                <w:iCs w:val="0"/>
                <w:color w:val="auto"/>
                <w:sz w:val="24"/>
                <w:szCs w:val="24"/>
                <w:u w:val="none"/>
              </w:rPr>
            </w:pPr>
          </w:p>
        </w:tc>
      </w:tr>
      <w:tr w14:paraId="2ADA4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26" w:type="dxa"/>
            <w:gridSpan w:val="5"/>
            <w:vMerge w:val="continue"/>
            <w:tcBorders>
              <w:top w:val="nil"/>
              <w:left w:val="nil"/>
              <w:bottom w:val="nil"/>
              <w:right w:val="nil"/>
            </w:tcBorders>
            <w:shd w:val="clear" w:color="auto" w:fill="auto"/>
            <w:vAlign w:val="center"/>
          </w:tcPr>
          <w:p w14:paraId="54FC89BA">
            <w:pPr>
              <w:jc w:val="left"/>
              <w:rPr>
                <w:rFonts w:hint="eastAsia" w:ascii="宋体" w:hAnsi="宋体" w:eastAsia="宋体" w:cs="宋体"/>
                <w:i w:val="0"/>
                <w:iCs w:val="0"/>
                <w:color w:val="auto"/>
                <w:sz w:val="24"/>
                <w:szCs w:val="24"/>
                <w:u w:val="none"/>
              </w:rPr>
            </w:pPr>
          </w:p>
        </w:tc>
      </w:tr>
    </w:tbl>
    <w:p w14:paraId="6954795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三、资产负债状况和营业收入</w:t>
      </w:r>
    </w:p>
    <w:p w14:paraId="79B898E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2023年末，全市第二产业和第三产业法人单位资产总计23442378.6万元。其中，第二产业法人单位资产总计5999125.0万元，第三产业法人单位资产总计17431147.7万元。</w:t>
      </w:r>
    </w:p>
    <w:p w14:paraId="2665F58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2023年末，全市第二产业和第三产业法人单位负债合计10211974.0万元。其中，第二产业法人单位负债合计3834924.0万元；第三产业法人单位负债合计6374117.8万元。</w:t>
      </w:r>
    </w:p>
    <w:p w14:paraId="2057037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2023年，全市第二产业和第三产业企业法人单位实现营业收入14238522.2万元。其中，第二产业营业收入5083551.8万元；第三产业营业收入9139769.7万元（详见表2-4）。</w:t>
      </w:r>
    </w:p>
    <w:p w14:paraId="72ABF60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表2-4　按行业门类分组的单位主要经济指标</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56"/>
        <w:gridCol w:w="1531"/>
        <w:gridCol w:w="1428"/>
        <w:gridCol w:w="1504"/>
      </w:tblGrid>
      <w:tr w14:paraId="2EF8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299" w:type="pct"/>
            <w:tcBorders>
              <w:top w:val="single" w:color="auto" w:sz="4" w:space="0"/>
              <w:left w:val="nil"/>
              <w:bottom w:val="single" w:color="auto" w:sz="4" w:space="0"/>
              <w:right w:val="nil"/>
            </w:tcBorders>
            <w:shd w:val="clear" w:color="auto" w:fill="auto"/>
            <w:noWrap/>
            <w:vAlign w:val="center"/>
          </w:tcPr>
          <w:p w14:paraId="1C12AFBF">
            <w:pPr>
              <w:jc w:val="center"/>
              <w:rPr>
                <w:rFonts w:hint="eastAsia" w:ascii="宋体" w:hAnsi="宋体" w:eastAsia="宋体" w:cs="宋体"/>
                <w:i w:val="0"/>
                <w:iCs w:val="0"/>
                <w:color w:val="auto"/>
                <w:sz w:val="24"/>
                <w:szCs w:val="24"/>
                <w:u w:val="none"/>
              </w:rPr>
            </w:pPr>
          </w:p>
        </w:tc>
        <w:tc>
          <w:tcPr>
            <w:tcW w:w="926" w:type="pct"/>
            <w:tcBorders>
              <w:top w:val="single" w:color="auto" w:sz="4" w:space="0"/>
              <w:left w:val="single" w:color="000000" w:sz="4" w:space="0"/>
              <w:bottom w:val="single" w:color="auto" w:sz="4" w:space="0"/>
              <w:right w:val="nil"/>
            </w:tcBorders>
            <w:shd w:val="clear" w:color="auto" w:fill="auto"/>
            <w:vAlign w:val="center"/>
          </w:tcPr>
          <w:p w14:paraId="3DA2FA54">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法人单位资产总计（万元）</w:t>
            </w:r>
          </w:p>
        </w:tc>
        <w:tc>
          <w:tcPr>
            <w:tcW w:w="865" w:type="pct"/>
            <w:tcBorders>
              <w:top w:val="single" w:color="auto" w:sz="4" w:space="0"/>
              <w:left w:val="single" w:color="000000" w:sz="4" w:space="0"/>
              <w:bottom w:val="single" w:color="auto" w:sz="4" w:space="0"/>
              <w:right w:val="nil"/>
            </w:tcBorders>
            <w:shd w:val="clear" w:color="auto" w:fill="auto"/>
            <w:vAlign w:val="center"/>
          </w:tcPr>
          <w:p w14:paraId="585943C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法人单位</w:t>
            </w:r>
            <w:r>
              <w:rPr>
                <w:rFonts w:hint="eastAsia" w:ascii="宋体" w:hAnsi="宋体" w:eastAsia="宋体" w:cs="宋体"/>
                <w:b/>
                <w:bCs/>
                <w:i w:val="0"/>
                <w:iCs w:val="0"/>
                <w:color w:val="auto"/>
                <w:kern w:val="0"/>
                <w:sz w:val="24"/>
                <w:szCs w:val="24"/>
                <w:u w:val="none"/>
                <w:lang w:val="en-US" w:eastAsia="zh-CN" w:bidi="ar"/>
              </w:rPr>
              <w:br w:type="textWrapping"/>
            </w:r>
            <w:r>
              <w:rPr>
                <w:rFonts w:hint="eastAsia" w:ascii="宋体" w:hAnsi="宋体" w:eastAsia="宋体" w:cs="宋体"/>
                <w:b/>
                <w:bCs/>
                <w:i w:val="0"/>
                <w:iCs w:val="0"/>
                <w:color w:val="auto"/>
                <w:kern w:val="0"/>
                <w:sz w:val="24"/>
                <w:szCs w:val="24"/>
                <w:u w:val="none"/>
                <w:lang w:val="en-US" w:eastAsia="zh-CN" w:bidi="ar"/>
              </w:rPr>
              <w:t>负债合计</w:t>
            </w:r>
            <w:r>
              <w:rPr>
                <w:rFonts w:hint="eastAsia" w:ascii="宋体" w:hAnsi="宋体" w:eastAsia="宋体" w:cs="宋体"/>
                <w:b/>
                <w:bCs/>
                <w:i w:val="0"/>
                <w:iCs w:val="0"/>
                <w:color w:val="auto"/>
                <w:kern w:val="0"/>
                <w:sz w:val="24"/>
                <w:szCs w:val="24"/>
                <w:u w:val="none"/>
                <w:lang w:val="en-US" w:eastAsia="zh-CN" w:bidi="ar"/>
              </w:rPr>
              <w:br w:type="textWrapping"/>
            </w:r>
            <w:r>
              <w:rPr>
                <w:rFonts w:hint="eastAsia" w:ascii="宋体" w:hAnsi="宋体" w:eastAsia="宋体" w:cs="宋体"/>
                <w:b/>
                <w:bCs/>
                <w:i w:val="0"/>
                <w:iCs w:val="0"/>
                <w:color w:val="auto"/>
                <w:kern w:val="0"/>
                <w:sz w:val="24"/>
                <w:szCs w:val="24"/>
                <w:u w:val="none"/>
                <w:lang w:val="en-US" w:eastAsia="zh-CN" w:bidi="ar"/>
              </w:rPr>
              <w:t>（万元）</w:t>
            </w:r>
          </w:p>
        </w:tc>
        <w:tc>
          <w:tcPr>
            <w:tcW w:w="908" w:type="pct"/>
            <w:tcBorders>
              <w:top w:val="single" w:color="auto" w:sz="4" w:space="0"/>
              <w:left w:val="single" w:color="000000" w:sz="4" w:space="0"/>
              <w:bottom w:val="single" w:color="auto" w:sz="4" w:space="0"/>
              <w:right w:val="nil"/>
            </w:tcBorders>
            <w:shd w:val="clear" w:color="auto" w:fill="auto"/>
            <w:vAlign w:val="center"/>
          </w:tcPr>
          <w:p w14:paraId="533D85F4">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企业法人单位</w:t>
            </w:r>
            <w:r>
              <w:rPr>
                <w:rFonts w:hint="eastAsia" w:ascii="宋体" w:hAnsi="宋体" w:eastAsia="宋体" w:cs="宋体"/>
                <w:b/>
                <w:bCs/>
                <w:i w:val="0"/>
                <w:iCs w:val="0"/>
                <w:color w:val="auto"/>
                <w:kern w:val="0"/>
                <w:sz w:val="24"/>
                <w:szCs w:val="24"/>
                <w:u w:val="none"/>
                <w:lang w:val="en-US" w:eastAsia="zh-CN" w:bidi="ar"/>
              </w:rPr>
              <w:br w:type="textWrapping"/>
            </w:r>
            <w:r>
              <w:rPr>
                <w:rFonts w:hint="eastAsia" w:ascii="宋体" w:hAnsi="宋体" w:eastAsia="宋体" w:cs="宋体"/>
                <w:b/>
                <w:bCs/>
                <w:i w:val="0"/>
                <w:iCs w:val="0"/>
                <w:color w:val="auto"/>
                <w:kern w:val="0"/>
                <w:sz w:val="24"/>
                <w:szCs w:val="24"/>
                <w:u w:val="none"/>
                <w:lang w:val="en-US" w:eastAsia="zh-CN" w:bidi="ar"/>
              </w:rPr>
              <w:t>营业收入</w:t>
            </w:r>
            <w:r>
              <w:rPr>
                <w:rFonts w:hint="eastAsia" w:ascii="宋体" w:hAnsi="宋体" w:eastAsia="宋体" w:cs="宋体"/>
                <w:b/>
                <w:bCs/>
                <w:i w:val="0"/>
                <w:iCs w:val="0"/>
                <w:color w:val="auto"/>
                <w:kern w:val="0"/>
                <w:sz w:val="24"/>
                <w:szCs w:val="24"/>
                <w:u w:val="none"/>
                <w:lang w:val="en-US" w:eastAsia="zh-CN" w:bidi="ar"/>
              </w:rPr>
              <w:br w:type="textWrapping"/>
            </w:r>
            <w:r>
              <w:rPr>
                <w:rFonts w:hint="eastAsia" w:ascii="宋体" w:hAnsi="宋体" w:eastAsia="宋体" w:cs="宋体"/>
                <w:b/>
                <w:bCs/>
                <w:i w:val="0"/>
                <w:iCs w:val="0"/>
                <w:color w:val="auto"/>
                <w:kern w:val="0"/>
                <w:sz w:val="24"/>
                <w:szCs w:val="24"/>
                <w:u w:val="none"/>
                <w:lang w:val="en-US" w:eastAsia="zh-CN" w:bidi="ar"/>
              </w:rPr>
              <w:t>（万元）</w:t>
            </w:r>
          </w:p>
        </w:tc>
      </w:tr>
      <w:tr w14:paraId="3A2B5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299" w:type="pct"/>
            <w:tcBorders>
              <w:top w:val="single" w:color="auto" w:sz="4" w:space="0"/>
              <w:left w:val="nil"/>
              <w:bottom w:val="single" w:color="000000" w:sz="4" w:space="0"/>
              <w:right w:val="single" w:color="000000" w:sz="4" w:space="0"/>
            </w:tcBorders>
            <w:shd w:val="clear" w:color="auto" w:fill="auto"/>
            <w:noWrap/>
            <w:vAlign w:val="center"/>
          </w:tcPr>
          <w:p w14:paraId="7B9A2C0D">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合计</w:t>
            </w:r>
          </w:p>
        </w:tc>
        <w:tc>
          <w:tcPr>
            <w:tcW w:w="926"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030109E9">
            <w:pPr>
              <w:keepNext w:val="0"/>
              <w:keepLines w:val="0"/>
              <w:widowControl/>
              <w:suppressLineNumbers w:val="0"/>
              <w:jc w:val="righ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23442378.5 </w:t>
            </w:r>
          </w:p>
        </w:tc>
        <w:tc>
          <w:tcPr>
            <w:tcW w:w="86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71A5E3D8">
            <w:pPr>
              <w:keepNext w:val="0"/>
              <w:keepLines w:val="0"/>
              <w:widowControl/>
              <w:suppressLineNumbers w:val="0"/>
              <w:jc w:val="righ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10211973.9 </w:t>
            </w:r>
          </w:p>
        </w:tc>
        <w:tc>
          <w:tcPr>
            <w:tcW w:w="908" w:type="pct"/>
            <w:tcBorders>
              <w:top w:val="single" w:color="auto" w:sz="4" w:space="0"/>
              <w:left w:val="single" w:color="000000" w:sz="4" w:space="0"/>
              <w:bottom w:val="single" w:color="000000" w:sz="4" w:space="0"/>
              <w:right w:val="nil"/>
            </w:tcBorders>
            <w:shd w:val="clear" w:color="auto" w:fill="auto"/>
            <w:noWrap/>
            <w:vAlign w:val="center"/>
          </w:tcPr>
          <w:p w14:paraId="04E69530">
            <w:pPr>
              <w:keepNext w:val="0"/>
              <w:keepLines w:val="0"/>
              <w:widowControl/>
              <w:suppressLineNumbers w:val="0"/>
              <w:jc w:val="righ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14238522.1 </w:t>
            </w:r>
          </w:p>
        </w:tc>
      </w:tr>
      <w:tr w14:paraId="041B1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99" w:type="pct"/>
            <w:tcBorders>
              <w:top w:val="single" w:color="000000" w:sz="4" w:space="0"/>
              <w:left w:val="nil"/>
              <w:bottom w:val="single" w:color="000000" w:sz="4" w:space="0"/>
              <w:right w:val="single" w:color="000000" w:sz="4" w:space="0"/>
            </w:tcBorders>
            <w:shd w:val="clear" w:color="auto" w:fill="auto"/>
            <w:noWrap/>
            <w:vAlign w:val="center"/>
          </w:tcPr>
          <w:p w14:paraId="013842F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农、林、牧、渔业</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09D5">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12105.8</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77A7">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2932.2</w:t>
            </w:r>
          </w:p>
        </w:tc>
        <w:tc>
          <w:tcPr>
            <w:tcW w:w="908" w:type="pct"/>
            <w:tcBorders>
              <w:top w:val="single" w:color="000000" w:sz="4" w:space="0"/>
              <w:left w:val="single" w:color="000000" w:sz="4" w:space="0"/>
              <w:bottom w:val="single" w:color="000000" w:sz="4" w:space="0"/>
              <w:right w:val="nil"/>
            </w:tcBorders>
            <w:shd w:val="clear" w:color="auto" w:fill="auto"/>
            <w:noWrap/>
            <w:vAlign w:val="center"/>
          </w:tcPr>
          <w:p w14:paraId="74AF1DC6">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15200.7</w:t>
            </w:r>
          </w:p>
        </w:tc>
      </w:tr>
      <w:tr w14:paraId="0E76D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99" w:type="pct"/>
            <w:tcBorders>
              <w:top w:val="single" w:color="000000" w:sz="4" w:space="0"/>
              <w:left w:val="nil"/>
              <w:bottom w:val="single" w:color="000000" w:sz="4" w:space="0"/>
              <w:right w:val="single" w:color="000000" w:sz="4" w:space="0"/>
            </w:tcBorders>
            <w:shd w:val="clear" w:color="auto" w:fill="auto"/>
            <w:noWrap/>
            <w:vAlign w:val="center"/>
          </w:tcPr>
          <w:p w14:paraId="78E9CCD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采矿业</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705C1">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436964.8</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B10A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331574.3</w:t>
            </w:r>
          </w:p>
        </w:tc>
        <w:tc>
          <w:tcPr>
            <w:tcW w:w="908" w:type="pct"/>
            <w:tcBorders>
              <w:top w:val="single" w:color="000000" w:sz="4" w:space="0"/>
              <w:left w:val="single" w:color="000000" w:sz="4" w:space="0"/>
              <w:bottom w:val="single" w:color="000000" w:sz="4" w:space="0"/>
              <w:right w:val="nil"/>
            </w:tcBorders>
            <w:shd w:val="clear" w:color="auto" w:fill="auto"/>
            <w:noWrap/>
            <w:vAlign w:val="center"/>
          </w:tcPr>
          <w:p w14:paraId="2CD7D179">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151869.9</w:t>
            </w:r>
          </w:p>
        </w:tc>
      </w:tr>
      <w:tr w14:paraId="740C4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99" w:type="pct"/>
            <w:tcBorders>
              <w:top w:val="single" w:color="000000" w:sz="4" w:space="0"/>
              <w:left w:val="nil"/>
              <w:bottom w:val="single" w:color="000000" w:sz="4" w:space="0"/>
              <w:right w:val="single" w:color="000000" w:sz="4" w:space="0"/>
            </w:tcBorders>
            <w:shd w:val="clear" w:color="auto" w:fill="auto"/>
            <w:noWrap/>
            <w:vAlign w:val="center"/>
          </w:tcPr>
          <w:p w14:paraId="45424B2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制造业</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6BD9">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4269604.9</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A26AB">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2949312.6</w:t>
            </w:r>
          </w:p>
        </w:tc>
        <w:tc>
          <w:tcPr>
            <w:tcW w:w="908" w:type="pct"/>
            <w:tcBorders>
              <w:top w:val="single" w:color="000000" w:sz="4" w:space="0"/>
              <w:left w:val="single" w:color="000000" w:sz="4" w:space="0"/>
              <w:bottom w:val="single" w:color="000000" w:sz="4" w:space="0"/>
              <w:right w:val="nil"/>
            </w:tcBorders>
            <w:shd w:val="clear" w:color="auto" w:fill="auto"/>
            <w:noWrap/>
            <w:vAlign w:val="center"/>
          </w:tcPr>
          <w:p w14:paraId="0AA2D545">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3933820.9</w:t>
            </w:r>
          </w:p>
        </w:tc>
      </w:tr>
      <w:tr w14:paraId="11E31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99" w:type="pct"/>
            <w:tcBorders>
              <w:top w:val="single" w:color="000000" w:sz="4" w:space="0"/>
              <w:left w:val="nil"/>
              <w:bottom w:val="single" w:color="000000" w:sz="4" w:space="0"/>
              <w:right w:val="single" w:color="000000" w:sz="4" w:space="0"/>
            </w:tcBorders>
            <w:shd w:val="clear" w:color="auto" w:fill="auto"/>
            <w:noWrap/>
            <w:vAlign w:val="center"/>
          </w:tcPr>
          <w:p w14:paraId="2318AD1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电力、热力、燃气及水生产和供应业</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CE4B">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309834.2</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D511">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164806.7</w:t>
            </w:r>
          </w:p>
        </w:tc>
        <w:tc>
          <w:tcPr>
            <w:tcW w:w="908" w:type="pct"/>
            <w:tcBorders>
              <w:top w:val="single" w:color="000000" w:sz="4" w:space="0"/>
              <w:left w:val="single" w:color="000000" w:sz="4" w:space="0"/>
              <w:bottom w:val="single" w:color="000000" w:sz="4" w:space="0"/>
              <w:right w:val="nil"/>
            </w:tcBorders>
            <w:shd w:val="clear" w:color="auto" w:fill="auto"/>
            <w:noWrap/>
            <w:vAlign w:val="center"/>
          </w:tcPr>
          <w:p w14:paraId="46245912">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63929.1</w:t>
            </w:r>
          </w:p>
        </w:tc>
      </w:tr>
      <w:tr w14:paraId="354FD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99" w:type="pct"/>
            <w:tcBorders>
              <w:top w:val="single" w:color="000000" w:sz="4" w:space="0"/>
              <w:left w:val="nil"/>
              <w:bottom w:val="single" w:color="000000" w:sz="4" w:space="0"/>
              <w:right w:val="single" w:color="000000" w:sz="4" w:space="0"/>
            </w:tcBorders>
            <w:shd w:val="clear" w:color="auto" w:fill="auto"/>
            <w:noWrap/>
            <w:vAlign w:val="center"/>
          </w:tcPr>
          <w:p w14:paraId="0AFF407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建筑业</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AA139">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990456.2</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4A20">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390138.1</w:t>
            </w:r>
          </w:p>
        </w:tc>
        <w:tc>
          <w:tcPr>
            <w:tcW w:w="908" w:type="pct"/>
            <w:tcBorders>
              <w:top w:val="single" w:color="000000" w:sz="4" w:space="0"/>
              <w:left w:val="single" w:color="000000" w:sz="4" w:space="0"/>
              <w:bottom w:val="single" w:color="000000" w:sz="4" w:space="0"/>
              <w:right w:val="nil"/>
            </w:tcBorders>
            <w:shd w:val="clear" w:color="auto" w:fill="auto"/>
            <w:noWrap/>
            <w:vAlign w:val="center"/>
          </w:tcPr>
          <w:p w14:paraId="6741D1D1">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939240.4</w:t>
            </w:r>
          </w:p>
        </w:tc>
      </w:tr>
      <w:tr w14:paraId="7C719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299" w:type="pct"/>
            <w:tcBorders>
              <w:top w:val="single" w:color="000000" w:sz="4" w:space="0"/>
              <w:left w:val="nil"/>
              <w:bottom w:val="single" w:color="000000" w:sz="4" w:space="0"/>
              <w:right w:val="single" w:color="000000" w:sz="4" w:space="0"/>
            </w:tcBorders>
            <w:shd w:val="clear" w:color="auto" w:fill="auto"/>
            <w:noWrap/>
            <w:vAlign w:val="center"/>
          </w:tcPr>
          <w:p w14:paraId="0B26BA8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批发和零售业</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C8FA0">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1331812.9</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C4BB5">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563880.4</w:t>
            </w:r>
          </w:p>
        </w:tc>
        <w:tc>
          <w:tcPr>
            <w:tcW w:w="908" w:type="pct"/>
            <w:tcBorders>
              <w:top w:val="single" w:color="000000" w:sz="4" w:space="0"/>
              <w:left w:val="single" w:color="000000" w:sz="4" w:space="0"/>
              <w:bottom w:val="single" w:color="000000" w:sz="4" w:space="0"/>
              <w:right w:val="nil"/>
            </w:tcBorders>
            <w:shd w:val="clear" w:color="auto" w:fill="auto"/>
            <w:noWrap/>
            <w:vAlign w:val="center"/>
          </w:tcPr>
          <w:p w14:paraId="7328E9D6">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1542895.3</w:t>
            </w:r>
          </w:p>
        </w:tc>
      </w:tr>
      <w:tr w14:paraId="0810E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299" w:type="pct"/>
            <w:tcBorders>
              <w:top w:val="single" w:color="000000" w:sz="4" w:space="0"/>
              <w:left w:val="nil"/>
              <w:bottom w:val="single" w:color="000000" w:sz="4" w:space="0"/>
              <w:right w:val="single" w:color="000000" w:sz="4" w:space="0"/>
            </w:tcBorders>
            <w:shd w:val="clear" w:color="auto" w:fill="auto"/>
            <w:noWrap/>
            <w:vAlign w:val="center"/>
          </w:tcPr>
          <w:p w14:paraId="0018B4E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交通运输、仓储和邮政业</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4679F">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91207.6</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B02B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23059.9</w:t>
            </w:r>
          </w:p>
        </w:tc>
        <w:tc>
          <w:tcPr>
            <w:tcW w:w="908" w:type="pct"/>
            <w:tcBorders>
              <w:top w:val="single" w:color="000000" w:sz="4" w:space="0"/>
              <w:left w:val="single" w:color="000000" w:sz="4" w:space="0"/>
              <w:bottom w:val="single" w:color="000000" w:sz="4" w:space="0"/>
              <w:right w:val="nil"/>
            </w:tcBorders>
            <w:shd w:val="clear" w:color="auto" w:fill="auto"/>
            <w:noWrap/>
            <w:vAlign w:val="center"/>
          </w:tcPr>
          <w:p w14:paraId="2A02C61C">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80591.0</w:t>
            </w:r>
          </w:p>
        </w:tc>
      </w:tr>
      <w:tr w14:paraId="14CEA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299" w:type="pct"/>
            <w:tcBorders>
              <w:top w:val="single" w:color="000000" w:sz="4" w:space="0"/>
              <w:left w:val="nil"/>
              <w:bottom w:val="single" w:color="000000" w:sz="4" w:space="0"/>
              <w:right w:val="single" w:color="000000" w:sz="4" w:space="0"/>
            </w:tcBorders>
            <w:shd w:val="clear" w:color="auto" w:fill="auto"/>
            <w:noWrap/>
            <w:vAlign w:val="center"/>
          </w:tcPr>
          <w:p w14:paraId="560B79A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住宿和餐饮业</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9C665">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40975.9</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AE73B">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18820.1</w:t>
            </w:r>
          </w:p>
        </w:tc>
        <w:tc>
          <w:tcPr>
            <w:tcW w:w="908" w:type="pct"/>
            <w:tcBorders>
              <w:top w:val="single" w:color="000000" w:sz="4" w:space="0"/>
              <w:left w:val="single" w:color="000000" w:sz="4" w:space="0"/>
              <w:bottom w:val="single" w:color="000000" w:sz="4" w:space="0"/>
              <w:right w:val="nil"/>
            </w:tcBorders>
            <w:shd w:val="clear" w:color="auto" w:fill="auto"/>
            <w:noWrap/>
            <w:vAlign w:val="center"/>
          </w:tcPr>
          <w:p w14:paraId="2D49FCA5">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27422.0 </w:t>
            </w:r>
          </w:p>
        </w:tc>
      </w:tr>
      <w:tr w14:paraId="1AA8C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99" w:type="pct"/>
            <w:tcBorders>
              <w:top w:val="single" w:color="000000" w:sz="4" w:space="0"/>
              <w:left w:val="nil"/>
              <w:bottom w:val="single" w:color="000000" w:sz="4" w:space="0"/>
              <w:right w:val="single" w:color="000000" w:sz="4" w:space="0"/>
            </w:tcBorders>
            <w:shd w:val="clear" w:color="auto" w:fill="auto"/>
            <w:noWrap/>
            <w:vAlign w:val="center"/>
          </w:tcPr>
          <w:p w14:paraId="0BFD160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信息传输、软件和信息技术服务业</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88367">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50273.4</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33C3F">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14047.7</w:t>
            </w:r>
          </w:p>
        </w:tc>
        <w:tc>
          <w:tcPr>
            <w:tcW w:w="908" w:type="pct"/>
            <w:tcBorders>
              <w:top w:val="single" w:color="000000" w:sz="4" w:space="0"/>
              <w:left w:val="single" w:color="000000" w:sz="4" w:space="0"/>
              <w:bottom w:val="single" w:color="000000" w:sz="4" w:space="0"/>
              <w:right w:val="nil"/>
            </w:tcBorders>
            <w:shd w:val="clear" w:color="auto" w:fill="auto"/>
            <w:noWrap/>
            <w:vAlign w:val="center"/>
          </w:tcPr>
          <w:p w14:paraId="1408B5C1">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69654.6</w:t>
            </w:r>
          </w:p>
        </w:tc>
      </w:tr>
      <w:tr w14:paraId="5F02C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299" w:type="pct"/>
            <w:tcBorders>
              <w:top w:val="single" w:color="000000" w:sz="4" w:space="0"/>
              <w:left w:val="nil"/>
              <w:bottom w:val="single" w:color="000000" w:sz="4" w:space="0"/>
              <w:right w:val="single" w:color="000000" w:sz="4" w:space="0"/>
            </w:tcBorders>
            <w:shd w:val="clear" w:color="auto" w:fill="auto"/>
            <w:noWrap/>
            <w:vAlign w:val="center"/>
          </w:tcPr>
          <w:p w14:paraId="7A43766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金融业</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0435F">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1466226.9</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E9C03">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908" w:type="pct"/>
            <w:tcBorders>
              <w:top w:val="single" w:color="000000" w:sz="4" w:space="0"/>
              <w:left w:val="single" w:color="000000" w:sz="4" w:space="0"/>
              <w:bottom w:val="single" w:color="000000" w:sz="4" w:space="0"/>
              <w:right w:val="nil"/>
            </w:tcBorders>
            <w:shd w:val="clear" w:color="auto" w:fill="auto"/>
            <w:noWrap/>
            <w:vAlign w:val="center"/>
          </w:tcPr>
          <w:p w14:paraId="76E51F6A">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24218.3</w:t>
            </w:r>
          </w:p>
        </w:tc>
      </w:tr>
      <w:tr w14:paraId="13A77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99" w:type="pct"/>
            <w:tcBorders>
              <w:top w:val="single" w:color="000000" w:sz="4" w:space="0"/>
              <w:left w:val="nil"/>
              <w:bottom w:val="single" w:color="000000" w:sz="4" w:space="0"/>
              <w:right w:val="single" w:color="000000" w:sz="4" w:space="0"/>
            </w:tcBorders>
            <w:shd w:val="clear" w:color="auto" w:fill="auto"/>
            <w:noWrap/>
            <w:vAlign w:val="center"/>
          </w:tcPr>
          <w:p w14:paraId="3FBE8E9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房地产业</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F8771">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50870.4</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937A7">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26194.5</w:t>
            </w:r>
          </w:p>
        </w:tc>
        <w:tc>
          <w:tcPr>
            <w:tcW w:w="908" w:type="pct"/>
            <w:tcBorders>
              <w:top w:val="single" w:color="000000" w:sz="4" w:space="0"/>
              <w:left w:val="single" w:color="000000" w:sz="4" w:space="0"/>
              <w:bottom w:val="single" w:color="000000" w:sz="4" w:space="0"/>
              <w:right w:val="nil"/>
            </w:tcBorders>
            <w:shd w:val="clear" w:color="auto" w:fill="auto"/>
            <w:noWrap/>
            <w:vAlign w:val="center"/>
          </w:tcPr>
          <w:p w14:paraId="4DC49D2F">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58858.8</w:t>
            </w:r>
          </w:p>
        </w:tc>
      </w:tr>
      <w:tr w14:paraId="5B7B1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99" w:type="pct"/>
            <w:tcBorders>
              <w:top w:val="single" w:color="000000" w:sz="4" w:space="0"/>
              <w:left w:val="nil"/>
              <w:bottom w:val="single" w:color="000000" w:sz="4" w:space="0"/>
              <w:right w:val="single" w:color="000000" w:sz="4" w:space="0"/>
            </w:tcBorders>
            <w:shd w:val="clear" w:color="auto" w:fill="auto"/>
            <w:noWrap/>
            <w:vAlign w:val="center"/>
          </w:tcPr>
          <w:p w14:paraId="6BBC2CD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租赁和商务服务业</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F759">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264585.9</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FF17">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106955.4</w:t>
            </w:r>
          </w:p>
        </w:tc>
        <w:tc>
          <w:tcPr>
            <w:tcW w:w="908" w:type="pct"/>
            <w:tcBorders>
              <w:top w:val="single" w:color="000000" w:sz="4" w:space="0"/>
              <w:left w:val="single" w:color="000000" w:sz="4" w:space="0"/>
              <w:bottom w:val="single" w:color="000000" w:sz="4" w:space="0"/>
              <w:right w:val="nil"/>
            </w:tcBorders>
            <w:shd w:val="clear" w:color="auto" w:fill="auto"/>
            <w:noWrap/>
            <w:vAlign w:val="center"/>
          </w:tcPr>
          <w:p w14:paraId="507DAF26">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254823.7</w:t>
            </w:r>
          </w:p>
        </w:tc>
      </w:tr>
      <w:tr w14:paraId="7BDC0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99" w:type="pct"/>
            <w:tcBorders>
              <w:top w:val="single" w:color="000000" w:sz="4" w:space="0"/>
              <w:left w:val="nil"/>
              <w:bottom w:val="single" w:color="000000" w:sz="4" w:space="0"/>
              <w:right w:val="single" w:color="000000" w:sz="4" w:space="0"/>
            </w:tcBorders>
            <w:shd w:val="clear" w:color="auto" w:fill="auto"/>
            <w:noWrap/>
            <w:vAlign w:val="center"/>
          </w:tcPr>
          <w:p w14:paraId="109DA67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科学研究和技术服务业</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D7E3">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90107.7</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1EF37">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34559.0</w:t>
            </w:r>
          </w:p>
        </w:tc>
        <w:tc>
          <w:tcPr>
            <w:tcW w:w="908" w:type="pct"/>
            <w:tcBorders>
              <w:top w:val="single" w:color="000000" w:sz="4" w:space="0"/>
              <w:left w:val="single" w:color="000000" w:sz="4" w:space="0"/>
              <w:bottom w:val="single" w:color="000000" w:sz="4" w:space="0"/>
              <w:right w:val="nil"/>
            </w:tcBorders>
            <w:shd w:val="clear" w:color="auto" w:fill="auto"/>
            <w:noWrap/>
            <w:vAlign w:val="center"/>
          </w:tcPr>
          <w:p w14:paraId="5E155042">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97757.6</w:t>
            </w:r>
          </w:p>
        </w:tc>
      </w:tr>
      <w:tr w14:paraId="3AF4B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99" w:type="pct"/>
            <w:tcBorders>
              <w:top w:val="single" w:color="000000" w:sz="4" w:space="0"/>
              <w:left w:val="nil"/>
              <w:bottom w:val="single" w:color="000000" w:sz="4" w:space="0"/>
              <w:right w:val="single" w:color="000000" w:sz="4" w:space="0"/>
            </w:tcBorders>
            <w:shd w:val="clear" w:color="auto" w:fill="auto"/>
            <w:noWrap/>
            <w:vAlign w:val="center"/>
          </w:tcPr>
          <w:p w14:paraId="5A130CF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水利、环境和公共设施管理业</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0690">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292030.2</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243F">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108669.8</w:t>
            </w:r>
          </w:p>
        </w:tc>
        <w:tc>
          <w:tcPr>
            <w:tcW w:w="908" w:type="pct"/>
            <w:tcBorders>
              <w:top w:val="single" w:color="000000" w:sz="4" w:space="0"/>
              <w:left w:val="single" w:color="000000" w:sz="4" w:space="0"/>
              <w:bottom w:val="single" w:color="000000" w:sz="4" w:space="0"/>
              <w:right w:val="nil"/>
            </w:tcBorders>
            <w:shd w:val="clear" w:color="auto" w:fill="auto"/>
            <w:noWrap/>
            <w:vAlign w:val="center"/>
          </w:tcPr>
          <w:p w14:paraId="76D7989C">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22894.0</w:t>
            </w:r>
          </w:p>
        </w:tc>
      </w:tr>
      <w:tr w14:paraId="3E889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99" w:type="pct"/>
            <w:tcBorders>
              <w:top w:val="single" w:color="000000" w:sz="4" w:space="0"/>
              <w:left w:val="nil"/>
              <w:bottom w:val="single" w:color="000000" w:sz="4" w:space="0"/>
              <w:right w:val="single" w:color="000000" w:sz="4" w:space="0"/>
            </w:tcBorders>
            <w:shd w:val="clear" w:color="auto" w:fill="auto"/>
            <w:noWrap/>
            <w:vAlign w:val="center"/>
          </w:tcPr>
          <w:p w14:paraId="4732A44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居民服务、修理和其他服务业</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EAB6">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50768.1</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40012">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25013.6</w:t>
            </w:r>
          </w:p>
        </w:tc>
        <w:tc>
          <w:tcPr>
            <w:tcW w:w="908" w:type="pct"/>
            <w:tcBorders>
              <w:top w:val="single" w:color="000000" w:sz="4" w:space="0"/>
              <w:left w:val="single" w:color="000000" w:sz="4" w:space="0"/>
              <w:bottom w:val="single" w:color="000000" w:sz="4" w:space="0"/>
              <w:right w:val="nil"/>
            </w:tcBorders>
            <w:shd w:val="clear" w:color="auto" w:fill="auto"/>
            <w:noWrap/>
            <w:vAlign w:val="center"/>
          </w:tcPr>
          <w:p w14:paraId="492B1EFC">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42368.1</w:t>
            </w:r>
          </w:p>
        </w:tc>
      </w:tr>
      <w:tr w14:paraId="00AA5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99" w:type="pct"/>
            <w:tcBorders>
              <w:top w:val="single" w:color="000000" w:sz="4" w:space="0"/>
              <w:left w:val="nil"/>
              <w:bottom w:val="single" w:color="000000" w:sz="4" w:space="0"/>
              <w:right w:val="single" w:color="000000" w:sz="4" w:space="0"/>
            </w:tcBorders>
            <w:shd w:val="clear" w:color="auto" w:fill="auto"/>
            <w:noWrap/>
            <w:vAlign w:val="center"/>
          </w:tcPr>
          <w:p w14:paraId="4E389BA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教育</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E0C89">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240324.8</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822C2">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55406.6</w:t>
            </w:r>
          </w:p>
        </w:tc>
        <w:tc>
          <w:tcPr>
            <w:tcW w:w="908" w:type="pct"/>
            <w:tcBorders>
              <w:top w:val="single" w:color="000000" w:sz="4" w:space="0"/>
              <w:left w:val="single" w:color="000000" w:sz="4" w:space="0"/>
              <w:bottom w:val="single" w:color="000000" w:sz="4" w:space="0"/>
              <w:right w:val="nil"/>
            </w:tcBorders>
            <w:shd w:val="clear" w:color="auto" w:fill="auto"/>
            <w:noWrap/>
            <w:vAlign w:val="center"/>
          </w:tcPr>
          <w:p w14:paraId="27A4F057">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63026.4</w:t>
            </w:r>
          </w:p>
        </w:tc>
      </w:tr>
      <w:tr w14:paraId="35F45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99" w:type="pct"/>
            <w:tcBorders>
              <w:top w:val="single" w:color="000000" w:sz="4" w:space="0"/>
              <w:left w:val="nil"/>
              <w:bottom w:val="single" w:color="000000" w:sz="4" w:space="0"/>
              <w:right w:val="single" w:color="000000" w:sz="4" w:space="0"/>
            </w:tcBorders>
            <w:shd w:val="clear" w:color="auto" w:fill="auto"/>
            <w:noWrap/>
            <w:vAlign w:val="center"/>
          </w:tcPr>
          <w:p w14:paraId="1C64994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卫生和社会工作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7B1F">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248006.5</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DD77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160344.3</w:t>
            </w:r>
          </w:p>
        </w:tc>
        <w:tc>
          <w:tcPr>
            <w:tcW w:w="908" w:type="pct"/>
            <w:tcBorders>
              <w:top w:val="single" w:color="000000" w:sz="4" w:space="0"/>
              <w:left w:val="single" w:color="000000" w:sz="4" w:space="0"/>
              <w:bottom w:val="single" w:color="000000" w:sz="4" w:space="0"/>
              <w:right w:val="nil"/>
            </w:tcBorders>
            <w:shd w:val="clear" w:color="auto" w:fill="auto"/>
            <w:noWrap/>
            <w:vAlign w:val="center"/>
          </w:tcPr>
          <w:p w14:paraId="37BD4B51">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17797.2</w:t>
            </w:r>
          </w:p>
        </w:tc>
      </w:tr>
      <w:tr w14:paraId="4C99F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299" w:type="pct"/>
            <w:tcBorders>
              <w:top w:val="single" w:color="000000" w:sz="4" w:space="0"/>
              <w:left w:val="nil"/>
              <w:bottom w:val="single" w:color="000000" w:sz="4" w:space="0"/>
              <w:right w:val="single" w:color="000000" w:sz="4" w:space="0"/>
            </w:tcBorders>
            <w:shd w:val="clear" w:color="auto" w:fill="auto"/>
            <w:noWrap/>
            <w:vAlign w:val="center"/>
          </w:tcPr>
          <w:p w14:paraId="315C061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文化、体育和娱乐业</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CA38">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43227.6</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CAC6B">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17766.8</w:t>
            </w:r>
          </w:p>
        </w:tc>
        <w:tc>
          <w:tcPr>
            <w:tcW w:w="908" w:type="pct"/>
            <w:tcBorders>
              <w:top w:val="single" w:color="000000" w:sz="4" w:space="0"/>
              <w:left w:val="single" w:color="000000" w:sz="4" w:space="0"/>
              <w:bottom w:val="single" w:color="000000" w:sz="4" w:space="0"/>
              <w:right w:val="nil"/>
            </w:tcBorders>
            <w:shd w:val="clear" w:color="auto" w:fill="auto"/>
            <w:noWrap/>
            <w:vAlign w:val="center"/>
          </w:tcPr>
          <w:p w14:paraId="55E796E3">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46221.3</w:t>
            </w:r>
          </w:p>
        </w:tc>
      </w:tr>
      <w:tr w14:paraId="4242D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99" w:type="pct"/>
            <w:tcBorders>
              <w:top w:val="single" w:color="000000" w:sz="4" w:space="0"/>
              <w:left w:val="nil"/>
              <w:bottom w:val="single" w:color="000000" w:sz="4" w:space="0"/>
              <w:right w:val="single" w:color="000000" w:sz="4" w:space="0"/>
            </w:tcBorders>
            <w:shd w:val="clear" w:color="auto" w:fill="auto"/>
            <w:noWrap/>
            <w:vAlign w:val="center"/>
          </w:tcPr>
          <w:p w14:paraId="243FB6B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公共管理、社会保障和社会组织</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73033A">
            <w:pPr>
              <w:keepNext w:val="0"/>
              <w:keepLines w:val="0"/>
              <w:widowControl/>
              <w:suppressLineNumbers w:val="0"/>
              <w:jc w:val="right"/>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370374.3</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4655F7">
            <w:pPr>
              <w:keepNext w:val="0"/>
              <w:keepLines w:val="0"/>
              <w:widowControl/>
              <w:suppressLineNumbers w:val="0"/>
              <w:jc w:val="right"/>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70333.4</w:t>
            </w:r>
          </w:p>
        </w:tc>
        <w:tc>
          <w:tcPr>
            <w:tcW w:w="908" w:type="pct"/>
            <w:tcBorders>
              <w:top w:val="single" w:color="000000" w:sz="4" w:space="0"/>
              <w:left w:val="single" w:color="000000" w:sz="4" w:space="0"/>
              <w:bottom w:val="single" w:color="000000" w:sz="4" w:space="0"/>
              <w:right w:val="nil"/>
            </w:tcBorders>
            <w:shd w:val="clear" w:color="auto" w:fill="auto"/>
            <w:noWrap/>
            <w:vAlign w:val="center"/>
          </w:tcPr>
          <w:p w14:paraId="30499AA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r>
      <w:tr w14:paraId="3B270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4"/>
            <w:vMerge w:val="restart"/>
            <w:tcBorders>
              <w:top w:val="nil"/>
              <w:left w:val="nil"/>
              <w:bottom w:val="nil"/>
              <w:right w:val="nil"/>
            </w:tcBorders>
            <w:shd w:val="clear" w:color="auto" w:fill="auto"/>
            <w:vAlign w:val="top"/>
          </w:tcPr>
          <w:p w14:paraId="481D7009">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62" w:firstLineChars="200"/>
              <w:jc w:val="both"/>
              <w:textAlignment w:val="center"/>
              <w:outlineLvl w:val="2"/>
              <w:rPr>
                <w:rFonts w:hint="eastAsia" w:ascii="宋体" w:hAnsi="宋体" w:eastAsia="宋体" w:cs="宋体"/>
                <w:i w:val="0"/>
                <w:iCs w:val="0"/>
                <w:color w:val="auto"/>
                <w:sz w:val="24"/>
                <w:szCs w:val="24"/>
                <w:u w:val="none"/>
              </w:rPr>
            </w:pPr>
            <w:r>
              <w:rPr>
                <w:rFonts w:hint="eastAsia" w:ascii="黑体" w:hAnsi="黑体" w:eastAsia="黑体" w:cs="黑体"/>
                <w:b/>
                <w:bCs/>
                <w:color w:val="auto"/>
                <w:kern w:val="2"/>
                <w:sz w:val="21"/>
                <w:szCs w:val="21"/>
                <w:highlight w:val="none"/>
                <w:u w:val="none"/>
                <w:lang w:val="en-US" w:eastAsia="zh-CN" w:bidi="ar-SA"/>
              </w:rPr>
              <w:t>注:表中农、林、牧、渔业仅包括从事农、林、牧、渔专业及辅助性活动的单位数据。表中企业法人单位，包括机构类型为企业的法人单位，以及执行企业会计制度的事业法人单位、民办非企业法人单位和基金会，农民专业合作社，农村集体经济组织和除宗教活动场所以外的机构类型为其他组织机构的法人单位。表中房地产业包括房地产开发经营、物业管理、房地产中介服务、房地产租赁经营和其他房地产业。表中法人单位负债合计数不含金融业数据。</w:t>
            </w:r>
          </w:p>
        </w:tc>
      </w:tr>
      <w:tr w14:paraId="6CECA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4"/>
            <w:vMerge w:val="continue"/>
            <w:tcBorders>
              <w:top w:val="nil"/>
              <w:left w:val="nil"/>
              <w:bottom w:val="nil"/>
              <w:right w:val="nil"/>
            </w:tcBorders>
            <w:shd w:val="clear" w:color="auto" w:fill="auto"/>
            <w:vAlign w:val="top"/>
          </w:tcPr>
          <w:p w14:paraId="2A1ED15F">
            <w:pPr>
              <w:jc w:val="center"/>
              <w:rPr>
                <w:rFonts w:hint="eastAsia" w:ascii="宋体" w:hAnsi="宋体" w:eastAsia="宋体" w:cs="宋体"/>
                <w:i w:val="0"/>
                <w:iCs w:val="0"/>
                <w:color w:val="auto"/>
                <w:sz w:val="24"/>
                <w:szCs w:val="24"/>
                <w:u w:val="none"/>
              </w:rPr>
            </w:pPr>
          </w:p>
        </w:tc>
      </w:tr>
      <w:tr w14:paraId="56497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4"/>
            <w:vMerge w:val="continue"/>
            <w:tcBorders>
              <w:top w:val="nil"/>
              <w:left w:val="nil"/>
              <w:bottom w:val="nil"/>
              <w:right w:val="nil"/>
            </w:tcBorders>
            <w:shd w:val="clear" w:color="auto" w:fill="auto"/>
            <w:vAlign w:val="top"/>
          </w:tcPr>
          <w:p w14:paraId="4B7B6EB7">
            <w:pPr>
              <w:jc w:val="center"/>
              <w:rPr>
                <w:rFonts w:hint="eastAsia" w:ascii="宋体" w:hAnsi="宋体" w:eastAsia="宋体" w:cs="宋体"/>
                <w:i w:val="0"/>
                <w:iCs w:val="0"/>
                <w:color w:val="auto"/>
                <w:sz w:val="24"/>
                <w:szCs w:val="24"/>
                <w:u w:val="none"/>
              </w:rPr>
            </w:pPr>
          </w:p>
        </w:tc>
      </w:tr>
      <w:tr w14:paraId="39C29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4"/>
            <w:vMerge w:val="continue"/>
            <w:tcBorders>
              <w:top w:val="nil"/>
              <w:left w:val="nil"/>
              <w:bottom w:val="nil"/>
              <w:right w:val="nil"/>
            </w:tcBorders>
            <w:shd w:val="clear" w:color="auto" w:fill="auto"/>
            <w:vAlign w:val="top"/>
          </w:tcPr>
          <w:p w14:paraId="0D18191C">
            <w:pPr>
              <w:jc w:val="center"/>
              <w:rPr>
                <w:rFonts w:hint="eastAsia" w:ascii="宋体" w:hAnsi="宋体" w:eastAsia="宋体" w:cs="宋体"/>
                <w:i w:val="0"/>
                <w:iCs w:val="0"/>
                <w:color w:val="auto"/>
                <w:sz w:val="24"/>
                <w:szCs w:val="24"/>
                <w:u w:val="none"/>
              </w:rPr>
            </w:pPr>
          </w:p>
        </w:tc>
      </w:tr>
      <w:tr w14:paraId="7F9EF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000" w:type="pct"/>
            <w:gridSpan w:val="4"/>
            <w:vMerge w:val="continue"/>
            <w:tcBorders>
              <w:top w:val="nil"/>
              <w:left w:val="nil"/>
              <w:bottom w:val="nil"/>
              <w:right w:val="nil"/>
            </w:tcBorders>
            <w:shd w:val="clear" w:color="auto" w:fill="auto"/>
            <w:vAlign w:val="top"/>
          </w:tcPr>
          <w:p w14:paraId="128B3428">
            <w:pPr>
              <w:jc w:val="center"/>
              <w:rPr>
                <w:rFonts w:hint="eastAsia" w:ascii="宋体" w:hAnsi="宋体" w:eastAsia="宋体" w:cs="宋体"/>
                <w:i w:val="0"/>
                <w:iCs w:val="0"/>
                <w:color w:val="auto"/>
                <w:sz w:val="24"/>
                <w:szCs w:val="24"/>
                <w:u w:val="none"/>
              </w:rPr>
            </w:pPr>
          </w:p>
        </w:tc>
      </w:tr>
    </w:tbl>
    <w:p w14:paraId="2C3A3B8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right="0"/>
        <w:jc w:val="left"/>
        <w:rPr>
          <w:rFonts w:hint="eastAsia" w:ascii="仿宋_GB2312" w:hAnsi="仿宋_GB2312" w:eastAsia="仿宋_GB2312" w:cs="仿宋_GB2312"/>
          <w:color w:val="auto"/>
          <w:kern w:val="2"/>
          <w:sz w:val="24"/>
          <w:szCs w:val="24"/>
          <w:lang w:val="en-US" w:eastAsia="zh-CN" w:bidi="ar-SA"/>
        </w:rPr>
      </w:pPr>
    </w:p>
    <w:p w14:paraId="25F6D87A">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注释：</w:t>
      </w:r>
    </w:p>
    <w:p w14:paraId="691FBC41">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[1]三次产业的划分</w:t>
      </w:r>
    </w:p>
    <w:p w14:paraId="7424B8F8">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第一产业是指农、林、牧、渔业（不含农、林、牧、渔专业及辅助性活动）；</w:t>
      </w:r>
    </w:p>
    <w:p w14:paraId="100AC68A">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第二产业是指采矿业（不含开采专业及辅助性活动），制造业（不含金属制品、机械和设备修理业），电力、热力、燃气及水生产和供应业，建筑业；</w:t>
      </w:r>
    </w:p>
    <w:p w14:paraId="0173C52D">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第三产业即服务业，是指除第一产业、第二产业以外的其他行业，第三产业包括：批发和零售业，交通运输、仓储和邮政业，住宿和餐饮业，信息传输、软件和信息技术服务业，金融业，房地产业，租赁和商务服务业，科学研究和技术服务业，水利、环境和公共设施管理业，居民服务、修理和其他服务业，教育，卫生和社会工作，文化、体育和娱乐业，公共管理、社会保障和社会组织，国际组织，以及农、林、牧、渔业中的农、林、牧、渔专业及辅助性活动，采矿业中的开采专业及辅助性活动，制造业中的金属制品、机械和设备修理业。</w:t>
      </w:r>
    </w:p>
    <w:p w14:paraId="07D5FD73">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[2]单位的划分</w:t>
      </w:r>
    </w:p>
    <w:p w14:paraId="7BC58920">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法人单位是指有权拥有资产、承担负债，并独立从事社会经济活动（或者与其他单位进行交易）的组织。法人单位应同时具备以下条件：</w:t>
      </w:r>
    </w:p>
    <w:p w14:paraId="5351A9B6">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（1）依法成立，有自己的名称、组织机构和场所，能够独立承担负债和其他民事责任；</w:t>
      </w:r>
    </w:p>
    <w:p w14:paraId="048C68D7">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（2）独立拥有和使用（或者授权使用）资产，有权与其他单位签订合同；</w:t>
      </w:r>
    </w:p>
    <w:p w14:paraId="24E44A25">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（3）会计上独立核算，能够编制资产负债表等会计报表。</w:t>
      </w:r>
    </w:p>
    <w:p w14:paraId="5E728BAA">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法人单位包括企业法人、事业单位法人、机关法人、社会团体法人、其他法人等。</w:t>
      </w:r>
    </w:p>
    <w:p w14:paraId="365E8441">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产业活动单位是指位于一个地点，从事一种或主要从事一种社会经济活动的组织或者组织的一部分。产业活动单位应同时具备以下条件：</w:t>
      </w:r>
    </w:p>
    <w:p w14:paraId="00F84926">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（1）在一个场所从事一种或者主要从事一种社会经济活动；</w:t>
      </w:r>
    </w:p>
    <w:p w14:paraId="064478DA">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（2）相对独立地组织生产活动或经营活动；</w:t>
      </w:r>
    </w:p>
    <w:p w14:paraId="76F09D7B">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（3）能提供收入或者支出等相关资料。</w:t>
      </w:r>
    </w:p>
    <w:p w14:paraId="6D90A05C">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业活动单位是法人单位的组成部分。仅包含一个产业活动单位的法人单位，称为单产业法人单位，该法人单位同时也是一个产业活动单位；由两个及以上产业活动单位组成的法人单位，称为多产业法人单位。本公报中产业活动单位包括单产业法人单位和多产业法人单位下属产业活动单位。</w:t>
      </w:r>
    </w:p>
    <w:p w14:paraId="42625C82">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[3]表中的合计数和部分计算数据因小数取舍而产生的误差，均未作机械调整。为保证数据精确度，个别数据保留2位小数。</w:t>
      </w:r>
    </w:p>
    <w:p w14:paraId="16BB46B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68" w:firstLineChars="200"/>
        <w:jc w:val="both"/>
        <w:textAlignment w:val="auto"/>
        <w:rPr>
          <w:rFonts w:hint="eastAsia" w:ascii="仿宋_GB2312" w:hAnsi="仿宋_GB2312" w:eastAsia="仿宋_GB2312" w:cs="仿宋_GB2312"/>
          <w:b w:val="0"/>
          <w:bCs w:val="0"/>
          <w:i w:val="0"/>
          <w:iCs w:val="0"/>
          <w:spacing w:val="7"/>
          <w:kern w:val="0"/>
          <w:sz w:val="32"/>
          <w:szCs w:val="32"/>
          <w:lang w:val="en-US" w:eastAsia="zh-CN" w:bidi="ar"/>
        </w:rPr>
      </w:pPr>
    </w:p>
    <w:p w14:paraId="581A938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pPr>
    </w:p>
    <w:p w14:paraId="153ACAD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pPr>
    </w:p>
    <w:p w14:paraId="5964562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pPr>
    </w:p>
    <w:p w14:paraId="610484C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pPr>
    </w:p>
    <w:p w14:paraId="0D5C948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pPr>
    </w:p>
    <w:p w14:paraId="2358BDC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pPr>
    </w:p>
    <w:p w14:paraId="044350E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pPr>
    </w:p>
    <w:p w14:paraId="72659AB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pPr>
    </w:p>
    <w:p w14:paraId="5EA1BBC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pPr>
    </w:p>
    <w:p w14:paraId="2351DE6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pPr>
    </w:p>
    <w:p w14:paraId="01B8904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pPr>
    </w:p>
    <w:p w14:paraId="2C5F3E9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pPr>
    </w:p>
    <w:p w14:paraId="2A8C21F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pPr>
    </w:p>
    <w:p w14:paraId="539F0D0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pPr>
    </w:p>
    <w:p w14:paraId="5F1D84F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pPr>
      <w:r>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t>第五次全国经济普查公报</w:t>
      </w:r>
    </w:p>
    <w:p w14:paraId="76A8E17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pPr>
      <w:r>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t>（第三号）</w:t>
      </w:r>
    </w:p>
    <w:p w14:paraId="0E6B7FDE">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600" w:lineRule="exact"/>
        <w:jc w:val="center"/>
        <w:textAlignment w:val="auto"/>
        <w:rPr>
          <w:rFonts w:hint="eastAsia" w:ascii="楷体_GB2312" w:hAnsi="楷体_GB2312" w:eastAsia="楷体_GB2312" w:cs="楷体_GB2312"/>
          <w:b/>
          <w:bCs/>
          <w:color w:val="auto"/>
          <w:spacing w:val="0"/>
          <w:kern w:val="44"/>
          <w:sz w:val="32"/>
          <w:szCs w:val="32"/>
          <w:lang w:val="en-US" w:eastAsia="zh-CN" w:bidi="ar"/>
        </w:rPr>
      </w:pPr>
      <w:r>
        <w:rPr>
          <w:rFonts w:hint="eastAsia" w:ascii="楷体_GB2312" w:hAnsi="楷体_GB2312" w:eastAsia="楷体_GB2312" w:cs="楷体_GB2312"/>
          <w:b/>
          <w:bCs/>
          <w:color w:val="auto"/>
          <w:spacing w:val="0"/>
          <w:kern w:val="44"/>
          <w:sz w:val="32"/>
          <w:szCs w:val="32"/>
          <w:lang w:val="en-US" w:eastAsia="zh-CN" w:bidi="ar"/>
        </w:rPr>
        <w:t>——第二产业基本情况</w:t>
      </w:r>
    </w:p>
    <w:p w14:paraId="00A8753F">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600" w:lineRule="exact"/>
        <w:jc w:val="center"/>
        <w:textAlignment w:val="auto"/>
        <w:rPr>
          <w:rFonts w:hint="default" w:ascii="楷体_GB2312" w:hAnsi="楷体_GB2312" w:eastAsia="楷体_GB2312" w:cs="楷体_GB2312"/>
          <w:b/>
          <w:bCs/>
          <w:color w:val="auto"/>
          <w:spacing w:val="0"/>
          <w:kern w:val="44"/>
          <w:sz w:val="32"/>
          <w:szCs w:val="32"/>
          <w:lang w:val="en-US" w:eastAsia="zh-CN" w:bidi="ar"/>
        </w:rPr>
      </w:pPr>
    </w:p>
    <w:p w14:paraId="23B35D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楷体_GB2312" w:hAnsi="楷体_GB2312" w:eastAsia="楷体_GB2312" w:cs="楷体_GB2312"/>
          <w:color w:val="auto"/>
          <w:kern w:val="0"/>
          <w:sz w:val="32"/>
          <w:szCs w:val="32"/>
          <w:lang w:val="en-US" w:eastAsia="zh-CN" w:bidi="ar"/>
        </w:rPr>
      </w:pPr>
      <w:r>
        <w:rPr>
          <w:rFonts w:hint="eastAsia" w:ascii="楷体_GB2312" w:hAnsi="楷体_GB2312" w:eastAsia="楷体_GB2312" w:cs="楷体_GB2312"/>
          <w:b w:val="0"/>
          <w:bCs w:val="0"/>
          <w:i w:val="0"/>
          <w:iCs w:val="0"/>
          <w:color w:val="auto"/>
          <w:spacing w:val="7"/>
          <w:kern w:val="0"/>
          <w:sz w:val="32"/>
          <w:szCs w:val="32"/>
          <w:lang w:val="en-US" w:eastAsia="zh-CN" w:bidi="ar"/>
        </w:rPr>
        <w:t>灵宝市统计局</w:t>
      </w:r>
    </w:p>
    <w:p w14:paraId="0048B8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楷体_GB2312" w:hAnsi="楷体_GB2312" w:eastAsia="楷体_GB2312" w:cs="楷体_GB2312"/>
          <w:b w:val="0"/>
          <w:bCs w:val="0"/>
          <w:color w:val="auto"/>
          <w:kern w:val="0"/>
          <w:sz w:val="32"/>
          <w:szCs w:val="32"/>
          <w:lang w:val="en-US" w:eastAsia="zh-CN" w:bidi="ar"/>
        </w:rPr>
      </w:pPr>
      <w:r>
        <w:rPr>
          <w:rFonts w:hint="eastAsia" w:ascii="楷体_GB2312" w:hAnsi="楷体_GB2312" w:eastAsia="楷体_GB2312" w:cs="楷体_GB2312"/>
          <w:b w:val="0"/>
          <w:bCs w:val="0"/>
          <w:i w:val="0"/>
          <w:iCs w:val="0"/>
          <w:color w:val="auto"/>
          <w:spacing w:val="7"/>
          <w:kern w:val="0"/>
          <w:sz w:val="32"/>
          <w:szCs w:val="32"/>
          <w:lang w:val="en-US" w:eastAsia="zh-CN" w:bidi="ar"/>
        </w:rPr>
        <w:t>灵宝市第五次全国经济普查领导小组办公室</w:t>
      </w:r>
    </w:p>
    <w:p w14:paraId="2A115B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楷体_GB2312" w:hAnsi="楷体_GB2312" w:eastAsia="楷体_GB2312" w:cs="楷体_GB2312"/>
          <w:b w:val="0"/>
          <w:bCs w:val="0"/>
          <w:color w:val="auto"/>
          <w:kern w:val="0"/>
          <w:sz w:val="32"/>
          <w:szCs w:val="32"/>
          <w:lang w:val="en-US" w:eastAsia="zh-CN" w:bidi="ar"/>
        </w:rPr>
      </w:pPr>
      <w:r>
        <w:rPr>
          <w:rFonts w:hint="eastAsia" w:ascii="楷体_GB2312" w:hAnsi="楷体_GB2312" w:eastAsia="楷体_GB2312" w:cs="楷体_GB2312"/>
          <w:b w:val="0"/>
          <w:bCs w:val="0"/>
          <w:i w:val="0"/>
          <w:iCs w:val="0"/>
          <w:color w:val="auto"/>
          <w:spacing w:val="7"/>
          <w:kern w:val="0"/>
          <w:sz w:val="32"/>
          <w:szCs w:val="32"/>
          <w:lang w:val="en-US" w:eastAsia="zh-CN" w:bidi="ar"/>
        </w:rPr>
        <w:t>（2025年8月20日）</w:t>
      </w:r>
    </w:p>
    <w:p w14:paraId="478E12B3">
      <w:pPr>
        <w:keepNext w:val="0"/>
        <w:keepLines w:val="0"/>
        <w:pageBreakBefore w:val="0"/>
        <w:widowControl w:val="0"/>
        <w:kinsoku/>
        <w:wordWrap/>
        <w:overflowPunct w:val="0"/>
        <w:topLinePunct w:val="0"/>
        <w:autoSpaceDE/>
        <w:autoSpaceDN/>
        <w:bidi w:val="0"/>
        <w:adjustRightInd w:val="0"/>
        <w:snapToGrid w:val="0"/>
        <w:spacing w:afterAutospacing="0" w:line="500" w:lineRule="exact"/>
        <w:ind w:left="0" w:leftChars="0" w:firstLine="0" w:firstLineChars="0"/>
        <w:jc w:val="center"/>
        <w:textAlignment w:val="center"/>
        <w:rPr>
          <w:rFonts w:hint="eastAsia" w:ascii="Times New Roman" w:hAnsi="Times New Roman" w:eastAsia="方正仿宋_GBK" w:cs="方正仿宋_GBK"/>
          <w:color w:val="000000"/>
          <w:kern w:val="2"/>
          <w:sz w:val="32"/>
          <w:szCs w:val="32"/>
          <w:lang w:val="en-US" w:eastAsia="zh-CN" w:bidi="ar-SA"/>
        </w:rPr>
      </w:pPr>
    </w:p>
    <w:p w14:paraId="1411B35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根据第五次全国经济普查结果，现将我国第二产业（包括工业和建筑业）主要数据公布如下：</w:t>
      </w:r>
    </w:p>
    <w:p w14:paraId="4CAAF63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一、工业</w:t>
      </w:r>
    </w:p>
    <w:p w14:paraId="7C4EB669">
      <w:pPr>
        <w:pStyle w:val="9"/>
        <w:keepNext w:val="0"/>
        <w:keepLines w:val="0"/>
        <w:pageBreakBefore w:val="0"/>
        <w:widowControl w:val="0"/>
        <w:kinsoku/>
        <w:wordWrap/>
        <w:overflowPunct/>
        <w:topLinePunct w:val="0"/>
        <w:autoSpaceDE/>
        <w:autoSpaceDN/>
        <w:bidi w:val="0"/>
        <w:adjustRightInd/>
        <w:snapToGrid/>
        <w:spacing w:line="600" w:lineRule="exact"/>
        <w:jc w:val="both"/>
        <w:textAlignment w:val="center"/>
        <w:outlineLvl w:val="2"/>
        <w:rPr>
          <w:rFonts w:hint="eastAsia" w:ascii="楷体_GB2312" w:hAnsi="楷体_GB2312" w:eastAsia="楷体_GB2312" w:cs="楷体_GB2312"/>
          <w:b/>
          <w:bCs/>
          <w:color w:val="000000"/>
          <w:spacing w:val="0"/>
          <w:kern w:val="2"/>
          <w:sz w:val="32"/>
          <w:szCs w:val="32"/>
          <w:u w:val="none"/>
          <w:lang w:val="en" w:eastAsia="zh-CN" w:bidi="ar-SA"/>
        </w:rPr>
      </w:pPr>
      <w:r>
        <w:rPr>
          <w:rFonts w:hint="eastAsia" w:ascii="楷体_GB2312" w:hAnsi="楷体_GB2312" w:eastAsia="楷体_GB2312" w:cs="楷体_GB2312"/>
          <w:b/>
          <w:bCs/>
          <w:color w:val="000000"/>
          <w:spacing w:val="0"/>
          <w:kern w:val="2"/>
          <w:sz w:val="32"/>
          <w:szCs w:val="32"/>
          <w:u w:val="none"/>
          <w:lang w:val="en-US" w:eastAsia="zh-CN" w:bidi="ar-SA"/>
        </w:rPr>
        <w:t>（一）企业法人单位数和从业人员</w:t>
      </w:r>
    </w:p>
    <w:p w14:paraId="15399734">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center"/>
        <w:outlineLvl w:val="9"/>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2023年末，全市共有工业企业法人单位442个；从业人员23412人。</w:t>
      </w:r>
    </w:p>
    <w:p w14:paraId="5CCD145F">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center"/>
        <w:outlineLvl w:val="9"/>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在工业企业法人单位中，内资企业432个，占97.7%。港澳台投资企业、外商投资企业共5个，占1.1%。</w:t>
      </w:r>
    </w:p>
    <w:p w14:paraId="6452D959">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center"/>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000000"/>
          <w:kern w:val="2"/>
          <w:sz w:val="32"/>
          <w:szCs w:val="32"/>
          <w:u w:val="none"/>
          <w:lang w:val="en-US" w:eastAsia="zh-CN" w:bidi="ar-SA"/>
        </w:rPr>
        <w:t>在工业企业法人单位从业人员中，内资企业23080人，占98.6%；港澳台投资企业、外商投资企业共238人，占1.0%（详见表3-1）。</w:t>
      </w:r>
    </w:p>
    <w:p w14:paraId="07301D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_GB2312" w:hAnsi="仿宋_GB2312" w:eastAsia="仿宋_GB2312" w:cs="仿宋_GB2312"/>
          <w:b/>
          <w:bCs/>
          <w:color w:val="auto"/>
          <w:w w:val="94"/>
          <w:kern w:val="2"/>
          <w:sz w:val="28"/>
          <w:szCs w:val="28"/>
          <w:lang w:val="en-US" w:eastAsia="zh-CN" w:bidi="ar-SA"/>
        </w:rPr>
      </w:pPr>
      <w:r>
        <w:rPr>
          <w:rFonts w:hint="eastAsia" w:ascii="仿宋_GB2312" w:hAnsi="仿宋_GB2312" w:eastAsia="仿宋_GB2312" w:cs="仿宋_GB2312"/>
          <w:b/>
          <w:bCs/>
          <w:color w:val="auto"/>
          <w:w w:val="94"/>
          <w:kern w:val="2"/>
          <w:sz w:val="28"/>
          <w:szCs w:val="28"/>
          <w:lang w:val="en-US" w:eastAsia="zh-CN" w:bidi="ar-SA"/>
        </w:rPr>
        <w:t>表3-1　按登记注册统计类别分组的工业企业法人单位数和从业人员</w:t>
      </w:r>
    </w:p>
    <w:tbl>
      <w:tblPr>
        <w:tblStyle w:val="10"/>
        <w:tblW w:w="884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4094"/>
        <w:gridCol w:w="2704"/>
        <w:gridCol w:w="2043"/>
      </w:tblGrid>
      <w:tr w14:paraId="103D610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4094" w:type="dxa"/>
            <w:tcBorders>
              <w:top w:val="single" w:color="auto" w:sz="4" w:space="0"/>
              <w:left w:val="nil"/>
              <w:bottom w:val="single" w:color="auto" w:sz="4" w:space="0"/>
              <w:right w:val="single" w:color="auto" w:sz="4" w:space="0"/>
            </w:tcBorders>
            <w:noWrap w:val="0"/>
            <w:vAlign w:val="center"/>
          </w:tcPr>
          <w:p w14:paraId="781255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　</w:t>
            </w:r>
          </w:p>
        </w:tc>
        <w:tc>
          <w:tcPr>
            <w:tcW w:w="2704" w:type="dxa"/>
            <w:tcBorders>
              <w:top w:val="single" w:color="auto" w:sz="4" w:space="0"/>
              <w:left w:val="single" w:color="auto" w:sz="4" w:space="0"/>
              <w:bottom w:val="single" w:color="auto" w:sz="4" w:space="0"/>
              <w:right w:val="single" w:color="auto" w:sz="4" w:space="0"/>
            </w:tcBorders>
            <w:noWrap w:val="0"/>
            <w:vAlign w:val="center"/>
          </w:tcPr>
          <w:p w14:paraId="188015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企业法人单位</w:t>
            </w:r>
          </w:p>
          <w:p w14:paraId="4FE816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（个）</w:t>
            </w:r>
          </w:p>
        </w:tc>
        <w:tc>
          <w:tcPr>
            <w:tcW w:w="2043" w:type="dxa"/>
            <w:tcBorders>
              <w:top w:val="single" w:color="auto" w:sz="4" w:space="0"/>
              <w:left w:val="single" w:color="auto" w:sz="4" w:space="0"/>
              <w:bottom w:val="single" w:color="auto" w:sz="4" w:space="0"/>
              <w:right w:val="nil"/>
            </w:tcBorders>
            <w:noWrap w:val="0"/>
            <w:vAlign w:val="center"/>
          </w:tcPr>
          <w:p w14:paraId="383F3F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从业人员</w:t>
            </w:r>
          </w:p>
          <w:p w14:paraId="50ADDC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（人）</w:t>
            </w:r>
          </w:p>
        </w:tc>
      </w:tr>
      <w:tr w14:paraId="51300C5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4094" w:type="dxa"/>
            <w:tcBorders>
              <w:top w:val="single" w:color="auto" w:sz="4" w:space="0"/>
              <w:left w:val="nil"/>
              <w:bottom w:val="single" w:color="auto" w:sz="4" w:space="0"/>
              <w:right w:val="single" w:color="auto" w:sz="4" w:space="0"/>
            </w:tcBorders>
            <w:noWrap w:val="0"/>
            <w:vAlign w:val="center"/>
          </w:tcPr>
          <w:p w14:paraId="13DEC0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合　计</w:t>
            </w:r>
          </w:p>
        </w:tc>
        <w:tc>
          <w:tcPr>
            <w:tcW w:w="2704" w:type="dxa"/>
            <w:tcBorders>
              <w:top w:val="single" w:color="auto" w:sz="4" w:space="0"/>
              <w:left w:val="single" w:color="auto" w:sz="4" w:space="0"/>
              <w:bottom w:val="single" w:color="auto" w:sz="4" w:space="0"/>
              <w:right w:val="single" w:color="auto" w:sz="4" w:space="0"/>
            </w:tcBorders>
            <w:noWrap w:val="0"/>
            <w:vAlign w:val="center"/>
          </w:tcPr>
          <w:p w14:paraId="3A6FD84D">
            <w:pPr>
              <w:keepNext w:val="0"/>
              <w:keepLines w:val="0"/>
              <w:widowControl/>
              <w:suppressLineNumbers w:val="0"/>
              <w:jc w:val="center"/>
              <w:textAlignment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i w:val="0"/>
                <w:color w:val="auto"/>
                <w:kern w:val="0"/>
                <w:sz w:val="24"/>
                <w:szCs w:val="24"/>
                <w:highlight w:val="none"/>
                <w:u w:val="none"/>
                <w:lang w:val="en-US" w:eastAsia="zh-CN" w:bidi="ar"/>
              </w:rPr>
              <w:t>442</w:t>
            </w:r>
          </w:p>
        </w:tc>
        <w:tc>
          <w:tcPr>
            <w:tcW w:w="2043" w:type="dxa"/>
            <w:tcBorders>
              <w:top w:val="single" w:color="auto" w:sz="4" w:space="0"/>
              <w:left w:val="single" w:color="auto" w:sz="4" w:space="0"/>
              <w:bottom w:val="single" w:color="auto" w:sz="4" w:space="0"/>
              <w:right w:val="nil"/>
            </w:tcBorders>
            <w:noWrap w:val="0"/>
            <w:vAlign w:val="center"/>
          </w:tcPr>
          <w:p w14:paraId="620557BC">
            <w:pPr>
              <w:keepNext w:val="0"/>
              <w:keepLines w:val="0"/>
              <w:widowControl/>
              <w:suppressLineNumbers w:val="0"/>
              <w:jc w:val="center"/>
              <w:textAlignment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i w:val="0"/>
                <w:color w:val="auto"/>
                <w:kern w:val="0"/>
                <w:sz w:val="24"/>
                <w:szCs w:val="24"/>
                <w:highlight w:val="none"/>
                <w:u w:val="none"/>
                <w:lang w:val="en-US" w:eastAsia="zh-CN" w:bidi="ar"/>
              </w:rPr>
              <w:t>23412</w:t>
            </w:r>
          </w:p>
        </w:tc>
      </w:tr>
      <w:tr w14:paraId="545C7FF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4094" w:type="dxa"/>
            <w:tcBorders>
              <w:top w:val="single" w:color="auto" w:sz="4" w:space="0"/>
              <w:left w:val="nil"/>
              <w:bottom w:val="single" w:color="auto" w:sz="4" w:space="0"/>
              <w:right w:val="single" w:color="auto" w:sz="4" w:space="0"/>
            </w:tcBorders>
            <w:noWrap w:val="0"/>
            <w:vAlign w:val="center"/>
          </w:tcPr>
          <w:p w14:paraId="3A26B9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内资企业</w:t>
            </w:r>
          </w:p>
        </w:tc>
        <w:tc>
          <w:tcPr>
            <w:tcW w:w="2704" w:type="dxa"/>
            <w:tcBorders>
              <w:top w:val="single" w:color="auto" w:sz="4" w:space="0"/>
              <w:left w:val="single" w:color="auto" w:sz="4" w:space="0"/>
              <w:bottom w:val="single" w:color="auto" w:sz="4" w:space="0"/>
              <w:right w:val="single" w:color="auto" w:sz="4" w:space="0"/>
            </w:tcBorders>
            <w:noWrap w:val="0"/>
            <w:vAlign w:val="center"/>
          </w:tcPr>
          <w:p w14:paraId="6E07AAD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i w:val="0"/>
                <w:color w:val="auto"/>
                <w:kern w:val="0"/>
                <w:sz w:val="24"/>
                <w:szCs w:val="24"/>
                <w:highlight w:val="none"/>
                <w:u w:val="none"/>
                <w:lang w:val="en-US" w:eastAsia="zh-CN" w:bidi="ar"/>
              </w:rPr>
              <w:t>432</w:t>
            </w:r>
          </w:p>
        </w:tc>
        <w:tc>
          <w:tcPr>
            <w:tcW w:w="2043" w:type="dxa"/>
            <w:tcBorders>
              <w:top w:val="single" w:color="auto" w:sz="4" w:space="0"/>
              <w:left w:val="single" w:color="auto" w:sz="4" w:space="0"/>
              <w:bottom w:val="single" w:color="auto" w:sz="4" w:space="0"/>
              <w:right w:val="nil"/>
            </w:tcBorders>
            <w:noWrap w:val="0"/>
            <w:vAlign w:val="center"/>
          </w:tcPr>
          <w:p w14:paraId="7031EE3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23080</w:t>
            </w:r>
          </w:p>
        </w:tc>
      </w:tr>
      <w:tr w14:paraId="238C527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4094" w:type="dxa"/>
            <w:tcBorders>
              <w:top w:val="single" w:color="auto" w:sz="4" w:space="0"/>
              <w:left w:val="nil"/>
              <w:bottom w:val="single" w:color="auto" w:sz="4" w:space="0"/>
              <w:right w:val="single" w:color="auto" w:sz="4" w:space="0"/>
            </w:tcBorders>
            <w:noWrap w:val="0"/>
            <w:vAlign w:val="center"/>
          </w:tcPr>
          <w:p w14:paraId="47C2D5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
              </w:rPr>
              <w:t>港澳台投资企业、外商投资企业</w:t>
            </w:r>
          </w:p>
        </w:tc>
        <w:tc>
          <w:tcPr>
            <w:tcW w:w="2704" w:type="dxa"/>
            <w:tcBorders>
              <w:top w:val="single" w:color="auto" w:sz="4" w:space="0"/>
              <w:left w:val="single" w:color="auto" w:sz="4" w:space="0"/>
              <w:bottom w:val="single" w:color="auto" w:sz="4" w:space="0"/>
              <w:right w:val="single" w:color="auto" w:sz="4" w:space="0"/>
            </w:tcBorders>
            <w:noWrap w:val="0"/>
            <w:vAlign w:val="center"/>
          </w:tcPr>
          <w:p w14:paraId="18A1498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w:t>
            </w:r>
          </w:p>
        </w:tc>
        <w:tc>
          <w:tcPr>
            <w:tcW w:w="2043" w:type="dxa"/>
            <w:tcBorders>
              <w:top w:val="single" w:color="auto" w:sz="4" w:space="0"/>
              <w:left w:val="single" w:color="auto" w:sz="4" w:space="0"/>
              <w:bottom w:val="single" w:color="auto" w:sz="4" w:space="0"/>
              <w:right w:val="nil"/>
            </w:tcBorders>
            <w:noWrap w:val="0"/>
            <w:vAlign w:val="center"/>
          </w:tcPr>
          <w:p w14:paraId="5D7986E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i w:val="0"/>
                <w:color w:val="auto"/>
                <w:kern w:val="0"/>
                <w:sz w:val="24"/>
                <w:szCs w:val="24"/>
                <w:highlight w:val="none"/>
                <w:u w:val="none"/>
                <w:lang w:val="en-US" w:eastAsia="zh-CN" w:bidi="ar"/>
              </w:rPr>
              <w:t>238</w:t>
            </w:r>
          </w:p>
        </w:tc>
      </w:tr>
      <w:tr w14:paraId="508C2B0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4094" w:type="dxa"/>
            <w:tcBorders>
              <w:top w:val="single" w:color="auto" w:sz="4" w:space="0"/>
              <w:left w:val="nil"/>
              <w:bottom w:val="single" w:color="auto" w:sz="4" w:space="0"/>
              <w:right w:val="single" w:color="auto" w:sz="4" w:space="0"/>
            </w:tcBorders>
            <w:noWrap w:val="0"/>
            <w:vAlign w:val="center"/>
          </w:tcPr>
          <w:p w14:paraId="2E5972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6" w:rightChars="0"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其他统计类别</w:t>
            </w:r>
          </w:p>
        </w:tc>
        <w:tc>
          <w:tcPr>
            <w:tcW w:w="2704" w:type="dxa"/>
            <w:tcBorders>
              <w:top w:val="single" w:color="auto" w:sz="4" w:space="0"/>
              <w:left w:val="single" w:color="auto" w:sz="4" w:space="0"/>
              <w:bottom w:val="single" w:color="auto" w:sz="4" w:space="0"/>
              <w:right w:val="single" w:color="auto" w:sz="4" w:space="0"/>
            </w:tcBorders>
            <w:noWrap w:val="0"/>
            <w:vAlign w:val="center"/>
          </w:tcPr>
          <w:p w14:paraId="3E49370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w:t>
            </w:r>
          </w:p>
        </w:tc>
        <w:tc>
          <w:tcPr>
            <w:tcW w:w="2043" w:type="dxa"/>
            <w:tcBorders>
              <w:top w:val="single" w:color="auto" w:sz="4" w:space="0"/>
              <w:left w:val="single" w:color="auto" w:sz="4" w:space="0"/>
              <w:bottom w:val="single" w:color="auto" w:sz="4" w:space="0"/>
              <w:right w:val="nil"/>
            </w:tcBorders>
            <w:noWrap w:val="0"/>
            <w:vAlign w:val="center"/>
          </w:tcPr>
          <w:p w14:paraId="099998AD">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i w:val="0"/>
                <w:color w:val="auto"/>
                <w:kern w:val="0"/>
                <w:sz w:val="24"/>
                <w:szCs w:val="24"/>
                <w:highlight w:val="none"/>
                <w:u w:val="none"/>
                <w:lang w:val="en-US" w:eastAsia="zh-CN" w:bidi="ar"/>
              </w:rPr>
              <w:t>94</w:t>
            </w:r>
          </w:p>
        </w:tc>
      </w:tr>
    </w:tbl>
    <w:p w14:paraId="28145E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在工业企业法人单位中，采矿业76个，制造业324个，电力、热力、燃气及水生产和供应业42个，分别占17.2%、73.3%和9.5%。在工业行业大类中，非金属矿物制品业、有色金属矿采选业、电力、热力生产和供应业企业法人单位数位居前三位，分别占18.1%、8.8%和6.6%。</w:t>
      </w:r>
    </w:p>
    <w:p w14:paraId="58042B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在工业企业法人单位从业人员中，采矿业3417人，制造业18797人，电力、热力、燃气及水生产和供应业1198人，分别占14.6%、80.3%和5.1%。在工业行业大类中，有色金属冶炼和压延加工业、非金属矿物制品业、有色金属矿采选业从业人员数位居前三位，分别占36.5%、10.6%、8.5%（详见表3-2）。</w:t>
      </w:r>
    </w:p>
    <w:p w14:paraId="0511B5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表3-2　按行业大类分组的工业企业法人单位数和从业人员</w:t>
      </w:r>
    </w:p>
    <w:tbl>
      <w:tblPr>
        <w:tblStyle w:val="10"/>
        <w:tblW w:w="8674"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5398"/>
        <w:gridCol w:w="1889"/>
        <w:gridCol w:w="1387"/>
      </w:tblGrid>
      <w:tr w14:paraId="075F0B9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5398" w:type="dxa"/>
            <w:tcBorders>
              <w:top w:val="single" w:color="auto" w:sz="4" w:space="0"/>
              <w:left w:val="nil"/>
              <w:bottom w:val="single" w:color="auto" w:sz="4" w:space="0"/>
              <w:right w:val="single" w:color="auto" w:sz="4" w:space="0"/>
            </w:tcBorders>
            <w:noWrap w:val="0"/>
            <w:vAlign w:val="center"/>
          </w:tcPr>
          <w:p w14:paraId="61EA10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6" w:right="6" w:firstLine="0" w:firstLineChars="0"/>
              <w:jc w:val="center"/>
              <w:textAlignment w:val="auto"/>
              <w:rPr>
                <w:rFonts w:hint="eastAsia" w:ascii="Times New Roman" w:hAnsi="Times New Roman" w:eastAsia="宋体" w:cs="宋体"/>
                <w:color w:val="auto"/>
                <w:sz w:val="24"/>
                <w:szCs w:val="24"/>
                <w:highlight w:val="none"/>
              </w:rPr>
            </w:pPr>
          </w:p>
        </w:tc>
        <w:tc>
          <w:tcPr>
            <w:tcW w:w="1889" w:type="dxa"/>
            <w:tcBorders>
              <w:top w:val="single" w:color="auto" w:sz="4" w:space="0"/>
              <w:left w:val="single" w:color="auto" w:sz="4" w:space="0"/>
              <w:bottom w:val="single" w:color="auto" w:sz="4" w:space="0"/>
              <w:right w:val="single" w:color="auto" w:sz="4" w:space="0"/>
            </w:tcBorders>
            <w:noWrap w:val="0"/>
            <w:vAlign w:val="center"/>
          </w:tcPr>
          <w:p w14:paraId="36DA52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auto"/>
                <w:sz w:val="24"/>
                <w:szCs w:val="24"/>
                <w:highlight w:val="none"/>
              </w:rPr>
            </w:pPr>
            <w:r>
              <w:rPr>
                <w:rFonts w:hint="eastAsia" w:ascii="Times New Roman" w:hAnsi="Times New Roman" w:eastAsia="宋体" w:cs="宋体"/>
                <w:b/>
                <w:bCs/>
                <w:color w:val="auto"/>
                <w:kern w:val="0"/>
                <w:sz w:val="24"/>
                <w:szCs w:val="24"/>
                <w:highlight w:val="none"/>
                <w:lang w:val="en-US" w:eastAsia="zh-CN" w:bidi="ar"/>
              </w:rPr>
              <w:t>企业法人单位</w:t>
            </w:r>
          </w:p>
          <w:p w14:paraId="08F41F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auto"/>
                <w:sz w:val="24"/>
                <w:szCs w:val="24"/>
                <w:highlight w:val="none"/>
              </w:rPr>
            </w:pPr>
            <w:r>
              <w:rPr>
                <w:rFonts w:hint="eastAsia" w:ascii="Times New Roman" w:hAnsi="Times New Roman" w:eastAsia="宋体" w:cs="宋体"/>
                <w:b/>
                <w:bCs/>
                <w:color w:val="auto"/>
                <w:kern w:val="0"/>
                <w:sz w:val="24"/>
                <w:szCs w:val="24"/>
                <w:highlight w:val="none"/>
                <w:lang w:val="en-US" w:eastAsia="zh-CN" w:bidi="ar"/>
              </w:rPr>
              <w:t>（个）</w:t>
            </w:r>
          </w:p>
        </w:tc>
        <w:tc>
          <w:tcPr>
            <w:tcW w:w="1387" w:type="dxa"/>
            <w:tcBorders>
              <w:top w:val="single" w:color="auto" w:sz="4" w:space="0"/>
              <w:left w:val="single" w:color="auto" w:sz="4" w:space="0"/>
              <w:bottom w:val="single" w:color="auto" w:sz="4" w:space="0"/>
              <w:right w:val="nil"/>
            </w:tcBorders>
            <w:noWrap w:val="0"/>
            <w:vAlign w:val="center"/>
          </w:tcPr>
          <w:p w14:paraId="0A4DBB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auto"/>
                <w:sz w:val="24"/>
                <w:szCs w:val="24"/>
                <w:highlight w:val="none"/>
              </w:rPr>
            </w:pPr>
            <w:r>
              <w:rPr>
                <w:rFonts w:hint="eastAsia" w:ascii="Times New Roman" w:hAnsi="Times New Roman" w:eastAsia="宋体" w:cs="宋体"/>
                <w:b/>
                <w:bCs/>
                <w:color w:val="auto"/>
                <w:kern w:val="0"/>
                <w:sz w:val="24"/>
                <w:szCs w:val="24"/>
                <w:highlight w:val="none"/>
                <w:lang w:val="en-US" w:eastAsia="zh-CN" w:bidi="ar"/>
              </w:rPr>
              <w:t>从业人员</w:t>
            </w:r>
          </w:p>
          <w:p w14:paraId="5085C8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auto"/>
                <w:sz w:val="24"/>
                <w:szCs w:val="24"/>
                <w:highlight w:val="none"/>
              </w:rPr>
            </w:pPr>
            <w:r>
              <w:rPr>
                <w:rFonts w:hint="eastAsia" w:ascii="Times New Roman" w:hAnsi="Times New Roman" w:eastAsia="宋体" w:cs="宋体"/>
                <w:b/>
                <w:bCs/>
                <w:color w:val="auto"/>
                <w:kern w:val="0"/>
                <w:sz w:val="24"/>
                <w:szCs w:val="24"/>
                <w:highlight w:val="none"/>
                <w:lang w:val="en-US" w:eastAsia="zh-CN" w:bidi="ar"/>
              </w:rPr>
              <w:t>（人）</w:t>
            </w:r>
          </w:p>
        </w:tc>
      </w:tr>
      <w:tr w14:paraId="076E6D8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98" w:type="dxa"/>
            <w:tcBorders>
              <w:top w:val="single" w:color="auto" w:sz="4" w:space="0"/>
              <w:left w:val="nil"/>
              <w:bottom w:val="single" w:color="auto" w:sz="4" w:space="0"/>
              <w:right w:val="single" w:color="auto" w:sz="4" w:space="0"/>
            </w:tcBorders>
            <w:noWrap w:val="0"/>
            <w:vAlign w:val="center"/>
          </w:tcPr>
          <w:p w14:paraId="4A6BE7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b/>
                <w:color w:val="auto"/>
                <w:kern w:val="0"/>
                <w:sz w:val="24"/>
                <w:szCs w:val="24"/>
                <w:highlight w:val="none"/>
                <w:lang w:val="en-US" w:eastAsia="zh-CN" w:bidi="ar"/>
              </w:rPr>
              <w:t>合　计</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547E3DDC">
            <w:pPr>
              <w:keepNext w:val="0"/>
              <w:keepLines w:val="0"/>
              <w:widowControl/>
              <w:suppressLineNumbers w:val="0"/>
              <w:jc w:val="center"/>
              <w:textAlignment w:val="center"/>
              <w:rPr>
                <w:rFonts w:hint="eastAsia" w:ascii="Times New Roman" w:hAnsi="Times New Roman" w:eastAsia="宋体" w:cs="宋体"/>
                <w:b/>
                <w:bCs/>
                <w:color w:val="auto"/>
                <w:kern w:val="2"/>
                <w:sz w:val="24"/>
                <w:szCs w:val="24"/>
                <w:highlight w:val="none"/>
                <w:lang w:val="en" w:eastAsia="zh-CN" w:bidi="ar-SA"/>
              </w:rPr>
            </w:pPr>
            <w:r>
              <w:rPr>
                <w:rFonts w:hint="eastAsia" w:ascii="宋体" w:hAnsi="宋体" w:eastAsia="宋体" w:cs="宋体"/>
                <w:b/>
                <w:bCs/>
                <w:i w:val="0"/>
                <w:iCs w:val="0"/>
                <w:color w:val="auto"/>
                <w:kern w:val="0"/>
                <w:sz w:val="24"/>
                <w:szCs w:val="24"/>
                <w:highlight w:val="none"/>
                <w:u w:val="none"/>
                <w:lang w:val="en-US" w:eastAsia="zh-CN" w:bidi="ar"/>
              </w:rPr>
              <w:t>442</w:t>
            </w:r>
          </w:p>
        </w:tc>
        <w:tc>
          <w:tcPr>
            <w:tcW w:w="1387" w:type="dxa"/>
            <w:tcBorders>
              <w:top w:val="single" w:color="auto" w:sz="4" w:space="0"/>
              <w:left w:val="single" w:color="auto" w:sz="4" w:space="0"/>
              <w:bottom w:val="single" w:color="auto" w:sz="4" w:space="0"/>
              <w:right w:val="nil"/>
            </w:tcBorders>
            <w:noWrap w:val="0"/>
            <w:vAlign w:val="center"/>
          </w:tcPr>
          <w:p w14:paraId="34677D44">
            <w:pPr>
              <w:keepNext w:val="0"/>
              <w:keepLines w:val="0"/>
              <w:widowControl/>
              <w:suppressLineNumbers w:val="0"/>
              <w:jc w:val="center"/>
              <w:textAlignment w:val="center"/>
              <w:rPr>
                <w:rFonts w:hint="eastAsia" w:ascii="Times New Roman" w:hAnsi="Times New Roman" w:eastAsia="宋体" w:cs="宋体"/>
                <w:b/>
                <w:bCs/>
                <w:color w:val="auto"/>
                <w:kern w:val="2"/>
                <w:sz w:val="24"/>
                <w:szCs w:val="24"/>
                <w:highlight w:val="none"/>
                <w:lang w:val="en" w:eastAsia="zh-CN" w:bidi="ar-SA"/>
              </w:rPr>
            </w:pPr>
            <w:r>
              <w:rPr>
                <w:rFonts w:hint="eastAsia" w:ascii="宋体" w:hAnsi="宋体" w:eastAsia="宋体" w:cs="宋体"/>
                <w:b/>
                <w:bCs/>
                <w:i w:val="0"/>
                <w:iCs w:val="0"/>
                <w:color w:val="auto"/>
                <w:kern w:val="0"/>
                <w:sz w:val="24"/>
                <w:szCs w:val="24"/>
                <w:highlight w:val="none"/>
                <w:u w:val="none"/>
                <w:lang w:val="en-US" w:eastAsia="zh-CN" w:bidi="ar"/>
              </w:rPr>
              <w:t>23412</w:t>
            </w:r>
          </w:p>
        </w:tc>
      </w:tr>
      <w:tr w14:paraId="3945324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98" w:type="dxa"/>
            <w:tcBorders>
              <w:top w:val="single" w:color="auto" w:sz="4" w:space="0"/>
              <w:left w:val="nil"/>
              <w:bottom w:val="single" w:color="auto" w:sz="4" w:space="0"/>
              <w:right w:val="single" w:color="auto" w:sz="4" w:space="0"/>
            </w:tcBorders>
            <w:noWrap w:val="0"/>
            <w:vAlign w:val="center"/>
          </w:tcPr>
          <w:p w14:paraId="41F12F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both"/>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kern w:val="0"/>
                <w:sz w:val="24"/>
                <w:szCs w:val="24"/>
                <w:highlight w:val="none"/>
                <w:lang w:val="en-US" w:eastAsia="zh-CN" w:bidi="ar"/>
              </w:rPr>
              <w:t>黑色金属矿采选业</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17529821">
            <w:pPr>
              <w:keepNext w:val="0"/>
              <w:keepLines w:val="0"/>
              <w:widowControl/>
              <w:suppressLineNumbers w:val="0"/>
              <w:jc w:val="center"/>
              <w:textAlignment w:val="center"/>
              <w:rPr>
                <w:rFonts w:hint="eastAsia" w:ascii="Times New Roman" w:hAnsi="Times New Roman"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7</w:t>
            </w:r>
          </w:p>
        </w:tc>
        <w:tc>
          <w:tcPr>
            <w:tcW w:w="1387" w:type="dxa"/>
            <w:tcBorders>
              <w:top w:val="single" w:color="auto" w:sz="4" w:space="0"/>
              <w:left w:val="single" w:color="auto" w:sz="4" w:space="0"/>
              <w:bottom w:val="single" w:color="auto" w:sz="4" w:space="0"/>
              <w:right w:val="nil"/>
            </w:tcBorders>
            <w:noWrap w:val="0"/>
            <w:vAlign w:val="center"/>
          </w:tcPr>
          <w:p w14:paraId="2A477BE8">
            <w:pPr>
              <w:keepNext w:val="0"/>
              <w:keepLines w:val="0"/>
              <w:widowControl/>
              <w:suppressLineNumbers w:val="0"/>
              <w:jc w:val="center"/>
              <w:textAlignment w:val="center"/>
              <w:rPr>
                <w:rFonts w:hint="eastAsia" w:ascii="Times New Roman" w:hAnsi="Times New Roman"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160</w:t>
            </w:r>
          </w:p>
        </w:tc>
      </w:tr>
      <w:tr w14:paraId="6095BF6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98" w:type="dxa"/>
            <w:tcBorders>
              <w:top w:val="single" w:color="auto" w:sz="4" w:space="0"/>
              <w:left w:val="nil"/>
              <w:bottom w:val="single" w:color="auto" w:sz="4" w:space="0"/>
              <w:right w:val="single" w:color="auto" w:sz="4" w:space="0"/>
            </w:tcBorders>
            <w:noWrap w:val="0"/>
            <w:vAlign w:val="center"/>
          </w:tcPr>
          <w:p w14:paraId="2A84B5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both"/>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kern w:val="0"/>
                <w:sz w:val="24"/>
                <w:szCs w:val="24"/>
                <w:highlight w:val="none"/>
                <w:lang w:val="en-US" w:eastAsia="zh-CN" w:bidi="ar"/>
              </w:rPr>
              <w:t>有色金属矿采选业</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6A2099A6">
            <w:pPr>
              <w:keepNext w:val="0"/>
              <w:keepLines w:val="0"/>
              <w:widowControl/>
              <w:suppressLineNumbers w:val="0"/>
              <w:jc w:val="center"/>
              <w:textAlignment w:val="center"/>
              <w:rPr>
                <w:rFonts w:hint="eastAsia" w:ascii="Times New Roman" w:hAnsi="Times New Roman"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39</w:t>
            </w:r>
          </w:p>
        </w:tc>
        <w:tc>
          <w:tcPr>
            <w:tcW w:w="1387" w:type="dxa"/>
            <w:tcBorders>
              <w:top w:val="single" w:color="auto" w:sz="4" w:space="0"/>
              <w:left w:val="single" w:color="auto" w:sz="4" w:space="0"/>
              <w:bottom w:val="single" w:color="auto" w:sz="4" w:space="0"/>
              <w:right w:val="nil"/>
            </w:tcBorders>
            <w:noWrap w:val="0"/>
            <w:vAlign w:val="center"/>
          </w:tcPr>
          <w:p w14:paraId="1323E72E">
            <w:pPr>
              <w:keepNext w:val="0"/>
              <w:keepLines w:val="0"/>
              <w:widowControl/>
              <w:suppressLineNumbers w:val="0"/>
              <w:jc w:val="center"/>
              <w:textAlignment w:val="center"/>
              <w:rPr>
                <w:rFonts w:hint="eastAsia" w:ascii="Times New Roman" w:hAnsi="Times New Roman"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1999</w:t>
            </w:r>
          </w:p>
        </w:tc>
      </w:tr>
      <w:tr w14:paraId="0BC7D51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98" w:type="dxa"/>
            <w:tcBorders>
              <w:top w:val="single" w:color="auto" w:sz="4" w:space="0"/>
              <w:left w:val="nil"/>
              <w:bottom w:val="single" w:color="auto" w:sz="4" w:space="0"/>
              <w:right w:val="single" w:color="auto" w:sz="4" w:space="0"/>
            </w:tcBorders>
            <w:noWrap w:val="0"/>
            <w:vAlign w:val="center"/>
          </w:tcPr>
          <w:p w14:paraId="764AAE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both"/>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kern w:val="0"/>
                <w:sz w:val="24"/>
                <w:szCs w:val="24"/>
                <w:highlight w:val="none"/>
                <w:lang w:val="en-US" w:eastAsia="zh-CN" w:bidi="ar"/>
              </w:rPr>
              <w:t>非金属矿采选业</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12086608">
            <w:pPr>
              <w:keepNext w:val="0"/>
              <w:keepLines w:val="0"/>
              <w:widowControl/>
              <w:suppressLineNumbers w:val="0"/>
              <w:jc w:val="center"/>
              <w:textAlignment w:val="center"/>
              <w:rPr>
                <w:rFonts w:hint="eastAsia" w:ascii="Times New Roman" w:hAnsi="Times New Roman"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24</w:t>
            </w:r>
          </w:p>
        </w:tc>
        <w:tc>
          <w:tcPr>
            <w:tcW w:w="1387" w:type="dxa"/>
            <w:tcBorders>
              <w:top w:val="single" w:color="auto" w:sz="4" w:space="0"/>
              <w:left w:val="single" w:color="auto" w:sz="4" w:space="0"/>
              <w:bottom w:val="single" w:color="auto" w:sz="4" w:space="0"/>
              <w:right w:val="nil"/>
            </w:tcBorders>
            <w:noWrap w:val="0"/>
            <w:vAlign w:val="center"/>
          </w:tcPr>
          <w:p w14:paraId="75FEDD05">
            <w:pPr>
              <w:keepNext w:val="0"/>
              <w:keepLines w:val="0"/>
              <w:widowControl/>
              <w:suppressLineNumbers w:val="0"/>
              <w:jc w:val="center"/>
              <w:textAlignment w:val="center"/>
              <w:rPr>
                <w:rFonts w:hint="eastAsia" w:ascii="Times New Roman" w:hAnsi="Times New Roman"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1118</w:t>
            </w:r>
          </w:p>
        </w:tc>
      </w:tr>
      <w:tr w14:paraId="192EFC9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98" w:type="dxa"/>
            <w:tcBorders>
              <w:top w:val="single" w:color="auto" w:sz="4" w:space="0"/>
              <w:left w:val="nil"/>
              <w:bottom w:val="single" w:color="auto" w:sz="4" w:space="0"/>
              <w:right w:val="single" w:color="auto" w:sz="4" w:space="0"/>
            </w:tcBorders>
            <w:noWrap w:val="0"/>
            <w:vAlign w:val="center"/>
          </w:tcPr>
          <w:p w14:paraId="07794D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both"/>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kern w:val="0"/>
                <w:sz w:val="24"/>
                <w:szCs w:val="24"/>
                <w:highlight w:val="none"/>
                <w:lang w:val="en-US" w:eastAsia="zh-CN" w:bidi="ar"/>
              </w:rPr>
              <w:t>其他采矿业</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132025F2">
            <w:pPr>
              <w:keepNext w:val="0"/>
              <w:keepLines w:val="0"/>
              <w:widowControl/>
              <w:suppressLineNumbers w:val="0"/>
              <w:jc w:val="center"/>
              <w:textAlignment w:val="center"/>
              <w:rPr>
                <w:rFonts w:hint="eastAsia" w:ascii="Times New Roman" w:hAnsi="Times New Roman"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5</w:t>
            </w:r>
          </w:p>
        </w:tc>
        <w:tc>
          <w:tcPr>
            <w:tcW w:w="1387" w:type="dxa"/>
            <w:tcBorders>
              <w:top w:val="single" w:color="auto" w:sz="4" w:space="0"/>
              <w:left w:val="single" w:color="auto" w:sz="4" w:space="0"/>
              <w:bottom w:val="single" w:color="auto" w:sz="4" w:space="0"/>
              <w:right w:val="nil"/>
            </w:tcBorders>
            <w:noWrap w:val="0"/>
            <w:vAlign w:val="center"/>
          </w:tcPr>
          <w:p w14:paraId="5B3CD60C">
            <w:pPr>
              <w:keepNext w:val="0"/>
              <w:keepLines w:val="0"/>
              <w:widowControl/>
              <w:suppressLineNumbers w:val="0"/>
              <w:jc w:val="center"/>
              <w:textAlignment w:val="center"/>
              <w:rPr>
                <w:rFonts w:hint="eastAsia" w:ascii="Times New Roman" w:hAnsi="Times New Roman"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92</w:t>
            </w:r>
          </w:p>
        </w:tc>
      </w:tr>
      <w:tr w14:paraId="56B282B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98" w:type="dxa"/>
            <w:tcBorders>
              <w:top w:val="single" w:color="auto" w:sz="4" w:space="0"/>
              <w:left w:val="nil"/>
              <w:bottom w:val="single" w:color="auto" w:sz="4" w:space="0"/>
              <w:right w:val="single" w:color="auto" w:sz="4" w:space="0"/>
            </w:tcBorders>
            <w:noWrap w:val="0"/>
            <w:vAlign w:val="center"/>
          </w:tcPr>
          <w:p w14:paraId="6ECCC4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both"/>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kern w:val="0"/>
                <w:sz w:val="24"/>
                <w:szCs w:val="24"/>
                <w:highlight w:val="none"/>
                <w:lang w:val="en-US" w:eastAsia="zh-CN" w:bidi="ar"/>
              </w:rPr>
              <w:t>农副食品加工业</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03EBA002">
            <w:pPr>
              <w:keepNext w:val="0"/>
              <w:keepLines w:val="0"/>
              <w:widowControl/>
              <w:suppressLineNumbers w:val="0"/>
              <w:jc w:val="center"/>
              <w:textAlignment w:val="center"/>
              <w:rPr>
                <w:rFonts w:hint="eastAsia" w:ascii="Times New Roman" w:hAnsi="Times New Roman"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25</w:t>
            </w:r>
          </w:p>
        </w:tc>
        <w:tc>
          <w:tcPr>
            <w:tcW w:w="1387" w:type="dxa"/>
            <w:tcBorders>
              <w:top w:val="single" w:color="auto" w:sz="4" w:space="0"/>
              <w:left w:val="single" w:color="auto" w:sz="4" w:space="0"/>
              <w:bottom w:val="single" w:color="auto" w:sz="4" w:space="0"/>
              <w:right w:val="nil"/>
            </w:tcBorders>
            <w:noWrap w:val="0"/>
            <w:vAlign w:val="center"/>
          </w:tcPr>
          <w:p w14:paraId="35A7EC59">
            <w:pPr>
              <w:keepNext w:val="0"/>
              <w:keepLines w:val="0"/>
              <w:widowControl/>
              <w:suppressLineNumbers w:val="0"/>
              <w:jc w:val="center"/>
              <w:textAlignment w:val="center"/>
              <w:rPr>
                <w:rFonts w:hint="eastAsia" w:ascii="Times New Roman" w:hAnsi="Times New Roman"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969</w:t>
            </w:r>
          </w:p>
        </w:tc>
      </w:tr>
      <w:tr w14:paraId="16756F8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98" w:type="dxa"/>
            <w:tcBorders>
              <w:top w:val="single" w:color="auto" w:sz="4" w:space="0"/>
              <w:left w:val="nil"/>
              <w:bottom w:val="single" w:color="auto" w:sz="4" w:space="0"/>
              <w:right w:val="single" w:color="auto" w:sz="4" w:space="0"/>
            </w:tcBorders>
            <w:noWrap w:val="0"/>
            <w:vAlign w:val="center"/>
          </w:tcPr>
          <w:p w14:paraId="29003B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both"/>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kern w:val="0"/>
                <w:sz w:val="24"/>
                <w:szCs w:val="24"/>
                <w:highlight w:val="none"/>
                <w:lang w:val="en-US" w:eastAsia="zh-CN" w:bidi="ar"/>
              </w:rPr>
              <w:t>食品制造业</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7A8DAA57">
            <w:pPr>
              <w:keepNext w:val="0"/>
              <w:keepLines w:val="0"/>
              <w:widowControl/>
              <w:suppressLineNumbers w:val="0"/>
              <w:jc w:val="center"/>
              <w:textAlignment w:val="center"/>
              <w:rPr>
                <w:rFonts w:hint="eastAsia" w:ascii="Times New Roman" w:hAnsi="Times New Roman"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17</w:t>
            </w:r>
          </w:p>
        </w:tc>
        <w:tc>
          <w:tcPr>
            <w:tcW w:w="1387" w:type="dxa"/>
            <w:tcBorders>
              <w:top w:val="single" w:color="auto" w:sz="4" w:space="0"/>
              <w:left w:val="single" w:color="auto" w:sz="4" w:space="0"/>
              <w:bottom w:val="single" w:color="auto" w:sz="4" w:space="0"/>
              <w:right w:val="nil"/>
            </w:tcBorders>
            <w:noWrap w:val="0"/>
            <w:vAlign w:val="center"/>
          </w:tcPr>
          <w:p w14:paraId="5C26CB76">
            <w:pPr>
              <w:keepNext w:val="0"/>
              <w:keepLines w:val="0"/>
              <w:widowControl/>
              <w:suppressLineNumbers w:val="0"/>
              <w:jc w:val="center"/>
              <w:textAlignment w:val="center"/>
              <w:rPr>
                <w:rFonts w:hint="eastAsia" w:ascii="Times New Roman" w:hAnsi="Times New Roman"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789</w:t>
            </w:r>
          </w:p>
        </w:tc>
      </w:tr>
      <w:tr w14:paraId="11F2568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98" w:type="dxa"/>
            <w:tcBorders>
              <w:top w:val="single" w:color="auto" w:sz="4" w:space="0"/>
              <w:left w:val="nil"/>
              <w:bottom w:val="single" w:color="auto" w:sz="4" w:space="0"/>
              <w:right w:val="single" w:color="auto" w:sz="4" w:space="0"/>
            </w:tcBorders>
            <w:noWrap w:val="0"/>
            <w:vAlign w:val="center"/>
          </w:tcPr>
          <w:p w14:paraId="328839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both"/>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kern w:val="0"/>
                <w:sz w:val="24"/>
                <w:szCs w:val="24"/>
                <w:highlight w:val="none"/>
                <w:lang w:val="en-US" w:eastAsia="zh-CN" w:bidi="ar"/>
              </w:rPr>
              <w:t>酒、饮料和精制茶制造业</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4F22FA75">
            <w:pPr>
              <w:keepNext w:val="0"/>
              <w:keepLines w:val="0"/>
              <w:widowControl/>
              <w:suppressLineNumbers w:val="0"/>
              <w:jc w:val="center"/>
              <w:textAlignment w:val="center"/>
              <w:rPr>
                <w:rFonts w:hint="eastAsia" w:ascii="Times New Roman" w:hAnsi="Times New Roman"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13</w:t>
            </w:r>
          </w:p>
        </w:tc>
        <w:tc>
          <w:tcPr>
            <w:tcW w:w="1387" w:type="dxa"/>
            <w:tcBorders>
              <w:top w:val="single" w:color="auto" w:sz="4" w:space="0"/>
              <w:left w:val="single" w:color="auto" w:sz="4" w:space="0"/>
              <w:bottom w:val="single" w:color="auto" w:sz="4" w:space="0"/>
              <w:right w:val="nil"/>
            </w:tcBorders>
            <w:noWrap w:val="0"/>
            <w:vAlign w:val="center"/>
          </w:tcPr>
          <w:p w14:paraId="19D0A7D1">
            <w:pPr>
              <w:keepNext w:val="0"/>
              <w:keepLines w:val="0"/>
              <w:widowControl/>
              <w:suppressLineNumbers w:val="0"/>
              <w:jc w:val="center"/>
              <w:textAlignment w:val="center"/>
              <w:rPr>
                <w:rFonts w:hint="eastAsia" w:ascii="Times New Roman" w:hAnsi="Times New Roman"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453</w:t>
            </w:r>
          </w:p>
        </w:tc>
      </w:tr>
      <w:tr w14:paraId="381D358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98" w:type="dxa"/>
            <w:tcBorders>
              <w:top w:val="single" w:color="auto" w:sz="4" w:space="0"/>
              <w:left w:val="nil"/>
              <w:bottom w:val="single" w:color="auto" w:sz="4" w:space="0"/>
              <w:right w:val="single" w:color="auto" w:sz="4" w:space="0"/>
            </w:tcBorders>
            <w:noWrap w:val="0"/>
            <w:vAlign w:val="center"/>
          </w:tcPr>
          <w:p w14:paraId="52DB3F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both"/>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kern w:val="0"/>
                <w:sz w:val="24"/>
                <w:szCs w:val="24"/>
                <w:highlight w:val="none"/>
                <w:lang w:val="en-US" w:eastAsia="zh-CN" w:bidi="ar"/>
              </w:rPr>
              <w:t>纺织服装、服饰业</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6A368A5E">
            <w:pPr>
              <w:keepNext w:val="0"/>
              <w:keepLines w:val="0"/>
              <w:widowControl/>
              <w:suppressLineNumbers w:val="0"/>
              <w:jc w:val="center"/>
              <w:textAlignment w:val="center"/>
              <w:rPr>
                <w:rFonts w:hint="eastAsia" w:ascii="Times New Roman" w:hAnsi="Times New Roman"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8</w:t>
            </w:r>
          </w:p>
        </w:tc>
        <w:tc>
          <w:tcPr>
            <w:tcW w:w="1387" w:type="dxa"/>
            <w:tcBorders>
              <w:top w:val="single" w:color="auto" w:sz="4" w:space="0"/>
              <w:left w:val="single" w:color="auto" w:sz="4" w:space="0"/>
              <w:bottom w:val="single" w:color="auto" w:sz="4" w:space="0"/>
              <w:right w:val="nil"/>
            </w:tcBorders>
            <w:noWrap w:val="0"/>
            <w:vAlign w:val="center"/>
          </w:tcPr>
          <w:p w14:paraId="706F9A2F">
            <w:pPr>
              <w:keepNext w:val="0"/>
              <w:keepLines w:val="0"/>
              <w:widowControl/>
              <w:suppressLineNumbers w:val="0"/>
              <w:jc w:val="center"/>
              <w:textAlignment w:val="center"/>
              <w:rPr>
                <w:rFonts w:hint="eastAsia" w:ascii="Times New Roman" w:hAnsi="Times New Roman"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220</w:t>
            </w:r>
          </w:p>
        </w:tc>
      </w:tr>
      <w:tr w14:paraId="3F9FE0D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98" w:type="dxa"/>
            <w:tcBorders>
              <w:top w:val="single" w:color="auto" w:sz="4" w:space="0"/>
              <w:left w:val="nil"/>
              <w:bottom w:val="single" w:color="auto" w:sz="4" w:space="0"/>
              <w:right w:val="single" w:color="auto" w:sz="4" w:space="0"/>
            </w:tcBorders>
            <w:noWrap w:val="0"/>
            <w:vAlign w:val="center"/>
          </w:tcPr>
          <w:p w14:paraId="05464A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both"/>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kern w:val="0"/>
                <w:sz w:val="24"/>
                <w:szCs w:val="24"/>
                <w:highlight w:val="none"/>
                <w:lang w:val="en-US" w:eastAsia="zh-CN" w:bidi="ar"/>
              </w:rPr>
              <w:t>木材加工和木、竹、藤、棕、草制品业</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212F9D1E">
            <w:pPr>
              <w:keepNext w:val="0"/>
              <w:keepLines w:val="0"/>
              <w:widowControl/>
              <w:suppressLineNumbers w:val="0"/>
              <w:jc w:val="center"/>
              <w:textAlignment w:val="center"/>
              <w:rPr>
                <w:rFonts w:hint="eastAsia" w:ascii="Times New Roman" w:hAnsi="Times New Roman"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21</w:t>
            </w:r>
          </w:p>
        </w:tc>
        <w:tc>
          <w:tcPr>
            <w:tcW w:w="1387" w:type="dxa"/>
            <w:tcBorders>
              <w:top w:val="single" w:color="auto" w:sz="4" w:space="0"/>
              <w:left w:val="single" w:color="auto" w:sz="4" w:space="0"/>
              <w:bottom w:val="single" w:color="auto" w:sz="4" w:space="0"/>
              <w:right w:val="nil"/>
            </w:tcBorders>
            <w:noWrap w:val="0"/>
            <w:vAlign w:val="center"/>
          </w:tcPr>
          <w:p w14:paraId="54914480">
            <w:pPr>
              <w:keepNext w:val="0"/>
              <w:keepLines w:val="0"/>
              <w:widowControl/>
              <w:suppressLineNumbers w:val="0"/>
              <w:jc w:val="center"/>
              <w:textAlignment w:val="center"/>
              <w:rPr>
                <w:rFonts w:hint="eastAsia" w:ascii="Times New Roman" w:hAnsi="Times New Roman"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739</w:t>
            </w:r>
          </w:p>
        </w:tc>
      </w:tr>
      <w:tr w14:paraId="6945726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98" w:type="dxa"/>
            <w:tcBorders>
              <w:top w:val="single" w:color="auto" w:sz="4" w:space="0"/>
              <w:left w:val="nil"/>
              <w:bottom w:val="single" w:color="auto" w:sz="4" w:space="0"/>
              <w:right w:val="single" w:color="auto" w:sz="4" w:space="0"/>
            </w:tcBorders>
            <w:noWrap w:val="0"/>
            <w:vAlign w:val="center"/>
          </w:tcPr>
          <w:p w14:paraId="7ABE3C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both"/>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kern w:val="0"/>
                <w:sz w:val="24"/>
                <w:szCs w:val="24"/>
                <w:highlight w:val="none"/>
                <w:lang w:val="en-US" w:eastAsia="zh-CN" w:bidi="ar"/>
              </w:rPr>
              <w:t>造纸和纸制品业</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483FA622">
            <w:pPr>
              <w:keepNext w:val="0"/>
              <w:keepLines w:val="0"/>
              <w:widowControl/>
              <w:suppressLineNumbers w:val="0"/>
              <w:jc w:val="center"/>
              <w:textAlignment w:val="center"/>
              <w:rPr>
                <w:rFonts w:hint="eastAsia" w:ascii="Times New Roman" w:hAnsi="Times New Roman"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6</w:t>
            </w:r>
          </w:p>
        </w:tc>
        <w:tc>
          <w:tcPr>
            <w:tcW w:w="1387" w:type="dxa"/>
            <w:tcBorders>
              <w:top w:val="single" w:color="auto" w:sz="4" w:space="0"/>
              <w:left w:val="single" w:color="auto" w:sz="4" w:space="0"/>
              <w:bottom w:val="single" w:color="auto" w:sz="4" w:space="0"/>
              <w:right w:val="nil"/>
            </w:tcBorders>
            <w:noWrap w:val="0"/>
            <w:vAlign w:val="center"/>
          </w:tcPr>
          <w:p w14:paraId="60B8CD0C">
            <w:pPr>
              <w:keepNext w:val="0"/>
              <w:keepLines w:val="0"/>
              <w:widowControl/>
              <w:suppressLineNumbers w:val="0"/>
              <w:jc w:val="center"/>
              <w:textAlignment w:val="center"/>
              <w:rPr>
                <w:rFonts w:hint="eastAsia" w:ascii="Times New Roman" w:hAnsi="Times New Roman"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236</w:t>
            </w:r>
          </w:p>
        </w:tc>
      </w:tr>
      <w:tr w14:paraId="73C96DD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98" w:type="dxa"/>
            <w:tcBorders>
              <w:top w:val="single" w:color="auto" w:sz="4" w:space="0"/>
              <w:left w:val="nil"/>
              <w:bottom w:val="single" w:color="auto" w:sz="4" w:space="0"/>
              <w:right w:val="single" w:color="auto" w:sz="4" w:space="0"/>
            </w:tcBorders>
            <w:noWrap w:val="0"/>
            <w:vAlign w:val="center"/>
          </w:tcPr>
          <w:p w14:paraId="689872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both"/>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kern w:val="0"/>
                <w:sz w:val="24"/>
                <w:szCs w:val="24"/>
                <w:highlight w:val="none"/>
                <w:lang w:val="en-US" w:eastAsia="zh-CN" w:bidi="ar"/>
              </w:rPr>
              <w:t>印刷和记录媒介复制业</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2C4CB22E">
            <w:pPr>
              <w:keepNext w:val="0"/>
              <w:keepLines w:val="0"/>
              <w:widowControl/>
              <w:suppressLineNumbers w:val="0"/>
              <w:jc w:val="center"/>
              <w:textAlignment w:val="center"/>
              <w:rPr>
                <w:rFonts w:hint="eastAsia" w:ascii="Times New Roman" w:hAnsi="Times New Roman"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6</w:t>
            </w:r>
          </w:p>
        </w:tc>
        <w:tc>
          <w:tcPr>
            <w:tcW w:w="1387" w:type="dxa"/>
            <w:tcBorders>
              <w:top w:val="single" w:color="auto" w:sz="4" w:space="0"/>
              <w:left w:val="single" w:color="auto" w:sz="4" w:space="0"/>
              <w:bottom w:val="single" w:color="auto" w:sz="4" w:space="0"/>
              <w:right w:val="nil"/>
            </w:tcBorders>
            <w:noWrap w:val="0"/>
            <w:vAlign w:val="center"/>
          </w:tcPr>
          <w:p w14:paraId="6CF19EF3">
            <w:pPr>
              <w:keepNext w:val="0"/>
              <w:keepLines w:val="0"/>
              <w:widowControl/>
              <w:suppressLineNumbers w:val="0"/>
              <w:jc w:val="center"/>
              <w:textAlignment w:val="center"/>
              <w:rPr>
                <w:rFonts w:hint="eastAsia" w:ascii="Times New Roman" w:hAnsi="Times New Roman"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61</w:t>
            </w:r>
          </w:p>
        </w:tc>
      </w:tr>
      <w:tr w14:paraId="318B6B0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98" w:type="dxa"/>
            <w:tcBorders>
              <w:top w:val="single" w:color="auto" w:sz="4" w:space="0"/>
              <w:left w:val="nil"/>
              <w:bottom w:val="single" w:color="auto" w:sz="4" w:space="0"/>
              <w:right w:val="single" w:color="auto" w:sz="4" w:space="0"/>
            </w:tcBorders>
            <w:noWrap w:val="0"/>
            <w:vAlign w:val="center"/>
          </w:tcPr>
          <w:p w14:paraId="03AFF3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both"/>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kern w:val="0"/>
                <w:sz w:val="24"/>
                <w:szCs w:val="24"/>
                <w:highlight w:val="none"/>
                <w:lang w:val="en-US" w:eastAsia="zh-CN" w:bidi="ar"/>
              </w:rPr>
              <w:t>文教、工美、体育和娱乐用品制造业</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36206ECF">
            <w:pPr>
              <w:keepNext w:val="0"/>
              <w:keepLines w:val="0"/>
              <w:widowControl/>
              <w:suppressLineNumbers w:val="0"/>
              <w:jc w:val="center"/>
              <w:textAlignment w:val="center"/>
              <w:rPr>
                <w:rFonts w:hint="eastAsia" w:ascii="Times New Roman" w:hAnsi="Times New Roman"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6</w:t>
            </w:r>
          </w:p>
        </w:tc>
        <w:tc>
          <w:tcPr>
            <w:tcW w:w="1387" w:type="dxa"/>
            <w:tcBorders>
              <w:top w:val="single" w:color="auto" w:sz="4" w:space="0"/>
              <w:left w:val="single" w:color="auto" w:sz="4" w:space="0"/>
              <w:bottom w:val="single" w:color="auto" w:sz="4" w:space="0"/>
              <w:right w:val="nil"/>
            </w:tcBorders>
            <w:noWrap w:val="0"/>
            <w:vAlign w:val="center"/>
          </w:tcPr>
          <w:p w14:paraId="14EE07F9">
            <w:pPr>
              <w:keepNext w:val="0"/>
              <w:keepLines w:val="0"/>
              <w:widowControl/>
              <w:suppressLineNumbers w:val="0"/>
              <w:jc w:val="center"/>
              <w:textAlignment w:val="center"/>
              <w:rPr>
                <w:rFonts w:hint="eastAsia" w:ascii="Times New Roman" w:hAnsi="Times New Roman"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181</w:t>
            </w:r>
          </w:p>
        </w:tc>
      </w:tr>
      <w:tr w14:paraId="0C19912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98" w:type="dxa"/>
            <w:tcBorders>
              <w:top w:val="single" w:color="auto" w:sz="4" w:space="0"/>
              <w:left w:val="nil"/>
              <w:bottom w:val="single" w:color="auto" w:sz="4" w:space="0"/>
              <w:right w:val="single" w:color="auto" w:sz="4" w:space="0"/>
            </w:tcBorders>
            <w:noWrap w:val="0"/>
            <w:vAlign w:val="center"/>
          </w:tcPr>
          <w:p w14:paraId="0A3BA3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both"/>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kern w:val="0"/>
                <w:sz w:val="24"/>
                <w:szCs w:val="24"/>
                <w:highlight w:val="none"/>
                <w:lang w:val="en-US" w:eastAsia="zh-CN" w:bidi="ar"/>
              </w:rPr>
              <w:t>化学原料和化学制品制造业</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33F81741">
            <w:pPr>
              <w:keepNext w:val="0"/>
              <w:keepLines w:val="0"/>
              <w:widowControl/>
              <w:suppressLineNumbers w:val="0"/>
              <w:jc w:val="center"/>
              <w:textAlignment w:val="center"/>
              <w:rPr>
                <w:rFonts w:hint="eastAsia" w:ascii="Times New Roman" w:hAnsi="Times New Roman"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5</w:t>
            </w:r>
          </w:p>
        </w:tc>
        <w:tc>
          <w:tcPr>
            <w:tcW w:w="1387" w:type="dxa"/>
            <w:tcBorders>
              <w:top w:val="single" w:color="auto" w:sz="4" w:space="0"/>
              <w:left w:val="single" w:color="auto" w:sz="4" w:space="0"/>
              <w:bottom w:val="single" w:color="auto" w:sz="4" w:space="0"/>
              <w:right w:val="nil"/>
            </w:tcBorders>
            <w:noWrap w:val="0"/>
            <w:vAlign w:val="center"/>
          </w:tcPr>
          <w:p w14:paraId="610E1424">
            <w:pPr>
              <w:keepNext w:val="0"/>
              <w:keepLines w:val="0"/>
              <w:widowControl/>
              <w:suppressLineNumbers w:val="0"/>
              <w:jc w:val="center"/>
              <w:textAlignment w:val="center"/>
              <w:rPr>
                <w:rFonts w:hint="eastAsia" w:ascii="Times New Roman" w:hAnsi="Times New Roman"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177</w:t>
            </w:r>
          </w:p>
        </w:tc>
      </w:tr>
      <w:tr w14:paraId="01A927C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98" w:type="dxa"/>
            <w:tcBorders>
              <w:top w:val="single" w:color="auto" w:sz="4" w:space="0"/>
              <w:left w:val="nil"/>
              <w:bottom w:val="single" w:color="auto" w:sz="4" w:space="0"/>
              <w:right w:val="single" w:color="auto" w:sz="4" w:space="0"/>
            </w:tcBorders>
            <w:noWrap w:val="0"/>
            <w:vAlign w:val="center"/>
          </w:tcPr>
          <w:p w14:paraId="4D130A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both"/>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kern w:val="0"/>
                <w:sz w:val="24"/>
                <w:szCs w:val="24"/>
                <w:highlight w:val="none"/>
                <w:lang w:val="en-US" w:eastAsia="zh-CN" w:bidi="ar"/>
              </w:rPr>
              <w:t>医药制造业</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0A623919">
            <w:pPr>
              <w:keepNext w:val="0"/>
              <w:keepLines w:val="0"/>
              <w:widowControl/>
              <w:suppressLineNumbers w:val="0"/>
              <w:jc w:val="center"/>
              <w:textAlignment w:val="center"/>
              <w:rPr>
                <w:rFonts w:hint="eastAsia" w:ascii="Times New Roman" w:hAnsi="Times New Roman"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4</w:t>
            </w:r>
          </w:p>
        </w:tc>
        <w:tc>
          <w:tcPr>
            <w:tcW w:w="1387" w:type="dxa"/>
            <w:tcBorders>
              <w:top w:val="single" w:color="auto" w:sz="4" w:space="0"/>
              <w:left w:val="single" w:color="auto" w:sz="4" w:space="0"/>
              <w:bottom w:val="single" w:color="auto" w:sz="4" w:space="0"/>
              <w:right w:val="nil"/>
            </w:tcBorders>
            <w:noWrap w:val="0"/>
            <w:vAlign w:val="center"/>
          </w:tcPr>
          <w:p w14:paraId="75C32695">
            <w:pPr>
              <w:keepNext w:val="0"/>
              <w:keepLines w:val="0"/>
              <w:widowControl/>
              <w:suppressLineNumbers w:val="0"/>
              <w:jc w:val="center"/>
              <w:textAlignment w:val="center"/>
              <w:rPr>
                <w:rFonts w:hint="eastAsia" w:ascii="Times New Roman" w:hAnsi="Times New Roman"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100</w:t>
            </w:r>
          </w:p>
        </w:tc>
      </w:tr>
      <w:tr w14:paraId="23101B9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98" w:type="dxa"/>
            <w:tcBorders>
              <w:top w:val="single" w:color="auto" w:sz="4" w:space="0"/>
              <w:left w:val="nil"/>
              <w:bottom w:val="single" w:color="auto" w:sz="4" w:space="0"/>
              <w:right w:val="single" w:color="auto" w:sz="4" w:space="0"/>
            </w:tcBorders>
            <w:noWrap w:val="0"/>
            <w:vAlign w:val="center"/>
          </w:tcPr>
          <w:p w14:paraId="7875F6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both"/>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kern w:val="0"/>
                <w:sz w:val="24"/>
                <w:szCs w:val="24"/>
                <w:highlight w:val="none"/>
                <w:lang w:val="en-US" w:eastAsia="zh-CN" w:bidi="ar"/>
              </w:rPr>
              <w:t>橡胶和塑料制品业</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4B41D1EE">
            <w:pPr>
              <w:keepNext w:val="0"/>
              <w:keepLines w:val="0"/>
              <w:widowControl/>
              <w:suppressLineNumbers w:val="0"/>
              <w:jc w:val="center"/>
              <w:textAlignment w:val="center"/>
              <w:rPr>
                <w:rFonts w:hint="eastAsia" w:ascii="Times New Roman" w:hAnsi="Times New Roman"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10</w:t>
            </w:r>
          </w:p>
        </w:tc>
        <w:tc>
          <w:tcPr>
            <w:tcW w:w="1387" w:type="dxa"/>
            <w:tcBorders>
              <w:top w:val="single" w:color="auto" w:sz="4" w:space="0"/>
              <w:left w:val="single" w:color="auto" w:sz="4" w:space="0"/>
              <w:bottom w:val="single" w:color="auto" w:sz="4" w:space="0"/>
              <w:right w:val="nil"/>
            </w:tcBorders>
            <w:noWrap w:val="0"/>
            <w:vAlign w:val="center"/>
          </w:tcPr>
          <w:p w14:paraId="3468C866">
            <w:pPr>
              <w:keepNext w:val="0"/>
              <w:keepLines w:val="0"/>
              <w:widowControl/>
              <w:suppressLineNumbers w:val="0"/>
              <w:jc w:val="center"/>
              <w:textAlignment w:val="center"/>
              <w:rPr>
                <w:rFonts w:hint="eastAsia" w:ascii="Times New Roman" w:hAnsi="Times New Roman"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331</w:t>
            </w:r>
          </w:p>
        </w:tc>
      </w:tr>
      <w:tr w14:paraId="52D9B9C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98" w:type="dxa"/>
            <w:tcBorders>
              <w:top w:val="single" w:color="auto" w:sz="4" w:space="0"/>
              <w:left w:val="nil"/>
              <w:bottom w:val="single" w:color="auto" w:sz="4" w:space="0"/>
              <w:right w:val="single" w:color="auto" w:sz="4" w:space="0"/>
            </w:tcBorders>
            <w:noWrap w:val="0"/>
            <w:vAlign w:val="center"/>
          </w:tcPr>
          <w:p w14:paraId="5FCDD3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both"/>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kern w:val="0"/>
                <w:sz w:val="24"/>
                <w:szCs w:val="24"/>
                <w:highlight w:val="none"/>
                <w:lang w:val="en-US" w:eastAsia="zh-CN" w:bidi="ar"/>
              </w:rPr>
              <w:t>非金属矿物制品业</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5B54913B">
            <w:pPr>
              <w:keepNext w:val="0"/>
              <w:keepLines w:val="0"/>
              <w:widowControl/>
              <w:suppressLineNumbers w:val="0"/>
              <w:jc w:val="center"/>
              <w:textAlignment w:val="center"/>
              <w:rPr>
                <w:rFonts w:hint="eastAsia" w:ascii="Times New Roman" w:hAnsi="Times New Roman"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80</w:t>
            </w:r>
          </w:p>
        </w:tc>
        <w:tc>
          <w:tcPr>
            <w:tcW w:w="1387" w:type="dxa"/>
            <w:tcBorders>
              <w:top w:val="single" w:color="auto" w:sz="4" w:space="0"/>
              <w:left w:val="single" w:color="auto" w:sz="4" w:space="0"/>
              <w:bottom w:val="single" w:color="auto" w:sz="4" w:space="0"/>
              <w:right w:val="nil"/>
            </w:tcBorders>
            <w:noWrap w:val="0"/>
            <w:vAlign w:val="center"/>
          </w:tcPr>
          <w:p w14:paraId="11F97EC9">
            <w:pPr>
              <w:keepNext w:val="0"/>
              <w:keepLines w:val="0"/>
              <w:widowControl/>
              <w:suppressLineNumbers w:val="0"/>
              <w:jc w:val="center"/>
              <w:textAlignment w:val="center"/>
              <w:rPr>
                <w:rFonts w:hint="eastAsia" w:ascii="Times New Roman" w:hAnsi="Times New Roman"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2477</w:t>
            </w:r>
          </w:p>
        </w:tc>
      </w:tr>
      <w:tr w14:paraId="6B2885E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98" w:type="dxa"/>
            <w:tcBorders>
              <w:top w:val="single" w:color="auto" w:sz="4" w:space="0"/>
              <w:left w:val="nil"/>
              <w:bottom w:val="single" w:color="auto" w:sz="4" w:space="0"/>
              <w:right w:val="single" w:color="auto" w:sz="4" w:space="0"/>
            </w:tcBorders>
            <w:noWrap w:val="0"/>
            <w:vAlign w:val="center"/>
          </w:tcPr>
          <w:p w14:paraId="22C3A7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leftChars="0" w:right="6" w:rightChars="0" w:firstLine="0" w:firstLineChars="0"/>
              <w:jc w:val="both"/>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kern w:val="0"/>
                <w:sz w:val="24"/>
                <w:szCs w:val="24"/>
                <w:highlight w:val="none"/>
                <w:lang w:val="en-US" w:eastAsia="zh-CN" w:bidi="ar"/>
              </w:rPr>
              <w:t>有色金属冶炼和压延加工业</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2DBE7BCA">
            <w:pPr>
              <w:keepNext w:val="0"/>
              <w:keepLines w:val="0"/>
              <w:widowControl/>
              <w:suppressLineNumbers w:val="0"/>
              <w:jc w:val="center"/>
              <w:textAlignment w:val="center"/>
              <w:rPr>
                <w:rFonts w:hint="eastAsia" w:ascii="Times New Roman" w:hAnsi="Times New Roman"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23</w:t>
            </w:r>
          </w:p>
        </w:tc>
        <w:tc>
          <w:tcPr>
            <w:tcW w:w="1387" w:type="dxa"/>
            <w:tcBorders>
              <w:top w:val="single" w:color="auto" w:sz="4" w:space="0"/>
              <w:left w:val="single" w:color="auto" w:sz="4" w:space="0"/>
              <w:bottom w:val="single" w:color="auto" w:sz="4" w:space="0"/>
              <w:right w:val="nil"/>
            </w:tcBorders>
            <w:noWrap w:val="0"/>
            <w:vAlign w:val="center"/>
          </w:tcPr>
          <w:p w14:paraId="2A119283">
            <w:pPr>
              <w:keepNext w:val="0"/>
              <w:keepLines w:val="0"/>
              <w:widowControl/>
              <w:suppressLineNumbers w:val="0"/>
              <w:jc w:val="center"/>
              <w:textAlignment w:val="center"/>
              <w:rPr>
                <w:rFonts w:hint="eastAsia" w:ascii="Times New Roman" w:hAnsi="Times New Roman"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8546</w:t>
            </w:r>
          </w:p>
        </w:tc>
      </w:tr>
      <w:tr w14:paraId="0DF6923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98" w:type="dxa"/>
            <w:tcBorders>
              <w:top w:val="single" w:color="auto" w:sz="4" w:space="0"/>
              <w:left w:val="nil"/>
              <w:bottom w:val="single" w:color="auto" w:sz="4" w:space="0"/>
              <w:right w:val="single" w:color="auto" w:sz="4" w:space="0"/>
            </w:tcBorders>
            <w:noWrap w:val="0"/>
            <w:vAlign w:val="center"/>
          </w:tcPr>
          <w:p w14:paraId="013C1B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both"/>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kern w:val="0"/>
                <w:sz w:val="24"/>
                <w:szCs w:val="24"/>
                <w:highlight w:val="none"/>
                <w:lang w:val="en-US" w:eastAsia="zh-CN" w:bidi="ar"/>
              </w:rPr>
              <w:t>金属制品业</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0E297572">
            <w:pPr>
              <w:keepNext w:val="0"/>
              <w:keepLines w:val="0"/>
              <w:widowControl/>
              <w:suppressLineNumbers w:val="0"/>
              <w:jc w:val="center"/>
              <w:textAlignment w:val="center"/>
              <w:rPr>
                <w:rFonts w:hint="eastAsia" w:ascii="Times New Roman" w:hAnsi="Times New Roman"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28</w:t>
            </w:r>
          </w:p>
        </w:tc>
        <w:tc>
          <w:tcPr>
            <w:tcW w:w="1387" w:type="dxa"/>
            <w:tcBorders>
              <w:top w:val="single" w:color="auto" w:sz="4" w:space="0"/>
              <w:left w:val="single" w:color="auto" w:sz="4" w:space="0"/>
              <w:bottom w:val="single" w:color="auto" w:sz="4" w:space="0"/>
              <w:right w:val="nil"/>
            </w:tcBorders>
            <w:noWrap w:val="0"/>
            <w:vAlign w:val="center"/>
          </w:tcPr>
          <w:p w14:paraId="2479AB29">
            <w:pPr>
              <w:keepNext w:val="0"/>
              <w:keepLines w:val="0"/>
              <w:widowControl/>
              <w:suppressLineNumbers w:val="0"/>
              <w:jc w:val="center"/>
              <w:textAlignment w:val="center"/>
              <w:rPr>
                <w:rFonts w:hint="eastAsia" w:ascii="Times New Roman" w:hAnsi="Times New Roman"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905</w:t>
            </w:r>
          </w:p>
        </w:tc>
      </w:tr>
      <w:tr w14:paraId="39E9D6F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98" w:type="dxa"/>
            <w:tcBorders>
              <w:top w:val="single" w:color="auto" w:sz="4" w:space="0"/>
              <w:left w:val="nil"/>
              <w:bottom w:val="single" w:color="auto" w:sz="4" w:space="0"/>
              <w:right w:val="single" w:color="auto" w:sz="4" w:space="0"/>
            </w:tcBorders>
            <w:noWrap w:val="0"/>
            <w:vAlign w:val="center"/>
          </w:tcPr>
          <w:p w14:paraId="513D51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both"/>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kern w:val="0"/>
                <w:sz w:val="24"/>
                <w:szCs w:val="24"/>
                <w:highlight w:val="none"/>
                <w:lang w:val="en-US" w:eastAsia="zh-CN" w:bidi="ar"/>
              </w:rPr>
              <w:t>通用设备制造业</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7E4AC7B2">
            <w:pPr>
              <w:keepNext w:val="0"/>
              <w:keepLines w:val="0"/>
              <w:widowControl/>
              <w:suppressLineNumbers w:val="0"/>
              <w:jc w:val="center"/>
              <w:textAlignment w:val="center"/>
              <w:rPr>
                <w:rFonts w:hint="eastAsia" w:ascii="Times New Roman" w:hAnsi="Times New Roman"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21</w:t>
            </w:r>
          </w:p>
        </w:tc>
        <w:tc>
          <w:tcPr>
            <w:tcW w:w="1387" w:type="dxa"/>
            <w:tcBorders>
              <w:top w:val="single" w:color="auto" w:sz="4" w:space="0"/>
              <w:left w:val="single" w:color="auto" w:sz="4" w:space="0"/>
              <w:bottom w:val="single" w:color="auto" w:sz="4" w:space="0"/>
              <w:right w:val="nil"/>
            </w:tcBorders>
            <w:noWrap w:val="0"/>
            <w:vAlign w:val="center"/>
          </w:tcPr>
          <w:p w14:paraId="02F57041">
            <w:pPr>
              <w:keepNext w:val="0"/>
              <w:keepLines w:val="0"/>
              <w:widowControl/>
              <w:suppressLineNumbers w:val="0"/>
              <w:jc w:val="center"/>
              <w:textAlignment w:val="center"/>
              <w:rPr>
                <w:rFonts w:hint="eastAsia" w:ascii="Times New Roman" w:hAnsi="Times New Roman"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1051</w:t>
            </w:r>
          </w:p>
        </w:tc>
      </w:tr>
      <w:tr w14:paraId="5E02225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98" w:type="dxa"/>
            <w:tcBorders>
              <w:top w:val="single" w:color="auto" w:sz="4" w:space="0"/>
              <w:left w:val="nil"/>
              <w:bottom w:val="single" w:color="auto" w:sz="4" w:space="0"/>
              <w:right w:val="single" w:color="auto" w:sz="4" w:space="0"/>
            </w:tcBorders>
            <w:noWrap w:val="0"/>
            <w:vAlign w:val="center"/>
          </w:tcPr>
          <w:p w14:paraId="353059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both"/>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kern w:val="0"/>
                <w:sz w:val="24"/>
                <w:szCs w:val="24"/>
                <w:highlight w:val="none"/>
                <w:lang w:val="en-US" w:eastAsia="zh-CN" w:bidi="ar"/>
              </w:rPr>
              <w:t>专用设备制造业</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7BE6F1D1">
            <w:pPr>
              <w:keepNext w:val="0"/>
              <w:keepLines w:val="0"/>
              <w:widowControl/>
              <w:suppressLineNumbers w:val="0"/>
              <w:jc w:val="center"/>
              <w:textAlignment w:val="center"/>
              <w:rPr>
                <w:rFonts w:hint="eastAsia" w:ascii="Times New Roman" w:hAnsi="Times New Roman"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16</w:t>
            </w:r>
          </w:p>
        </w:tc>
        <w:tc>
          <w:tcPr>
            <w:tcW w:w="1387" w:type="dxa"/>
            <w:tcBorders>
              <w:top w:val="single" w:color="auto" w:sz="4" w:space="0"/>
              <w:left w:val="single" w:color="auto" w:sz="4" w:space="0"/>
              <w:bottom w:val="single" w:color="auto" w:sz="4" w:space="0"/>
              <w:right w:val="nil"/>
            </w:tcBorders>
            <w:noWrap w:val="0"/>
            <w:vAlign w:val="center"/>
          </w:tcPr>
          <w:p w14:paraId="139CA9CE">
            <w:pPr>
              <w:keepNext w:val="0"/>
              <w:keepLines w:val="0"/>
              <w:widowControl/>
              <w:suppressLineNumbers w:val="0"/>
              <w:jc w:val="center"/>
              <w:textAlignment w:val="center"/>
              <w:rPr>
                <w:rFonts w:hint="eastAsia" w:ascii="Times New Roman" w:hAnsi="Times New Roman"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430</w:t>
            </w:r>
          </w:p>
        </w:tc>
      </w:tr>
      <w:tr w14:paraId="31B1391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98" w:type="dxa"/>
            <w:tcBorders>
              <w:top w:val="single" w:color="auto" w:sz="4" w:space="0"/>
              <w:left w:val="nil"/>
              <w:bottom w:val="single" w:color="auto" w:sz="4" w:space="0"/>
              <w:right w:val="single" w:color="auto" w:sz="4" w:space="0"/>
            </w:tcBorders>
            <w:noWrap w:val="0"/>
            <w:vAlign w:val="center"/>
          </w:tcPr>
          <w:p w14:paraId="0299A1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both"/>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kern w:val="0"/>
                <w:sz w:val="24"/>
                <w:szCs w:val="24"/>
                <w:highlight w:val="none"/>
                <w:lang w:val="en-US" w:eastAsia="zh-CN" w:bidi="ar"/>
              </w:rPr>
              <w:t>电气机械和器材制造业</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2B6D824F">
            <w:pPr>
              <w:keepNext w:val="0"/>
              <w:keepLines w:val="0"/>
              <w:widowControl/>
              <w:suppressLineNumbers w:val="0"/>
              <w:jc w:val="center"/>
              <w:textAlignment w:val="center"/>
              <w:rPr>
                <w:rFonts w:hint="eastAsia" w:ascii="Times New Roman" w:hAnsi="Times New Roman"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8</w:t>
            </w:r>
          </w:p>
        </w:tc>
        <w:tc>
          <w:tcPr>
            <w:tcW w:w="1387" w:type="dxa"/>
            <w:tcBorders>
              <w:top w:val="single" w:color="auto" w:sz="4" w:space="0"/>
              <w:left w:val="single" w:color="auto" w:sz="4" w:space="0"/>
              <w:bottom w:val="single" w:color="auto" w:sz="4" w:space="0"/>
              <w:right w:val="nil"/>
            </w:tcBorders>
            <w:noWrap w:val="0"/>
            <w:vAlign w:val="center"/>
          </w:tcPr>
          <w:p w14:paraId="535C4082">
            <w:pPr>
              <w:keepNext w:val="0"/>
              <w:keepLines w:val="0"/>
              <w:widowControl/>
              <w:suppressLineNumbers w:val="0"/>
              <w:jc w:val="center"/>
              <w:textAlignment w:val="center"/>
              <w:rPr>
                <w:rFonts w:hint="eastAsia" w:ascii="Times New Roman" w:hAnsi="Times New Roman"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233</w:t>
            </w:r>
          </w:p>
        </w:tc>
      </w:tr>
      <w:tr w14:paraId="503D9B7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98" w:type="dxa"/>
            <w:tcBorders>
              <w:top w:val="single" w:color="auto" w:sz="4" w:space="0"/>
              <w:left w:val="nil"/>
              <w:bottom w:val="single" w:color="auto" w:sz="4" w:space="0"/>
              <w:right w:val="single" w:color="auto" w:sz="4" w:space="0"/>
            </w:tcBorders>
            <w:noWrap w:val="0"/>
            <w:vAlign w:val="center"/>
          </w:tcPr>
          <w:p w14:paraId="045B78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both"/>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kern w:val="0"/>
                <w:sz w:val="24"/>
                <w:szCs w:val="24"/>
                <w:highlight w:val="none"/>
                <w:lang w:val="en-US" w:eastAsia="zh-CN" w:bidi="ar"/>
              </w:rPr>
              <w:t>废弃资源综合利用业</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318A0E49">
            <w:pPr>
              <w:keepNext w:val="0"/>
              <w:keepLines w:val="0"/>
              <w:widowControl/>
              <w:suppressLineNumbers w:val="0"/>
              <w:jc w:val="center"/>
              <w:textAlignment w:val="center"/>
              <w:rPr>
                <w:rFonts w:hint="eastAsia" w:ascii="Times New Roman" w:hAnsi="Times New Roman"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10</w:t>
            </w:r>
          </w:p>
        </w:tc>
        <w:tc>
          <w:tcPr>
            <w:tcW w:w="1387" w:type="dxa"/>
            <w:tcBorders>
              <w:top w:val="single" w:color="auto" w:sz="4" w:space="0"/>
              <w:left w:val="single" w:color="auto" w:sz="4" w:space="0"/>
              <w:bottom w:val="single" w:color="auto" w:sz="4" w:space="0"/>
              <w:right w:val="nil"/>
            </w:tcBorders>
            <w:noWrap w:val="0"/>
            <w:vAlign w:val="center"/>
          </w:tcPr>
          <w:p w14:paraId="6C4C82D9">
            <w:pPr>
              <w:keepNext w:val="0"/>
              <w:keepLines w:val="0"/>
              <w:widowControl/>
              <w:suppressLineNumbers w:val="0"/>
              <w:jc w:val="center"/>
              <w:textAlignment w:val="center"/>
              <w:rPr>
                <w:rFonts w:hint="eastAsia" w:ascii="Times New Roman" w:hAnsi="Times New Roman"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400</w:t>
            </w:r>
          </w:p>
        </w:tc>
      </w:tr>
      <w:tr w14:paraId="0989F08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98" w:type="dxa"/>
            <w:tcBorders>
              <w:top w:val="single" w:color="auto" w:sz="4" w:space="0"/>
              <w:left w:val="nil"/>
              <w:bottom w:val="single" w:color="auto" w:sz="4" w:space="0"/>
              <w:right w:val="single" w:color="auto" w:sz="4" w:space="0"/>
            </w:tcBorders>
            <w:noWrap w:val="0"/>
            <w:vAlign w:val="center"/>
          </w:tcPr>
          <w:p w14:paraId="5456DE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both"/>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kern w:val="0"/>
                <w:sz w:val="24"/>
                <w:szCs w:val="24"/>
                <w:highlight w:val="none"/>
                <w:lang w:val="en-US" w:eastAsia="zh-CN" w:bidi="ar"/>
              </w:rPr>
              <w:t>金属制品、机械和设备修理业</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577AEE2F">
            <w:pPr>
              <w:keepNext w:val="0"/>
              <w:keepLines w:val="0"/>
              <w:widowControl/>
              <w:suppressLineNumbers w:val="0"/>
              <w:jc w:val="center"/>
              <w:textAlignment w:val="center"/>
              <w:rPr>
                <w:rFonts w:hint="eastAsia" w:ascii="Times New Roman" w:hAnsi="Times New Roman"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5</w:t>
            </w:r>
          </w:p>
        </w:tc>
        <w:tc>
          <w:tcPr>
            <w:tcW w:w="1387" w:type="dxa"/>
            <w:tcBorders>
              <w:top w:val="single" w:color="auto" w:sz="4" w:space="0"/>
              <w:left w:val="single" w:color="auto" w:sz="4" w:space="0"/>
              <w:bottom w:val="single" w:color="auto" w:sz="4" w:space="0"/>
              <w:right w:val="nil"/>
            </w:tcBorders>
            <w:noWrap w:val="0"/>
            <w:vAlign w:val="center"/>
          </w:tcPr>
          <w:p w14:paraId="0036F75F">
            <w:pPr>
              <w:keepNext w:val="0"/>
              <w:keepLines w:val="0"/>
              <w:widowControl/>
              <w:suppressLineNumbers w:val="0"/>
              <w:jc w:val="center"/>
              <w:textAlignment w:val="center"/>
              <w:rPr>
                <w:rFonts w:hint="eastAsia" w:ascii="Times New Roman" w:hAnsi="Times New Roman"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98</w:t>
            </w:r>
          </w:p>
        </w:tc>
      </w:tr>
      <w:tr w14:paraId="528FC80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98" w:type="dxa"/>
            <w:tcBorders>
              <w:top w:val="single" w:color="auto" w:sz="4" w:space="0"/>
              <w:left w:val="nil"/>
              <w:bottom w:val="single" w:color="auto" w:sz="4" w:space="0"/>
              <w:right w:val="single" w:color="auto" w:sz="4" w:space="0"/>
            </w:tcBorders>
            <w:noWrap w:val="0"/>
            <w:vAlign w:val="center"/>
          </w:tcPr>
          <w:p w14:paraId="719854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both"/>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kern w:val="0"/>
                <w:sz w:val="24"/>
                <w:szCs w:val="24"/>
                <w:highlight w:val="none"/>
                <w:lang w:val="en-US" w:eastAsia="zh-CN" w:bidi="ar"/>
              </w:rPr>
              <w:t>电力、热力生产和供应业</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5ACF54C3">
            <w:pPr>
              <w:keepNext w:val="0"/>
              <w:keepLines w:val="0"/>
              <w:widowControl/>
              <w:suppressLineNumbers w:val="0"/>
              <w:jc w:val="center"/>
              <w:textAlignment w:val="center"/>
              <w:rPr>
                <w:rFonts w:hint="eastAsia" w:ascii="Times New Roman" w:hAnsi="Times New Roman"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29</w:t>
            </w:r>
          </w:p>
        </w:tc>
        <w:tc>
          <w:tcPr>
            <w:tcW w:w="1387" w:type="dxa"/>
            <w:tcBorders>
              <w:top w:val="single" w:color="auto" w:sz="4" w:space="0"/>
              <w:left w:val="single" w:color="auto" w:sz="4" w:space="0"/>
              <w:bottom w:val="single" w:color="auto" w:sz="4" w:space="0"/>
              <w:right w:val="nil"/>
            </w:tcBorders>
            <w:noWrap w:val="0"/>
            <w:vAlign w:val="center"/>
          </w:tcPr>
          <w:p w14:paraId="38C82127">
            <w:pPr>
              <w:keepNext w:val="0"/>
              <w:keepLines w:val="0"/>
              <w:widowControl/>
              <w:suppressLineNumbers w:val="0"/>
              <w:jc w:val="center"/>
              <w:textAlignment w:val="center"/>
              <w:rPr>
                <w:rFonts w:hint="eastAsia" w:ascii="Times New Roman" w:hAnsi="Times New Roman"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679</w:t>
            </w:r>
          </w:p>
        </w:tc>
      </w:tr>
      <w:tr w14:paraId="1AE8CE3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98" w:type="dxa"/>
            <w:tcBorders>
              <w:top w:val="single" w:color="auto" w:sz="4" w:space="0"/>
              <w:left w:val="nil"/>
              <w:bottom w:val="single" w:color="auto" w:sz="4" w:space="0"/>
              <w:right w:val="single" w:color="auto" w:sz="4" w:space="0"/>
            </w:tcBorders>
            <w:noWrap w:val="0"/>
            <w:vAlign w:val="center"/>
          </w:tcPr>
          <w:p w14:paraId="173DAE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both"/>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kern w:val="0"/>
                <w:sz w:val="24"/>
                <w:szCs w:val="24"/>
                <w:highlight w:val="none"/>
                <w:lang w:val="en-US" w:eastAsia="zh-CN" w:bidi="ar"/>
              </w:rPr>
              <w:t>水的生产和供应业</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4CFCD84E">
            <w:pPr>
              <w:keepNext w:val="0"/>
              <w:keepLines w:val="0"/>
              <w:widowControl/>
              <w:suppressLineNumbers w:val="0"/>
              <w:jc w:val="center"/>
              <w:textAlignment w:val="center"/>
              <w:rPr>
                <w:rFonts w:hint="eastAsia" w:ascii="Times New Roman" w:hAnsi="Times New Roman"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11</w:t>
            </w:r>
          </w:p>
        </w:tc>
        <w:tc>
          <w:tcPr>
            <w:tcW w:w="1387" w:type="dxa"/>
            <w:tcBorders>
              <w:top w:val="single" w:color="auto" w:sz="4" w:space="0"/>
              <w:left w:val="single" w:color="auto" w:sz="4" w:space="0"/>
              <w:bottom w:val="single" w:color="auto" w:sz="4" w:space="0"/>
              <w:right w:val="nil"/>
            </w:tcBorders>
            <w:noWrap w:val="0"/>
            <w:vAlign w:val="center"/>
          </w:tcPr>
          <w:p w14:paraId="5B3A9957">
            <w:pPr>
              <w:keepNext w:val="0"/>
              <w:keepLines w:val="0"/>
              <w:widowControl/>
              <w:suppressLineNumbers w:val="0"/>
              <w:jc w:val="center"/>
              <w:textAlignment w:val="center"/>
              <w:rPr>
                <w:rFonts w:hint="eastAsia" w:ascii="Times New Roman" w:hAnsi="Times New Roman"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321</w:t>
            </w:r>
          </w:p>
        </w:tc>
      </w:tr>
    </w:tbl>
    <w:p w14:paraId="3AF9116E">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62" w:firstLineChars="200"/>
        <w:jc w:val="both"/>
        <w:textAlignment w:val="center"/>
        <w:outlineLvl w:val="2"/>
        <w:rPr>
          <w:rFonts w:hint="eastAsia" w:ascii="黑体" w:hAnsi="黑体" w:eastAsia="黑体" w:cs="黑体"/>
          <w:b/>
          <w:bCs/>
          <w:color w:val="auto"/>
          <w:kern w:val="2"/>
          <w:sz w:val="21"/>
          <w:szCs w:val="21"/>
          <w:highlight w:val="none"/>
          <w:u w:val="none"/>
          <w:lang w:val="en-US" w:eastAsia="zh-CN" w:bidi="ar-SA"/>
        </w:rPr>
      </w:pPr>
      <w:r>
        <w:rPr>
          <w:rFonts w:hint="eastAsia" w:ascii="黑体" w:hAnsi="黑体" w:eastAsia="黑体" w:cs="黑体"/>
          <w:b/>
          <w:bCs/>
          <w:color w:val="auto"/>
          <w:kern w:val="2"/>
          <w:sz w:val="21"/>
          <w:szCs w:val="21"/>
          <w:highlight w:val="none"/>
          <w:u w:val="none"/>
          <w:lang w:val="en-US" w:eastAsia="zh-CN" w:bidi="ar-SA"/>
        </w:rPr>
        <w:t>注：表中部分行业单位数量过少，为保护普查对象信息，不再单列。</w:t>
      </w:r>
    </w:p>
    <w:p w14:paraId="36D1138C">
      <w:pPr>
        <w:pStyle w:val="9"/>
        <w:keepNext w:val="0"/>
        <w:keepLines w:val="0"/>
        <w:pageBreakBefore w:val="0"/>
        <w:widowControl w:val="0"/>
        <w:kinsoku/>
        <w:wordWrap/>
        <w:overflowPunct/>
        <w:topLinePunct w:val="0"/>
        <w:autoSpaceDE/>
        <w:autoSpaceDN/>
        <w:bidi w:val="0"/>
        <w:adjustRightInd/>
        <w:snapToGrid/>
        <w:spacing w:line="600" w:lineRule="exact"/>
        <w:jc w:val="both"/>
        <w:textAlignment w:val="center"/>
        <w:outlineLvl w:val="2"/>
        <w:rPr>
          <w:rFonts w:hint="eastAsia" w:ascii="楷体_GB2312" w:hAnsi="楷体_GB2312" w:eastAsia="楷体_GB2312" w:cs="楷体_GB2312"/>
          <w:b/>
          <w:bCs/>
          <w:color w:val="000000"/>
          <w:spacing w:val="0"/>
          <w:kern w:val="2"/>
          <w:sz w:val="32"/>
          <w:szCs w:val="32"/>
          <w:u w:val="none"/>
          <w:lang w:val="en-US" w:eastAsia="zh-CN" w:bidi="ar-SA"/>
        </w:rPr>
      </w:pPr>
      <w:r>
        <w:rPr>
          <w:rFonts w:hint="eastAsia" w:ascii="楷体_GB2312" w:hAnsi="楷体_GB2312" w:eastAsia="楷体_GB2312" w:cs="楷体_GB2312"/>
          <w:b/>
          <w:bCs/>
          <w:color w:val="000000"/>
          <w:spacing w:val="0"/>
          <w:kern w:val="2"/>
          <w:sz w:val="32"/>
          <w:szCs w:val="32"/>
          <w:u w:val="none"/>
          <w:lang w:val="en-US" w:eastAsia="zh-CN" w:bidi="ar-SA"/>
        </w:rPr>
        <w:t>（二）主要经济指标</w:t>
      </w:r>
    </w:p>
    <w:p w14:paraId="5B0E6C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2023年末，全市工业企业法人单位资产总计5016404.0万元；负债合计3445693.6万元。</w:t>
      </w:r>
    </w:p>
    <w:p w14:paraId="698140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2023年，全市工业企业法人单位全年实现营业收入4149619.9万元（详见表3-3）。</w:t>
      </w:r>
    </w:p>
    <w:p w14:paraId="3AFB98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b/>
          <w:i w:val="0"/>
          <w:caps w:val="0"/>
          <w:color w:val="auto"/>
          <w:spacing w:val="0"/>
          <w:kern w:val="0"/>
          <w:sz w:val="28"/>
          <w:szCs w:val="28"/>
          <w:highlight w:val="none"/>
          <w:lang w:val="en-US" w:eastAsia="zh-CN" w:bidi="ar"/>
        </w:rPr>
      </w:pPr>
      <w:r>
        <w:rPr>
          <w:rFonts w:hint="eastAsia" w:ascii="仿宋_GB2312" w:hAnsi="仿宋_GB2312" w:eastAsia="仿宋_GB2312" w:cs="仿宋_GB2312"/>
          <w:b/>
          <w:bCs/>
          <w:color w:val="auto"/>
          <w:kern w:val="2"/>
          <w:sz w:val="28"/>
          <w:szCs w:val="28"/>
          <w:lang w:val="en-US" w:eastAsia="zh-CN" w:bidi="ar-SA"/>
        </w:rPr>
        <w:t>表3-3　按行业大类分组的工业企业法人单位主要经济指标</w:t>
      </w:r>
    </w:p>
    <w:tbl>
      <w:tblPr>
        <w:tblStyle w:val="10"/>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5309"/>
        <w:gridCol w:w="1213"/>
        <w:gridCol w:w="1166"/>
        <w:gridCol w:w="1153"/>
      </w:tblGrid>
      <w:tr w14:paraId="6A28E74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5309" w:type="dxa"/>
            <w:tcBorders>
              <w:top w:val="single" w:color="auto" w:sz="4" w:space="0"/>
              <w:left w:val="nil"/>
              <w:bottom w:val="single" w:color="auto" w:sz="4" w:space="0"/>
              <w:right w:val="single" w:color="auto" w:sz="4" w:space="0"/>
            </w:tcBorders>
            <w:noWrap w:val="0"/>
            <w:vAlign w:val="center"/>
          </w:tcPr>
          <w:p w14:paraId="7D2978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宋体" w:hAnsi="宋体" w:eastAsia="宋体" w:cs="宋体"/>
                <w:color w:val="auto"/>
                <w:sz w:val="24"/>
                <w:szCs w:val="24"/>
                <w:highlight w:val="none"/>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31E62B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资产总计</w:t>
            </w:r>
          </w:p>
          <w:p w14:paraId="246678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（万元）</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EA966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负债合计</w:t>
            </w:r>
          </w:p>
          <w:p w14:paraId="54F5C8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（万元）</w:t>
            </w:r>
          </w:p>
        </w:tc>
        <w:tc>
          <w:tcPr>
            <w:tcW w:w="1153" w:type="dxa"/>
            <w:tcBorders>
              <w:top w:val="single" w:color="auto" w:sz="4" w:space="0"/>
              <w:left w:val="single" w:color="auto" w:sz="4" w:space="0"/>
              <w:bottom w:val="single" w:color="auto" w:sz="4" w:space="0"/>
              <w:right w:val="nil"/>
            </w:tcBorders>
            <w:noWrap w:val="0"/>
            <w:vAlign w:val="center"/>
          </w:tcPr>
          <w:p w14:paraId="4443C4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营业收入</w:t>
            </w:r>
          </w:p>
          <w:p w14:paraId="18430D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（万元）</w:t>
            </w:r>
          </w:p>
        </w:tc>
      </w:tr>
      <w:tr w14:paraId="725799D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09" w:type="dxa"/>
            <w:tcBorders>
              <w:top w:val="single" w:color="auto" w:sz="4" w:space="0"/>
              <w:left w:val="nil"/>
              <w:bottom w:val="single" w:color="auto" w:sz="4" w:space="0"/>
              <w:right w:val="single" w:color="auto" w:sz="4" w:space="0"/>
            </w:tcBorders>
            <w:noWrap w:val="0"/>
            <w:vAlign w:val="center"/>
          </w:tcPr>
          <w:p w14:paraId="6AEFF076">
            <w:pPr>
              <w:keepNext w:val="0"/>
              <w:keepLines w:val="0"/>
              <w:widowControl/>
              <w:suppressLineNumbers w:val="0"/>
              <w:jc w:val="center"/>
              <w:textAlignment w:val="center"/>
              <w:rPr>
                <w:rFonts w:hint="eastAsia" w:ascii="宋体" w:hAnsi="宋体" w:eastAsia="宋体" w:cs="宋体"/>
                <w:b/>
                <w:bCs w:val="0"/>
                <w:color w:val="auto"/>
                <w:sz w:val="24"/>
                <w:szCs w:val="24"/>
                <w:highlight w:val="none"/>
              </w:rPr>
            </w:pPr>
            <w:r>
              <w:rPr>
                <w:rFonts w:hint="eastAsia" w:ascii="宋体" w:hAnsi="宋体" w:eastAsia="宋体" w:cs="宋体"/>
                <w:b/>
                <w:i w:val="0"/>
                <w:color w:val="auto"/>
                <w:kern w:val="0"/>
                <w:sz w:val="24"/>
                <w:szCs w:val="24"/>
                <w:highlight w:val="none"/>
                <w:u w:val="none"/>
                <w:lang w:val="en-US" w:eastAsia="zh-CN" w:bidi="ar"/>
              </w:rPr>
              <w:t>合　计</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00AEAC45">
            <w:pPr>
              <w:keepNext w:val="0"/>
              <w:keepLines w:val="0"/>
              <w:widowControl/>
              <w:suppressLineNumbers w:val="0"/>
              <w:jc w:val="center"/>
              <w:textAlignment w:val="center"/>
              <w:rPr>
                <w:rFonts w:hint="eastAsia" w:ascii="宋体" w:hAnsi="宋体" w:eastAsia="宋体" w:cs="宋体"/>
                <w:b/>
                <w:bCs/>
                <w:color w:val="auto"/>
                <w:kern w:val="2"/>
                <w:sz w:val="24"/>
                <w:szCs w:val="24"/>
                <w:highlight w:val="none"/>
                <w:lang w:val="en" w:eastAsia="zh-CN" w:bidi="ar-SA"/>
              </w:rPr>
            </w:pPr>
            <w:r>
              <w:rPr>
                <w:rFonts w:hint="eastAsia" w:ascii="宋体" w:hAnsi="宋体" w:eastAsia="宋体" w:cs="宋体"/>
                <w:b/>
                <w:bCs/>
                <w:i w:val="0"/>
                <w:iCs w:val="0"/>
                <w:color w:val="auto"/>
                <w:kern w:val="0"/>
                <w:sz w:val="24"/>
                <w:szCs w:val="24"/>
                <w:highlight w:val="none"/>
                <w:u w:val="none"/>
                <w:lang w:val="en-US" w:eastAsia="zh-CN" w:bidi="ar"/>
              </w:rPr>
              <w:t>5016404.0</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0CF1F61">
            <w:pPr>
              <w:keepNext w:val="0"/>
              <w:keepLines w:val="0"/>
              <w:widowControl/>
              <w:suppressLineNumbers w:val="0"/>
              <w:jc w:val="center"/>
              <w:textAlignment w:val="center"/>
              <w:rPr>
                <w:rFonts w:hint="eastAsia" w:ascii="宋体" w:hAnsi="宋体" w:eastAsia="宋体" w:cs="宋体"/>
                <w:b/>
                <w:bCs/>
                <w:color w:val="auto"/>
                <w:kern w:val="2"/>
                <w:sz w:val="24"/>
                <w:szCs w:val="24"/>
                <w:highlight w:val="none"/>
                <w:lang w:val="en" w:eastAsia="zh-CN" w:bidi="ar-SA"/>
              </w:rPr>
            </w:pPr>
            <w:r>
              <w:rPr>
                <w:rFonts w:hint="eastAsia" w:ascii="宋体" w:hAnsi="宋体" w:eastAsia="宋体" w:cs="宋体"/>
                <w:b/>
                <w:bCs/>
                <w:i w:val="0"/>
                <w:iCs w:val="0"/>
                <w:color w:val="auto"/>
                <w:kern w:val="0"/>
                <w:sz w:val="24"/>
                <w:szCs w:val="24"/>
                <w:highlight w:val="none"/>
                <w:u w:val="none"/>
                <w:lang w:val="en-US" w:eastAsia="zh-CN" w:bidi="ar"/>
              </w:rPr>
              <w:t>3445693.6</w:t>
            </w:r>
          </w:p>
        </w:tc>
        <w:tc>
          <w:tcPr>
            <w:tcW w:w="1153" w:type="dxa"/>
            <w:tcBorders>
              <w:top w:val="single" w:color="auto" w:sz="4" w:space="0"/>
              <w:left w:val="single" w:color="auto" w:sz="4" w:space="0"/>
              <w:bottom w:val="single" w:color="auto" w:sz="4" w:space="0"/>
              <w:right w:val="nil"/>
            </w:tcBorders>
            <w:noWrap w:val="0"/>
            <w:vAlign w:val="center"/>
          </w:tcPr>
          <w:p w14:paraId="6F835EB0">
            <w:pPr>
              <w:keepNext w:val="0"/>
              <w:keepLines w:val="0"/>
              <w:widowControl/>
              <w:suppressLineNumbers w:val="0"/>
              <w:jc w:val="center"/>
              <w:textAlignment w:val="center"/>
              <w:rPr>
                <w:rFonts w:hint="eastAsia" w:ascii="宋体" w:hAnsi="宋体" w:eastAsia="宋体" w:cs="宋体"/>
                <w:b/>
                <w:bCs/>
                <w:color w:val="auto"/>
                <w:kern w:val="2"/>
                <w:sz w:val="24"/>
                <w:szCs w:val="24"/>
                <w:highlight w:val="none"/>
                <w:lang w:val="en" w:eastAsia="zh-CN" w:bidi="ar-SA"/>
              </w:rPr>
            </w:pPr>
            <w:r>
              <w:rPr>
                <w:rFonts w:hint="eastAsia" w:ascii="宋体" w:hAnsi="宋体" w:eastAsia="宋体" w:cs="宋体"/>
                <w:b/>
                <w:bCs/>
                <w:i w:val="0"/>
                <w:iCs w:val="0"/>
                <w:color w:val="auto"/>
                <w:kern w:val="0"/>
                <w:sz w:val="24"/>
                <w:szCs w:val="24"/>
                <w:highlight w:val="none"/>
                <w:u w:val="none"/>
                <w:lang w:val="en-US" w:eastAsia="zh-CN" w:bidi="ar"/>
              </w:rPr>
              <w:t>4149619.9</w:t>
            </w:r>
          </w:p>
        </w:tc>
      </w:tr>
      <w:tr w14:paraId="604C791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09" w:type="dxa"/>
            <w:tcBorders>
              <w:top w:val="single" w:color="auto" w:sz="4" w:space="0"/>
              <w:left w:val="nil"/>
              <w:bottom w:val="single" w:color="auto" w:sz="4" w:space="0"/>
              <w:right w:val="single" w:color="auto" w:sz="4" w:space="0"/>
            </w:tcBorders>
            <w:noWrap w:val="0"/>
            <w:vAlign w:val="center"/>
          </w:tcPr>
          <w:p w14:paraId="3FD78A7C">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煤炭开采和洗选业</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3617DDA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526.8</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328874E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218.7</w:t>
            </w:r>
          </w:p>
        </w:tc>
        <w:tc>
          <w:tcPr>
            <w:tcW w:w="1153" w:type="dxa"/>
            <w:tcBorders>
              <w:top w:val="single" w:color="auto" w:sz="4" w:space="0"/>
              <w:left w:val="single" w:color="auto" w:sz="4" w:space="0"/>
              <w:bottom w:val="single" w:color="auto" w:sz="4" w:space="0"/>
              <w:right w:val="nil"/>
            </w:tcBorders>
            <w:noWrap w:val="0"/>
            <w:vAlign w:val="center"/>
          </w:tcPr>
          <w:p w14:paraId="5D99C90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897.6</w:t>
            </w:r>
          </w:p>
        </w:tc>
      </w:tr>
      <w:tr w14:paraId="316E8A5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09" w:type="dxa"/>
            <w:tcBorders>
              <w:top w:val="single" w:color="auto" w:sz="4" w:space="0"/>
              <w:left w:val="nil"/>
              <w:bottom w:val="single" w:color="auto" w:sz="4" w:space="0"/>
              <w:right w:val="single" w:color="auto" w:sz="4" w:space="0"/>
            </w:tcBorders>
            <w:noWrap w:val="0"/>
            <w:vAlign w:val="center"/>
          </w:tcPr>
          <w:p w14:paraId="3F4405E6">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石油和天然气开采业</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23EFE3C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4E5F8BD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153" w:type="dxa"/>
            <w:tcBorders>
              <w:top w:val="single" w:color="auto" w:sz="4" w:space="0"/>
              <w:left w:val="single" w:color="auto" w:sz="4" w:space="0"/>
              <w:bottom w:val="single" w:color="auto" w:sz="4" w:space="0"/>
              <w:right w:val="nil"/>
            </w:tcBorders>
            <w:noWrap w:val="0"/>
            <w:vAlign w:val="center"/>
          </w:tcPr>
          <w:p w14:paraId="362D6DDD">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r>
      <w:tr w14:paraId="47126F4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09" w:type="dxa"/>
            <w:tcBorders>
              <w:top w:val="single" w:color="auto" w:sz="4" w:space="0"/>
              <w:left w:val="nil"/>
              <w:bottom w:val="single" w:color="auto" w:sz="4" w:space="0"/>
              <w:right w:val="single" w:color="auto" w:sz="4" w:space="0"/>
            </w:tcBorders>
            <w:noWrap w:val="0"/>
            <w:vAlign w:val="center"/>
          </w:tcPr>
          <w:p w14:paraId="5FF9937D">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黑色金属矿采选业</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14C45E4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6646.3</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50981D4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717.0</w:t>
            </w:r>
          </w:p>
        </w:tc>
        <w:tc>
          <w:tcPr>
            <w:tcW w:w="1153" w:type="dxa"/>
            <w:tcBorders>
              <w:top w:val="single" w:color="auto" w:sz="4" w:space="0"/>
              <w:left w:val="single" w:color="auto" w:sz="4" w:space="0"/>
              <w:bottom w:val="single" w:color="auto" w:sz="4" w:space="0"/>
              <w:right w:val="nil"/>
            </w:tcBorders>
            <w:noWrap w:val="0"/>
            <w:vAlign w:val="center"/>
          </w:tcPr>
          <w:p w14:paraId="57D8869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8319.2</w:t>
            </w:r>
          </w:p>
        </w:tc>
      </w:tr>
      <w:tr w14:paraId="3181665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09" w:type="dxa"/>
            <w:tcBorders>
              <w:top w:val="single" w:color="auto" w:sz="4" w:space="0"/>
              <w:left w:val="nil"/>
              <w:bottom w:val="single" w:color="auto" w:sz="4" w:space="0"/>
              <w:right w:val="single" w:color="auto" w:sz="4" w:space="0"/>
            </w:tcBorders>
            <w:noWrap w:val="0"/>
            <w:vAlign w:val="center"/>
          </w:tcPr>
          <w:p w14:paraId="3A3BEB2B">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有色金属矿采选业</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31D62F0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142354.2</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5F4D933A">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68131.1</w:t>
            </w:r>
          </w:p>
        </w:tc>
        <w:tc>
          <w:tcPr>
            <w:tcW w:w="1153" w:type="dxa"/>
            <w:tcBorders>
              <w:top w:val="single" w:color="auto" w:sz="4" w:space="0"/>
              <w:left w:val="single" w:color="auto" w:sz="4" w:space="0"/>
              <w:bottom w:val="single" w:color="auto" w:sz="4" w:space="0"/>
              <w:right w:val="nil"/>
            </w:tcBorders>
            <w:noWrap w:val="0"/>
            <w:vAlign w:val="center"/>
          </w:tcPr>
          <w:p w14:paraId="5F4AD4A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87867.0</w:t>
            </w:r>
          </w:p>
        </w:tc>
      </w:tr>
      <w:tr w14:paraId="1702C47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09" w:type="dxa"/>
            <w:tcBorders>
              <w:top w:val="single" w:color="auto" w:sz="4" w:space="0"/>
              <w:left w:val="nil"/>
              <w:bottom w:val="single" w:color="auto" w:sz="4" w:space="0"/>
              <w:right w:val="single" w:color="auto" w:sz="4" w:space="0"/>
            </w:tcBorders>
            <w:noWrap w:val="0"/>
            <w:vAlign w:val="center"/>
          </w:tcPr>
          <w:p w14:paraId="33B2040D">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非金属矿采选业</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0AEBB06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284007.4</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029C0C4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262504.2</w:t>
            </w:r>
          </w:p>
        </w:tc>
        <w:tc>
          <w:tcPr>
            <w:tcW w:w="1153" w:type="dxa"/>
            <w:tcBorders>
              <w:top w:val="single" w:color="auto" w:sz="4" w:space="0"/>
              <w:left w:val="single" w:color="auto" w:sz="4" w:space="0"/>
              <w:bottom w:val="single" w:color="auto" w:sz="4" w:space="0"/>
              <w:right w:val="nil"/>
            </w:tcBorders>
            <w:noWrap w:val="0"/>
            <w:vAlign w:val="center"/>
          </w:tcPr>
          <w:p w14:paraId="15065BE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49469.7</w:t>
            </w:r>
          </w:p>
        </w:tc>
      </w:tr>
      <w:tr w14:paraId="41CFF7F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09" w:type="dxa"/>
            <w:tcBorders>
              <w:top w:val="single" w:color="auto" w:sz="4" w:space="0"/>
              <w:left w:val="nil"/>
              <w:bottom w:val="single" w:color="auto" w:sz="4" w:space="0"/>
              <w:right w:val="single" w:color="auto" w:sz="4" w:space="0"/>
            </w:tcBorders>
            <w:noWrap w:val="0"/>
            <w:vAlign w:val="center"/>
          </w:tcPr>
          <w:p w14:paraId="73D875B6">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开采专业及辅助性活动</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0DA84C4D">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0B32F0A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153" w:type="dxa"/>
            <w:tcBorders>
              <w:top w:val="single" w:color="auto" w:sz="4" w:space="0"/>
              <w:left w:val="single" w:color="auto" w:sz="4" w:space="0"/>
              <w:bottom w:val="single" w:color="auto" w:sz="4" w:space="0"/>
              <w:right w:val="nil"/>
            </w:tcBorders>
            <w:noWrap w:val="0"/>
            <w:vAlign w:val="center"/>
          </w:tcPr>
          <w:p w14:paraId="4500DC3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r>
      <w:tr w14:paraId="307A029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09" w:type="dxa"/>
            <w:tcBorders>
              <w:top w:val="single" w:color="auto" w:sz="4" w:space="0"/>
              <w:left w:val="nil"/>
              <w:bottom w:val="single" w:color="auto" w:sz="4" w:space="0"/>
              <w:right w:val="single" w:color="auto" w:sz="4" w:space="0"/>
            </w:tcBorders>
            <w:noWrap w:val="0"/>
            <w:vAlign w:val="center"/>
          </w:tcPr>
          <w:p w14:paraId="3074EBE8">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其他采矿业</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118FB56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3430.0</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422581B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3.4</w:t>
            </w:r>
          </w:p>
        </w:tc>
        <w:tc>
          <w:tcPr>
            <w:tcW w:w="1153" w:type="dxa"/>
            <w:tcBorders>
              <w:top w:val="single" w:color="auto" w:sz="4" w:space="0"/>
              <w:left w:val="single" w:color="auto" w:sz="4" w:space="0"/>
              <w:bottom w:val="single" w:color="auto" w:sz="4" w:space="0"/>
              <w:right w:val="nil"/>
            </w:tcBorders>
            <w:noWrap w:val="0"/>
            <w:vAlign w:val="center"/>
          </w:tcPr>
          <w:p w14:paraId="6BD21AF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5316.4</w:t>
            </w:r>
          </w:p>
        </w:tc>
      </w:tr>
      <w:tr w14:paraId="436E8B2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09" w:type="dxa"/>
            <w:tcBorders>
              <w:top w:val="single" w:color="auto" w:sz="4" w:space="0"/>
              <w:left w:val="nil"/>
              <w:bottom w:val="single" w:color="auto" w:sz="4" w:space="0"/>
              <w:right w:val="single" w:color="auto" w:sz="4" w:space="0"/>
            </w:tcBorders>
            <w:noWrap w:val="0"/>
            <w:vAlign w:val="center"/>
          </w:tcPr>
          <w:p w14:paraId="432E47A6">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农副食品加工业</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74A67A2A">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44843.9</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18022EF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10204.3</w:t>
            </w:r>
          </w:p>
        </w:tc>
        <w:tc>
          <w:tcPr>
            <w:tcW w:w="1153" w:type="dxa"/>
            <w:tcBorders>
              <w:top w:val="single" w:color="auto" w:sz="4" w:space="0"/>
              <w:left w:val="single" w:color="auto" w:sz="4" w:space="0"/>
              <w:bottom w:val="single" w:color="auto" w:sz="4" w:space="0"/>
              <w:right w:val="nil"/>
            </w:tcBorders>
            <w:noWrap w:val="0"/>
            <w:vAlign w:val="center"/>
          </w:tcPr>
          <w:p w14:paraId="5E807D0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37122.3</w:t>
            </w:r>
          </w:p>
        </w:tc>
      </w:tr>
      <w:tr w14:paraId="5CA62C1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09" w:type="dxa"/>
            <w:tcBorders>
              <w:top w:val="single" w:color="auto" w:sz="4" w:space="0"/>
              <w:left w:val="nil"/>
              <w:bottom w:val="single" w:color="auto" w:sz="4" w:space="0"/>
              <w:right w:val="single" w:color="auto" w:sz="4" w:space="0"/>
            </w:tcBorders>
            <w:noWrap w:val="0"/>
            <w:vAlign w:val="center"/>
          </w:tcPr>
          <w:p w14:paraId="544839FD">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食品制造业</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024D9C7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28985.8</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582BAFB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13788.3</w:t>
            </w:r>
          </w:p>
        </w:tc>
        <w:tc>
          <w:tcPr>
            <w:tcW w:w="1153" w:type="dxa"/>
            <w:tcBorders>
              <w:top w:val="single" w:color="auto" w:sz="4" w:space="0"/>
              <w:left w:val="single" w:color="auto" w:sz="4" w:space="0"/>
              <w:bottom w:val="single" w:color="auto" w:sz="4" w:space="0"/>
              <w:right w:val="nil"/>
            </w:tcBorders>
            <w:noWrap w:val="0"/>
            <w:vAlign w:val="center"/>
          </w:tcPr>
          <w:p w14:paraId="3E107BC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33384.4</w:t>
            </w:r>
          </w:p>
        </w:tc>
      </w:tr>
      <w:tr w14:paraId="11A989F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09" w:type="dxa"/>
            <w:tcBorders>
              <w:top w:val="single" w:color="auto" w:sz="4" w:space="0"/>
              <w:left w:val="nil"/>
              <w:bottom w:val="single" w:color="auto" w:sz="4" w:space="0"/>
              <w:right w:val="single" w:color="auto" w:sz="4" w:space="0"/>
            </w:tcBorders>
            <w:noWrap w:val="0"/>
            <w:vAlign w:val="center"/>
          </w:tcPr>
          <w:p w14:paraId="60F6144E">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酒、饮料和精制茶制造业</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66E280D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12486.9</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5C21CA8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3127.8</w:t>
            </w:r>
          </w:p>
        </w:tc>
        <w:tc>
          <w:tcPr>
            <w:tcW w:w="1153" w:type="dxa"/>
            <w:tcBorders>
              <w:top w:val="single" w:color="auto" w:sz="4" w:space="0"/>
              <w:left w:val="single" w:color="auto" w:sz="4" w:space="0"/>
              <w:bottom w:val="single" w:color="auto" w:sz="4" w:space="0"/>
              <w:right w:val="nil"/>
            </w:tcBorders>
            <w:noWrap w:val="0"/>
            <w:vAlign w:val="center"/>
          </w:tcPr>
          <w:p w14:paraId="20BD298A">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21680.2</w:t>
            </w:r>
          </w:p>
        </w:tc>
      </w:tr>
      <w:tr w14:paraId="1BFE107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09" w:type="dxa"/>
            <w:tcBorders>
              <w:top w:val="single" w:color="auto" w:sz="4" w:space="0"/>
              <w:left w:val="nil"/>
              <w:bottom w:val="single" w:color="auto" w:sz="4" w:space="0"/>
              <w:right w:val="single" w:color="auto" w:sz="4" w:space="0"/>
            </w:tcBorders>
            <w:noWrap w:val="0"/>
            <w:vAlign w:val="center"/>
          </w:tcPr>
          <w:p w14:paraId="479EE489">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烟草制品业</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467F5C6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6AFABED">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153" w:type="dxa"/>
            <w:tcBorders>
              <w:top w:val="single" w:color="auto" w:sz="4" w:space="0"/>
              <w:left w:val="single" w:color="auto" w:sz="4" w:space="0"/>
              <w:bottom w:val="single" w:color="auto" w:sz="4" w:space="0"/>
              <w:right w:val="nil"/>
            </w:tcBorders>
            <w:noWrap w:val="0"/>
            <w:vAlign w:val="center"/>
          </w:tcPr>
          <w:p w14:paraId="68B3CE7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r>
      <w:tr w14:paraId="7FF4F64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09" w:type="dxa"/>
            <w:tcBorders>
              <w:top w:val="single" w:color="auto" w:sz="4" w:space="0"/>
              <w:left w:val="nil"/>
              <w:bottom w:val="single" w:color="auto" w:sz="4" w:space="0"/>
              <w:right w:val="single" w:color="auto" w:sz="4" w:space="0"/>
            </w:tcBorders>
            <w:noWrap w:val="0"/>
            <w:vAlign w:val="center"/>
          </w:tcPr>
          <w:p w14:paraId="0D14530C">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纺织业</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1AFAD5E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578.2</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5AB2AA9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153" w:type="dxa"/>
            <w:tcBorders>
              <w:top w:val="single" w:color="auto" w:sz="4" w:space="0"/>
              <w:left w:val="single" w:color="auto" w:sz="4" w:space="0"/>
              <w:bottom w:val="single" w:color="auto" w:sz="4" w:space="0"/>
              <w:right w:val="nil"/>
            </w:tcBorders>
            <w:noWrap w:val="0"/>
            <w:vAlign w:val="center"/>
          </w:tcPr>
          <w:p w14:paraId="4FFBB1F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832.5</w:t>
            </w:r>
          </w:p>
        </w:tc>
      </w:tr>
      <w:tr w14:paraId="4954526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09" w:type="dxa"/>
            <w:tcBorders>
              <w:top w:val="single" w:color="auto" w:sz="4" w:space="0"/>
              <w:left w:val="nil"/>
              <w:bottom w:val="single" w:color="auto" w:sz="4" w:space="0"/>
              <w:right w:val="single" w:color="auto" w:sz="4" w:space="0"/>
            </w:tcBorders>
            <w:noWrap w:val="0"/>
            <w:vAlign w:val="center"/>
          </w:tcPr>
          <w:p w14:paraId="60A27D90">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纺织服装、服饰业</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0FC1CF5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7895.0</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BDAF21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227.7</w:t>
            </w:r>
          </w:p>
        </w:tc>
        <w:tc>
          <w:tcPr>
            <w:tcW w:w="1153" w:type="dxa"/>
            <w:tcBorders>
              <w:top w:val="single" w:color="auto" w:sz="4" w:space="0"/>
              <w:left w:val="single" w:color="auto" w:sz="4" w:space="0"/>
              <w:bottom w:val="single" w:color="auto" w:sz="4" w:space="0"/>
              <w:right w:val="nil"/>
            </w:tcBorders>
            <w:noWrap w:val="0"/>
            <w:vAlign w:val="center"/>
          </w:tcPr>
          <w:p w14:paraId="3271D39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11093.6</w:t>
            </w:r>
          </w:p>
        </w:tc>
      </w:tr>
      <w:tr w14:paraId="71FCA3A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09" w:type="dxa"/>
            <w:tcBorders>
              <w:top w:val="single" w:color="auto" w:sz="4" w:space="0"/>
              <w:left w:val="nil"/>
              <w:bottom w:val="single" w:color="auto" w:sz="4" w:space="0"/>
              <w:right w:val="single" w:color="auto" w:sz="4" w:space="0"/>
            </w:tcBorders>
            <w:noWrap w:val="0"/>
            <w:vAlign w:val="center"/>
          </w:tcPr>
          <w:p w14:paraId="7C943343">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皮革、毛皮、羽毛及其制品和制鞋业</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53A8850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1C7092C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153" w:type="dxa"/>
            <w:tcBorders>
              <w:top w:val="single" w:color="auto" w:sz="4" w:space="0"/>
              <w:left w:val="single" w:color="auto" w:sz="4" w:space="0"/>
              <w:bottom w:val="single" w:color="auto" w:sz="4" w:space="0"/>
              <w:right w:val="nil"/>
            </w:tcBorders>
            <w:noWrap w:val="0"/>
            <w:vAlign w:val="center"/>
          </w:tcPr>
          <w:p w14:paraId="42236F6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r>
      <w:tr w14:paraId="0BF5AD2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09" w:type="dxa"/>
            <w:tcBorders>
              <w:top w:val="single" w:color="auto" w:sz="4" w:space="0"/>
              <w:left w:val="nil"/>
              <w:bottom w:val="single" w:color="auto" w:sz="4" w:space="0"/>
              <w:right w:val="single" w:color="auto" w:sz="4" w:space="0"/>
            </w:tcBorders>
            <w:noWrap w:val="0"/>
            <w:vAlign w:val="center"/>
          </w:tcPr>
          <w:p w14:paraId="1679BFD2">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木材加工和木、竹、藤、棕、草制品业</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24269FF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40137.3</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D45CEC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7858.1</w:t>
            </w:r>
          </w:p>
        </w:tc>
        <w:tc>
          <w:tcPr>
            <w:tcW w:w="1153" w:type="dxa"/>
            <w:tcBorders>
              <w:top w:val="single" w:color="auto" w:sz="4" w:space="0"/>
              <w:left w:val="single" w:color="auto" w:sz="4" w:space="0"/>
              <w:bottom w:val="single" w:color="auto" w:sz="4" w:space="0"/>
              <w:right w:val="nil"/>
            </w:tcBorders>
            <w:noWrap w:val="0"/>
            <w:vAlign w:val="center"/>
          </w:tcPr>
          <w:p w14:paraId="7ADF4E0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23382.5</w:t>
            </w:r>
          </w:p>
        </w:tc>
      </w:tr>
      <w:tr w14:paraId="1AD2CD1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09" w:type="dxa"/>
            <w:tcBorders>
              <w:top w:val="single" w:color="auto" w:sz="4" w:space="0"/>
              <w:left w:val="nil"/>
              <w:bottom w:val="single" w:color="auto" w:sz="4" w:space="0"/>
              <w:right w:val="single" w:color="auto" w:sz="4" w:space="0"/>
            </w:tcBorders>
            <w:noWrap w:val="0"/>
            <w:vAlign w:val="center"/>
          </w:tcPr>
          <w:p w14:paraId="58F4BFB1">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家具制造业</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78B2FB4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1538.6</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8B3B30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92.5</w:t>
            </w:r>
          </w:p>
        </w:tc>
        <w:tc>
          <w:tcPr>
            <w:tcW w:w="1153" w:type="dxa"/>
            <w:tcBorders>
              <w:top w:val="single" w:color="auto" w:sz="4" w:space="0"/>
              <w:left w:val="single" w:color="auto" w:sz="4" w:space="0"/>
              <w:bottom w:val="single" w:color="auto" w:sz="4" w:space="0"/>
              <w:right w:val="nil"/>
            </w:tcBorders>
            <w:noWrap w:val="0"/>
            <w:vAlign w:val="center"/>
          </w:tcPr>
          <w:p w14:paraId="5C91357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3149.5</w:t>
            </w:r>
          </w:p>
        </w:tc>
      </w:tr>
      <w:tr w14:paraId="1706CBF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09" w:type="dxa"/>
            <w:tcBorders>
              <w:top w:val="single" w:color="auto" w:sz="4" w:space="0"/>
              <w:left w:val="nil"/>
              <w:bottom w:val="single" w:color="auto" w:sz="4" w:space="0"/>
              <w:right w:val="single" w:color="auto" w:sz="4" w:space="0"/>
            </w:tcBorders>
            <w:noWrap w:val="0"/>
            <w:vAlign w:val="center"/>
          </w:tcPr>
          <w:p w14:paraId="05930019">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造纸和纸制品业</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5926514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9645.9</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1D0E231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4237.3</w:t>
            </w:r>
          </w:p>
        </w:tc>
        <w:tc>
          <w:tcPr>
            <w:tcW w:w="1153" w:type="dxa"/>
            <w:tcBorders>
              <w:top w:val="single" w:color="auto" w:sz="4" w:space="0"/>
              <w:left w:val="single" w:color="auto" w:sz="4" w:space="0"/>
              <w:bottom w:val="single" w:color="auto" w:sz="4" w:space="0"/>
              <w:right w:val="nil"/>
            </w:tcBorders>
            <w:noWrap w:val="0"/>
            <w:vAlign w:val="center"/>
          </w:tcPr>
          <w:p w14:paraId="654E2F5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6617.9</w:t>
            </w:r>
          </w:p>
        </w:tc>
      </w:tr>
      <w:tr w14:paraId="274753E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09" w:type="dxa"/>
            <w:tcBorders>
              <w:top w:val="single" w:color="auto" w:sz="4" w:space="0"/>
              <w:left w:val="nil"/>
              <w:bottom w:val="single" w:color="auto" w:sz="4" w:space="0"/>
              <w:right w:val="single" w:color="auto" w:sz="4" w:space="0"/>
            </w:tcBorders>
            <w:noWrap w:val="0"/>
            <w:vAlign w:val="center"/>
          </w:tcPr>
          <w:p w14:paraId="4A2B82D7">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印刷和记录媒介复制业</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5AE189C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7839.8</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7ECDFC6D">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2433.8</w:t>
            </w:r>
          </w:p>
        </w:tc>
        <w:tc>
          <w:tcPr>
            <w:tcW w:w="1153" w:type="dxa"/>
            <w:tcBorders>
              <w:top w:val="single" w:color="auto" w:sz="4" w:space="0"/>
              <w:left w:val="single" w:color="auto" w:sz="4" w:space="0"/>
              <w:bottom w:val="single" w:color="auto" w:sz="4" w:space="0"/>
              <w:right w:val="nil"/>
            </w:tcBorders>
            <w:noWrap w:val="0"/>
            <w:vAlign w:val="center"/>
          </w:tcPr>
          <w:p w14:paraId="0F54C31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5776.3</w:t>
            </w:r>
          </w:p>
        </w:tc>
      </w:tr>
      <w:tr w14:paraId="510D2B0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09" w:type="dxa"/>
            <w:tcBorders>
              <w:top w:val="single" w:color="auto" w:sz="4" w:space="0"/>
              <w:left w:val="nil"/>
              <w:bottom w:val="single" w:color="auto" w:sz="4" w:space="0"/>
              <w:right w:val="single" w:color="auto" w:sz="4" w:space="0"/>
            </w:tcBorders>
            <w:noWrap w:val="0"/>
            <w:vAlign w:val="center"/>
          </w:tcPr>
          <w:p w14:paraId="12655118">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文教、工美、体育和娱乐用品制造业</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27227D7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5976.1</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98BFDB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113.5</w:t>
            </w:r>
          </w:p>
        </w:tc>
        <w:tc>
          <w:tcPr>
            <w:tcW w:w="1153" w:type="dxa"/>
            <w:tcBorders>
              <w:top w:val="single" w:color="auto" w:sz="4" w:space="0"/>
              <w:left w:val="single" w:color="auto" w:sz="4" w:space="0"/>
              <w:bottom w:val="single" w:color="auto" w:sz="4" w:space="0"/>
              <w:right w:val="nil"/>
            </w:tcBorders>
            <w:noWrap w:val="0"/>
            <w:vAlign w:val="center"/>
          </w:tcPr>
          <w:p w14:paraId="45998EA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6281.4</w:t>
            </w:r>
          </w:p>
        </w:tc>
      </w:tr>
      <w:tr w14:paraId="2979249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09" w:type="dxa"/>
            <w:tcBorders>
              <w:top w:val="single" w:color="auto" w:sz="4" w:space="0"/>
              <w:left w:val="nil"/>
              <w:bottom w:val="single" w:color="auto" w:sz="4" w:space="0"/>
              <w:right w:val="single" w:color="auto" w:sz="4" w:space="0"/>
            </w:tcBorders>
            <w:noWrap w:val="0"/>
            <w:vAlign w:val="center"/>
          </w:tcPr>
          <w:p w14:paraId="3DF29AB6">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石油、煤炭及其他燃料加工业</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231DE42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6211.6</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5334EB0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3943.2</w:t>
            </w:r>
          </w:p>
        </w:tc>
        <w:tc>
          <w:tcPr>
            <w:tcW w:w="1153" w:type="dxa"/>
            <w:tcBorders>
              <w:top w:val="single" w:color="auto" w:sz="4" w:space="0"/>
              <w:left w:val="single" w:color="auto" w:sz="4" w:space="0"/>
              <w:bottom w:val="single" w:color="auto" w:sz="4" w:space="0"/>
              <w:right w:val="nil"/>
            </w:tcBorders>
            <w:noWrap w:val="0"/>
            <w:vAlign w:val="center"/>
          </w:tcPr>
          <w:p w14:paraId="1DF68FC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3574.6</w:t>
            </w:r>
          </w:p>
        </w:tc>
      </w:tr>
      <w:tr w14:paraId="2E64A76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09" w:type="dxa"/>
            <w:tcBorders>
              <w:top w:val="single" w:color="auto" w:sz="4" w:space="0"/>
              <w:left w:val="nil"/>
              <w:bottom w:val="single" w:color="auto" w:sz="4" w:space="0"/>
              <w:right w:val="single" w:color="auto" w:sz="4" w:space="0"/>
            </w:tcBorders>
            <w:noWrap w:val="0"/>
            <w:vAlign w:val="center"/>
          </w:tcPr>
          <w:p w14:paraId="7331AB26">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化学原料和化学制品制造业</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383F22E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28633.7</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306DBC2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11179.0</w:t>
            </w:r>
          </w:p>
        </w:tc>
        <w:tc>
          <w:tcPr>
            <w:tcW w:w="1153" w:type="dxa"/>
            <w:tcBorders>
              <w:top w:val="single" w:color="auto" w:sz="4" w:space="0"/>
              <w:left w:val="single" w:color="auto" w:sz="4" w:space="0"/>
              <w:bottom w:val="single" w:color="auto" w:sz="4" w:space="0"/>
              <w:right w:val="nil"/>
            </w:tcBorders>
            <w:noWrap w:val="0"/>
            <w:vAlign w:val="center"/>
          </w:tcPr>
          <w:p w14:paraId="07BB33B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21131.3</w:t>
            </w:r>
          </w:p>
        </w:tc>
      </w:tr>
      <w:tr w14:paraId="5216BDF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09" w:type="dxa"/>
            <w:tcBorders>
              <w:top w:val="single" w:color="auto" w:sz="4" w:space="0"/>
              <w:left w:val="nil"/>
              <w:bottom w:val="single" w:color="auto" w:sz="4" w:space="0"/>
              <w:right w:val="single" w:color="auto" w:sz="4" w:space="0"/>
            </w:tcBorders>
            <w:noWrap w:val="0"/>
            <w:vAlign w:val="center"/>
          </w:tcPr>
          <w:p w14:paraId="432E2B98">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医药制造业</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4FAE7E6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34585.9</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25607F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25807.9</w:t>
            </w:r>
          </w:p>
        </w:tc>
        <w:tc>
          <w:tcPr>
            <w:tcW w:w="1153" w:type="dxa"/>
            <w:tcBorders>
              <w:top w:val="single" w:color="auto" w:sz="4" w:space="0"/>
              <w:left w:val="single" w:color="auto" w:sz="4" w:space="0"/>
              <w:bottom w:val="single" w:color="auto" w:sz="4" w:space="0"/>
              <w:right w:val="nil"/>
            </w:tcBorders>
            <w:noWrap w:val="0"/>
            <w:vAlign w:val="center"/>
          </w:tcPr>
          <w:p w14:paraId="1CFE2AE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10104.2</w:t>
            </w:r>
          </w:p>
        </w:tc>
      </w:tr>
      <w:tr w14:paraId="5008F2C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09" w:type="dxa"/>
            <w:tcBorders>
              <w:top w:val="single" w:color="auto" w:sz="4" w:space="0"/>
              <w:left w:val="nil"/>
              <w:bottom w:val="single" w:color="auto" w:sz="4" w:space="0"/>
              <w:right w:val="single" w:color="auto" w:sz="4" w:space="0"/>
            </w:tcBorders>
            <w:noWrap w:val="0"/>
            <w:vAlign w:val="center"/>
          </w:tcPr>
          <w:p w14:paraId="3EF18A77">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化学纤维制造业</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4A00DAB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4AFC450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153" w:type="dxa"/>
            <w:tcBorders>
              <w:top w:val="single" w:color="auto" w:sz="4" w:space="0"/>
              <w:left w:val="single" w:color="auto" w:sz="4" w:space="0"/>
              <w:bottom w:val="single" w:color="auto" w:sz="4" w:space="0"/>
              <w:right w:val="nil"/>
            </w:tcBorders>
            <w:noWrap w:val="0"/>
            <w:vAlign w:val="center"/>
          </w:tcPr>
          <w:p w14:paraId="2A0FADDD">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r>
      <w:tr w14:paraId="6D6D7FF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09" w:type="dxa"/>
            <w:tcBorders>
              <w:top w:val="single" w:color="auto" w:sz="4" w:space="0"/>
              <w:left w:val="nil"/>
              <w:bottom w:val="single" w:color="auto" w:sz="4" w:space="0"/>
              <w:right w:val="single" w:color="auto" w:sz="4" w:space="0"/>
            </w:tcBorders>
            <w:noWrap w:val="0"/>
            <w:vAlign w:val="center"/>
          </w:tcPr>
          <w:p w14:paraId="610C652A">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橡胶和塑料制品业</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25FAC5A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19422.6</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93F894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5578.0</w:t>
            </w:r>
          </w:p>
        </w:tc>
        <w:tc>
          <w:tcPr>
            <w:tcW w:w="1153" w:type="dxa"/>
            <w:tcBorders>
              <w:top w:val="single" w:color="auto" w:sz="4" w:space="0"/>
              <w:left w:val="single" w:color="auto" w:sz="4" w:space="0"/>
              <w:bottom w:val="single" w:color="auto" w:sz="4" w:space="0"/>
              <w:right w:val="nil"/>
            </w:tcBorders>
            <w:noWrap w:val="0"/>
            <w:vAlign w:val="center"/>
          </w:tcPr>
          <w:p w14:paraId="0B3A44A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13768.7</w:t>
            </w:r>
          </w:p>
        </w:tc>
      </w:tr>
      <w:tr w14:paraId="4FE4D95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09" w:type="dxa"/>
            <w:tcBorders>
              <w:top w:val="single" w:color="auto" w:sz="4" w:space="0"/>
              <w:left w:val="nil"/>
              <w:bottom w:val="single" w:color="auto" w:sz="4" w:space="0"/>
              <w:right w:val="single" w:color="auto" w:sz="4" w:space="0"/>
            </w:tcBorders>
            <w:noWrap w:val="0"/>
            <w:vAlign w:val="center"/>
          </w:tcPr>
          <w:p w14:paraId="0B0A81D9">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非金属矿物制品业</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3353C15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216626.8</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4E6E687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112322.3</w:t>
            </w:r>
          </w:p>
        </w:tc>
        <w:tc>
          <w:tcPr>
            <w:tcW w:w="1153" w:type="dxa"/>
            <w:tcBorders>
              <w:top w:val="single" w:color="auto" w:sz="4" w:space="0"/>
              <w:left w:val="single" w:color="auto" w:sz="4" w:space="0"/>
              <w:bottom w:val="single" w:color="auto" w:sz="4" w:space="0"/>
              <w:right w:val="nil"/>
            </w:tcBorders>
            <w:noWrap w:val="0"/>
            <w:vAlign w:val="center"/>
          </w:tcPr>
          <w:p w14:paraId="7A59650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112212.2</w:t>
            </w:r>
          </w:p>
        </w:tc>
      </w:tr>
      <w:tr w14:paraId="3093FD1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09" w:type="dxa"/>
            <w:tcBorders>
              <w:top w:val="single" w:color="auto" w:sz="4" w:space="0"/>
              <w:left w:val="nil"/>
              <w:bottom w:val="single" w:color="auto" w:sz="4" w:space="0"/>
              <w:right w:val="single" w:color="auto" w:sz="4" w:space="0"/>
            </w:tcBorders>
            <w:noWrap w:val="0"/>
            <w:vAlign w:val="center"/>
          </w:tcPr>
          <w:p w14:paraId="7E6B5915">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黑色金属冶炼和压延加工业</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1738602A">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122.9</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126E201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18.6</w:t>
            </w:r>
          </w:p>
        </w:tc>
        <w:tc>
          <w:tcPr>
            <w:tcW w:w="1153" w:type="dxa"/>
            <w:tcBorders>
              <w:top w:val="single" w:color="auto" w:sz="4" w:space="0"/>
              <w:left w:val="single" w:color="auto" w:sz="4" w:space="0"/>
              <w:bottom w:val="single" w:color="auto" w:sz="4" w:space="0"/>
              <w:right w:val="nil"/>
            </w:tcBorders>
            <w:noWrap w:val="0"/>
            <w:vAlign w:val="center"/>
          </w:tcPr>
          <w:p w14:paraId="5D02684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401.4</w:t>
            </w:r>
          </w:p>
        </w:tc>
      </w:tr>
      <w:tr w14:paraId="3B67136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09" w:type="dxa"/>
            <w:tcBorders>
              <w:top w:val="single" w:color="auto" w:sz="4" w:space="0"/>
              <w:left w:val="nil"/>
              <w:bottom w:val="single" w:color="auto" w:sz="4" w:space="0"/>
              <w:right w:val="single" w:color="auto" w:sz="4" w:space="0"/>
            </w:tcBorders>
            <w:noWrap w:val="0"/>
            <w:vAlign w:val="center"/>
          </w:tcPr>
          <w:p w14:paraId="58A1EBFD">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有色金属冶炼和压延加工业</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489C6AA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3626779.3</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19FBACA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2676373.5</w:t>
            </w:r>
          </w:p>
        </w:tc>
        <w:tc>
          <w:tcPr>
            <w:tcW w:w="1153" w:type="dxa"/>
            <w:tcBorders>
              <w:top w:val="single" w:color="auto" w:sz="4" w:space="0"/>
              <w:left w:val="single" w:color="auto" w:sz="4" w:space="0"/>
              <w:bottom w:val="single" w:color="auto" w:sz="4" w:space="0"/>
              <w:right w:val="nil"/>
            </w:tcBorders>
            <w:noWrap w:val="0"/>
            <w:vAlign w:val="center"/>
          </w:tcPr>
          <w:p w14:paraId="1F8F1CE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3501677.7</w:t>
            </w:r>
          </w:p>
        </w:tc>
      </w:tr>
      <w:tr w14:paraId="742527E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09" w:type="dxa"/>
            <w:tcBorders>
              <w:top w:val="single" w:color="auto" w:sz="4" w:space="0"/>
              <w:left w:val="nil"/>
              <w:bottom w:val="single" w:color="auto" w:sz="4" w:space="0"/>
              <w:right w:val="single" w:color="auto" w:sz="4" w:space="0"/>
            </w:tcBorders>
            <w:noWrap w:val="0"/>
            <w:vAlign w:val="center"/>
          </w:tcPr>
          <w:p w14:paraId="529E6D8F">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金属制品业</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765F395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30842.2</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005097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4519.2</w:t>
            </w:r>
          </w:p>
        </w:tc>
        <w:tc>
          <w:tcPr>
            <w:tcW w:w="1153" w:type="dxa"/>
            <w:tcBorders>
              <w:top w:val="single" w:color="auto" w:sz="4" w:space="0"/>
              <w:left w:val="single" w:color="auto" w:sz="4" w:space="0"/>
              <w:bottom w:val="single" w:color="auto" w:sz="4" w:space="0"/>
              <w:right w:val="nil"/>
            </w:tcBorders>
            <w:noWrap w:val="0"/>
            <w:vAlign w:val="center"/>
          </w:tcPr>
          <w:p w14:paraId="2B76696D">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36624.2</w:t>
            </w:r>
          </w:p>
        </w:tc>
      </w:tr>
      <w:tr w14:paraId="3523F27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09" w:type="dxa"/>
            <w:tcBorders>
              <w:top w:val="single" w:color="auto" w:sz="4" w:space="0"/>
              <w:left w:val="nil"/>
              <w:bottom w:val="single" w:color="auto" w:sz="4" w:space="0"/>
              <w:right w:val="single" w:color="auto" w:sz="4" w:space="0"/>
            </w:tcBorders>
            <w:noWrap w:val="0"/>
            <w:vAlign w:val="center"/>
          </w:tcPr>
          <w:p w14:paraId="1E291536">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通用设备制造业</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504E38A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78804.2</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16968C4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42037.2</w:t>
            </w:r>
          </w:p>
        </w:tc>
        <w:tc>
          <w:tcPr>
            <w:tcW w:w="1153" w:type="dxa"/>
            <w:tcBorders>
              <w:top w:val="single" w:color="auto" w:sz="4" w:space="0"/>
              <w:left w:val="single" w:color="auto" w:sz="4" w:space="0"/>
              <w:bottom w:val="single" w:color="auto" w:sz="4" w:space="0"/>
              <w:right w:val="nil"/>
            </w:tcBorders>
            <w:noWrap w:val="0"/>
            <w:vAlign w:val="center"/>
          </w:tcPr>
          <w:p w14:paraId="18A211C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22329.7</w:t>
            </w:r>
          </w:p>
        </w:tc>
      </w:tr>
      <w:tr w14:paraId="774F97F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09" w:type="dxa"/>
            <w:tcBorders>
              <w:top w:val="single" w:color="auto" w:sz="4" w:space="0"/>
              <w:left w:val="nil"/>
              <w:bottom w:val="single" w:color="auto" w:sz="4" w:space="0"/>
              <w:right w:val="single" w:color="auto" w:sz="4" w:space="0"/>
            </w:tcBorders>
            <w:noWrap w:val="0"/>
            <w:vAlign w:val="center"/>
          </w:tcPr>
          <w:p w14:paraId="13E4E269">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专用设备制造业</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7F24A39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23332.3</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3A2F6A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7212.1</w:t>
            </w:r>
          </w:p>
        </w:tc>
        <w:tc>
          <w:tcPr>
            <w:tcW w:w="1153" w:type="dxa"/>
            <w:tcBorders>
              <w:top w:val="single" w:color="auto" w:sz="4" w:space="0"/>
              <w:left w:val="single" w:color="auto" w:sz="4" w:space="0"/>
              <w:bottom w:val="single" w:color="auto" w:sz="4" w:space="0"/>
              <w:right w:val="nil"/>
            </w:tcBorders>
            <w:noWrap w:val="0"/>
            <w:vAlign w:val="center"/>
          </w:tcPr>
          <w:p w14:paraId="0C034CC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16210.8</w:t>
            </w:r>
          </w:p>
        </w:tc>
      </w:tr>
      <w:tr w14:paraId="1A79289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09" w:type="dxa"/>
            <w:tcBorders>
              <w:top w:val="single" w:color="auto" w:sz="4" w:space="0"/>
              <w:left w:val="nil"/>
              <w:bottom w:val="single" w:color="auto" w:sz="4" w:space="0"/>
              <w:right w:val="single" w:color="auto" w:sz="4" w:space="0"/>
            </w:tcBorders>
            <w:noWrap w:val="0"/>
            <w:vAlign w:val="center"/>
          </w:tcPr>
          <w:p w14:paraId="3DF45634">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汽车制造业</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025F442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1D412E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153" w:type="dxa"/>
            <w:tcBorders>
              <w:top w:val="single" w:color="auto" w:sz="4" w:space="0"/>
              <w:left w:val="single" w:color="auto" w:sz="4" w:space="0"/>
              <w:bottom w:val="single" w:color="auto" w:sz="4" w:space="0"/>
              <w:right w:val="nil"/>
            </w:tcBorders>
            <w:noWrap w:val="0"/>
            <w:vAlign w:val="center"/>
          </w:tcPr>
          <w:p w14:paraId="7FF3722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r>
      <w:tr w14:paraId="763F218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09" w:type="dxa"/>
            <w:tcBorders>
              <w:top w:val="single" w:color="auto" w:sz="4" w:space="0"/>
              <w:left w:val="nil"/>
              <w:bottom w:val="single" w:color="auto" w:sz="4" w:space="0"/>
              <w:right w:val="single" w:color="auto" w:sz="4" w:space="0"/>
            </w:tcBorders>
            <w:noWrap w:val="0"/>
            <w:vAlign w:val="center"/>
          </w:tcPr>
          <w:p w14:paraId="49D22F6A">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铁路、船舶、航空航天和其他运输设备制造业</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57E6C32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4FDB908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153" w:type="dxa"/>
            <w:tcBorders>
              <w:top w:val="single" w:color="auto" w:sz="4" w:space="0"/>
              <w:left w:val="single" w:color="auto" w:sz="4" w:space="0"/>
              <w:bottom w:val="single" w:color="auto" w:sz="4" w:space="0"/>
              <w:right w:val="nil"/>
            </w:tcBorders>
            <w:noWrap w:val="0"/>
            <w:vAlign w:val="center"/>
          </w:tcPr>
          <w:p w14:paraId="6A9654D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r>
      <w:tr w14:paraId="3ED0943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09" w:type="dxa"/>
            <w:tcBorders>
              <w:top w:val="single" w:color="auto" w:sz="4" w:space="0"/>
              <w:left w:val="nil"/>
              <w:bottom w:val="single" w:color="auto" w:sz="4" w:space="0"/>
              <w:right w:val="single" w:color="auto" w:sz="4" w:space="0"/>
            </w:tcBorders>
            <w:noWrap w:val="0"/>
            <w:vAlign w:val="center"/>
          </w:tcPr>
          <w:p w14:paraId="38CC5834">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电气机械和器材制造业</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31B0CCA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8156.8</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049F2D4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2484.9</w:t>
            </w:r>
          </w:p>
        </w:tc>
        <w:tc>
          <w:tcPr>
            <w:tcW w:w="1153" w:type="dxa"/>
            <w:tcBorders>
              <w:top w:val="single" w:color="auto" w:sz="4" w:space="0"/>
              <w:left w:val="single" w:color="auto" w:sz="4" w:space="0"/>
              <w:bottom w:val="single" w:color="auto" w:sz="4" w:space="0"/>
              <w:right w:val="nil"/>
            </w:tcBorders>
            <w:noWrap w:val="0"/>
            <w:vAlign w:val="center"/>
          </w:tcPr>
          <w:p w14:paraId="6E65E72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9932.3</w:t>
            </w:r>
          </w:p>
        </w:tc>
      </w:tr>
      <w:tr w14:paraId="0093A07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09" w:type="dxa"/>
            <w:tcBorders>
              <w:top w:val="single" w:color="auto" w:sz="4" w:space="0"/>
              <w:left w:val="nil"/>
              <w:bottom w:val="single" w:color="auto" w:sz="4" w:space="0"/>
              <w:right w:val="single" w:color="auto" w:sz="4" w:space="0"/>
            </w:tcBorders>
            <w:noWrap w:val="0"/>
            <w:vAlign w:val="center"/>
          </w:tcPr>
          <w:p w14:paraId="44F8E0AF">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计算机、通信和其他电子设备制造业</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74EBFDF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2680.5</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7697535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1596.8</w:t>
            </w:r>
          </w:p>
        </w:tc>
        <w:tc>
          <w:tcPr>
            <w:tcW w:w="1153" w:type="dxa"/>
            <w:tcBorders>
              <w:top w:val="single" w:color="auto" w:sz="4" w:space="0"/>
              <w:left w:val="single" w:color="auto" w:sz="4" w:space="0"/>
              <w:bottom w:val="single" w:color="auto" w:sz="4" w:space="0"/>
              <w:right w:val="nil"/>
            </w:tcBorders>
            <w:noWrap w:val="0"/>
            <w:vAlign w:val="center"/>
          </w:tcPr>
          <w:p w14:paraId="4D912B0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1964.4</w:t>
            </w:r>
          </w:p>
        </w:tc>
      </w:tr>
      <w:tr w14:paraId="4F72EFC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09" w:type="dxa"/>
            <w:tcBorders>
              <w:top w:val="single" w:color="auto" w:sz="4" w:space="0"/>
              <w:left w:val="nil"/>
              <w:bottom w:val="single" w:color="auto" w:sz="4" w:space="0"/>
              <w:right w:val="single" w:color="auto" w:sz="4" w:space="0"/>
            </w:tcBorders>
            <w:noWrap w:val="0"/>
            <w:vAlign w:val="center"/>
          </w:tcPr>
          <w:p w14:paraId="036688A5">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仪器仪表制造业</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4DCA1EB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1988.6</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0808576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2.5</w:t>
            </w:r>
          </w:p>
        </w:tc>
        <w:tc>
          <w:tcPr>
            <w:tcW w:w="1153" w:type="dxa"/>
            <w:tcBorders>
              <w:top w:val="single" w:color="auto" w:sz="4" w:space="0"/>
              <w:left w:val="single" w:color="auto" w:sz="4" w:space="0"/>
              <w:bottom w:val="single" w:color="auto" w:sz="4" w:space="0"/>
              <w:right w:val="nil"/>
            </w:tcBorders>
            <w:noWrap w:val="0"/>
            <w:vAlign w:val="center"/>
          </w:tcPr>
          <w:p w14:paraId="0F06E8C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1526.5</w:t>
            </w:r>
          </w:p>
        </w:tc>
      </w:tr>
      <w:tr w14:paraId="2B33607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09" w:type="dxa"/>
            <w:tcBorders>
              <w:top w:val="single" w:color="auto" w:sz="4" w:space="0"/>
              <w:left w:val="nil"/>
              <w:bottom w:val="single" w:color="auto" w:sz="4" w:space="0"/>
              <w:right w:val="single" w:color="auto" w:sz="4" w:space="0"/>
            </w:tcBorders>
            <w:noWrap w:val="0"/>
            <w:vAlign w:val="center"/>
          </w:tcPr>
          <w:p w14:paraId="37425AD0">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其他制造业</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6EFE094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34B28B5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153" w:type="dxa"/>
            <w:tcBorders>
              <w:top w:val="single" w:color="auto" w:sz="4" w:space="0"/>
              <w:left w:val="single" w:color="auto" w:sz="4" w:space="0"/>
              <w:bottom w:val="single" w:color="auto" w:sz="4" w:space="0"/>
              <w:right w:val="nil"/>
            </w:tcBorders>
            <w:noWrap w:val="0"/>
            <w:vAlign w:val="center"/>
          </w:tcPr>
          <w:p w14:paraId="6FA46B7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r>
      <w:tr w14:paraId="11F61F7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09" w:type="dxa"/>
            <w:tcBorders>
              <w:top w:val="single" w:color="auto" w:sz="4" w:space="0"/>
              <w:left w:val="nil"/>
              <w:bottom w:val="single" w:color="auto" w:sz="4" w:space="0"/>
              <w:right w:val="single" w:color="auto" w:sz="4" w:space="0"/>
            </w:tcBorders>
            <w:noWrap w:val="0"/>
            <w:vAlign w:val="center"/>
          </w:tcPr>
          <w:p w14:paraId="02BD1182">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废弃资源综合利用业</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4AE676B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23755.0</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7DA9E6B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13246.4</w:t>
            </w:r>
          </w:p>
        </w:tc>
        <w:tc>
          <w:tcPr>
            <w:tcW w:w="1153" w:type="dxa"/>
            <w:tcBorders>
              <w:top w:val="single" w:color="auto" w:sz="4" w:space="0"/>
              <w:left w:val="single" w:color="auto" w:sz="4" w:space="0"/>
              <w:bottom w:val="single" w:color="auto" w:sz="4" w:space="0"/>
              <w:right w:val="nil"/>
            </w:tcBorders>
            <w:noWrap w:val="0"/>
            <w:vAlign w:val="center"/>
          </w:tcPr>
          <w:p w14:paraId="28AA227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27733.8</w:t>
            </w:r>
          </w:p>
        </w:tc>
      </w:tr>
      <w:tr w14:paraId="37865FF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09" w:type="dxa"/>
            <w:tcBorders>
              <w:top w:val="single" w:color="auto" w:sz="4" w:space="0"/>
              <w:left w:val="nil"/>
              <w:bottom w:val="single" w:color="auto" w:sz="4" w:space="0"/>
              <w:right w:val="single" w:color="auto" w:sz="4" w:space="0"/>
            </w:tcBorders>
            <w:noWrap w:val="0"/>
            <w:vAlign w:val="center"/>
          </w:tcPr>
          <w:p w14:paraId="101C8B8E">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金属制品、机械和设备修理业</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77F6571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7735.1</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65AE59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907.7</w:t>
            </w:r>
          </w:p>
        </w:tc>
        <w:tc>
          <w:tcPr>
            <w:tcW w:w="1153" w:type="dxa"/>
            <w:tcBorders>
              <w:top w:val="single" w:color="auto" w:sz="4" w:space="0"/>
              <w:left w:val="single" w:color="auto" w:sz="4" w:space="0"/>
              <w:bottom w:val="single" w:color="auto" w:sz="4" w:space="0"/>
              <w:right w:val="nil"/>
            </w:tcBorders>
            <w:noWrap w:val="0"/>
            <w:vAlign w:val="center"/>
          </w:tcPr>
          <w:p w14:paraId="7C2FACFD">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5308.5</w:t>
            </w:r>
          </w:p>
        </w:tc>
      </w:tr>
      <w:tr w14:paraId="067EE6F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09" w:type="dxa"/>
            <w:tcBorders>
              <w:top w:val="single" w:color="auto" w:sz="4" w:space="0"/>
              <w:left w:val="nil"/>
              <w:bottom w:val="single" w:color="auto" w:sz="4" w:space="0"/>
              <w:right w:val="single" w:color="auto" w:sz="4" w:space="0"/>
            </w:tcBorders>
            <w:noWrap w:val="0"/>
            <w:vAlign w:val="center"/>
          </w:tcPr>
          <w:p w14:paraId="1DA65A77">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电力、热力生产和供应业</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644B241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260243.8</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EDDB9E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145751.5</w:t>
            </w:r>
          </w:p>
        </w:tc>
        <w:tc>
          <w:tcPr>
            <w:tcW w:w="1153" w:type="dxa"/>
            <w:tcBorders>
              <w:top w:val="single" w:color="auto" w:sz="4" w:space="0"/>
              <w:left w:val="single" w:color="auto" w:sz="4" w:space="0"/>
              <w:bottom w:val="single" w:color="auto" w:sz="4" w:space="0"/>
              <w:right w:val="nil"/>
            </w:tcBorders>
            <w:noWrap w:val="0"/>
            <w:vAlign w:val="center"/>
          </w:tcPr>
          <w:p w14:paraId="427A39A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38723.0</w:t>
            </w:r>
          </w:p>
        </w:tc>
      </w:tr>
      <w:tr w14:paraId="2ADB110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09" w:type="dxa"/>
            <w:tcBorders>
              <w:top w:val="single" w:color="auto" w:sz="4" w:space="0"/>
              <w:left w:val="nil"/>
              <w:bottom w:val="single" w:color="auto" w:sz="4" w:space="0"/>
              <w:right w:val="single" w:color="auto" w:sz="4" w:space="0"/>
            </w:tcBorders>
            <w:noWrap w:val="0"/>
            <w:vAlign w:val="center"/>
          </w:tcPr>
          <w:p w14:paraId="2AD151CD">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燃气生产和供应业</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1943FC15">
            <w:pPr>
              <w:keepNext w:val="0"/>
              <w:keepLines w:val="0"/>
              <w:widowControl/>
              <w:suppressLineNumbers w:val="0"/>
              <w:jc w:val="center"/>
              <w:textAlignment w:val="center"/>
              <w:rPr>
                <w:rFonts w:hint="eastAsia" w:ascii="宋体" w:hAnsi="宋体" w:eastAsia="宋体" w:cs="宋体"/>
                <w:b w:val="0"/>
                <w:bCs w:val="0"/>
                <w:i w:val="0"/>
                <w:color w:val="auto"/>
                <w:kern w:val="0"/>
                <w:sz w:val="24"/>
                <w:szCs w:val="24"/>
                <w:highlight w:val="none"/>
                <w:u w:val="none"/>
                <w:lang w:val="en"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32398.7</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053F5CDF">
            <w:pPr>
              <w:keepNext w:val="0"/>
              <w:keepLines w:val="0"/>
              <w:widowControl/>
              <w:suppressLineNumbers w:val="0"/>
              <w:jc w:val="center"/>
              <w:textAlignment w:val="center"/>
              <w:rPr>
                <w:rFonts w:hint="eastAsia" w:ascii="宋体" w:hAnsi="宋体" w:eastAsia="宋体" w:cs="宋体"/>
                <w:b w:val="0"/>
                <w:bCs w:val="0"/>
                <w:i w:val="0"/>
                <w:color w:val="auto"/>
                <w:kern w:val="0"/>
                <w:sz w:val="24"/>
                <w:szCs w:val="24"/>
                <w:highlight w:val="none"/>
                <w:u w:val="none"/>
                <w:lang w:val="en"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12380.7</w:t>
            </w:r>
          </w:p>
        </w:tc>
        <w:tc>
          <w:tcPr>
            <w:tcW w:w="1153" w:type="dxa"/>
            <w:tcBorders>
              <w:top w:val="single" w:color="auto" w:sz="4" w:space="0"/>
              <w:left w:val="single" w:color="auto" w:sz="4" w:space="0"/>
              <w:bottom w:val="single" w:color="auto" w:sz="4" w:space="0"/>
              <w:right w:val="nil"/>
            </w:tcBorders>
            <w:noWrap w:val="0"/>
            <w:vAlign w:val="center"/>
          </w:tcPr>
          <w:p w14:paraId="6785A3F7">
            <w:pPr>
              <w:keepNext w:val="0"/>
              <w:keepLines w:val="0"/>
              <w:widowControl/>
              <w:suppressLineNumbers w:val="0"/>
              <w:jc w:val="center"/>
              <w:textAlignment w:val="center"/>
              <w:rPr>
                <w:rFonts w:hint="eastAsia" w:ascii="宋体" w:hAnsi="宋体" w:eastAsia="宋体" w:cs="宋体"/>
                <w:b w:val="0"/>
                <w:bCs w:val="0"/>
                <w:i w:val="0"/>
                <w:color w:val="auto"/>
                <w:kern w:val="0"/>
                <w:sz w:val="24"/>
                <w:szCs w:val="24"/>
                <w:highlight w:val="none"/>
                <w:u w:val="none"/>
                <w:lang w:val="en"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13803.9</w:t>
            </w:r>
          </w:p>
        </w:tc>
      </w:tr>
      <w:tr w14:paraId="0F2FE6E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5309" w:type="dxa"/>
            <w:tcBorders>
              <w:top w:val="single" w:color="auto" w:sz="4" w:space="0"/>
              <w:left w:val="nil"/>
              <w:bottom w:val="single" w:color="auto" w:sz="4" w:space="0"/>
              <w:right w:val="single" w:color="auto" w:sz="4" w:space="0"/>
            </w:tcBorders>
            <w:noWrap w:val="0"/>
            <w:vAlign w:val="center"/>
          </w:tcPr>
          <w:p w14:paraId="6FB64FCE">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水的生产和供应业</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53659A9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17191.7</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2B0F46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6674.5</w:t>
            </w:r>
          </w:p>
        </w:tc>
        <w:tc>
          <w:tcPr>
            <w:tcW w:w="1153" w:type="dxa"/>
            <w:tcBorders>
              <w:top w:val="single" w:color="auto" w:sz="4" w:space="0"/>
              <w:left w:val="single" w:color="auto" w:sz="4" w:space="0"/>
              <w:bottom w:val="single" w:color="auto" w:sz="4" w:space="0"/>
              <w:right w:val="nil"/>
            </w:tcBorders>
            <w:noWrap w:val="0"/>
            <w:vAlign w:val="center"/>
          </w:tcPr>
          <w:p w14:paraId="1BCC011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11402.2</w:t>
            </w:r>
          </w:p>
        </w:tc>
      </w:tr>
    </w:tbl>
    <w:p w14:paraId="759CECA6">
      <w:pPr>
        <w:pStyle w:val="9"/>
        <w:keepNext w:val="0"/>
        <w:keepLines w:val="0"/>
        <w:pageBreakBefore w:val="0"/>
        <w:widowControl w:val="0"/>
        <w:kinsoku/>
        <w:wordWrap/>
        <w:overflowPunct/>
        <w:topLinePunct w:val="0"/>
        <w:autoSpaceDE/>
        <w:autoSpaceDN/>
        <w:bidi w:val="0"/>
        <w:adjustRightInd/>
        <w:snapToGrid/>
        <w:spacing w:line="600" w:lineRule="exact"/>
        <w:jc w:val="both"/>
        <w:textAlignment w:val="center"/>
        <w:outlineLvl w:val="2"/>
        <w:rPr>
          <w:rFonts w:hint="eastAsia" w:ascii="CESI楷体-GB2312" w:hAnsi="CESI楷体-GB2312" w:eastAsia="CESI楷体-GB2312" w:cs="CESI楷体-GB2312"/>
          <w:b/>
          <w:bCs/>
          <w:color w:val="auto"/>
          <w:kern w:val="2"/>
          <w:sz w:val="32"/>
          <w:szCs w:val="32"/>
          <w:highlight w:val="none"/>
          <w:u w:val="none"/>
          <w:lang w:val="en-US" w:eastAsia="zh-CN" w:bidi="ar-SA"/>
        </w:rPr>
      </w:pPr>
      <w:r>
        <w:rPr>
          <w:rFonts w:hint="eastAsia" w:ascii="楷体_GB2312" w:hAnsi="楷体_GB2312" w:eastAsia="楷体_GB2312" w:cs="楷体_GB2312"/>
          <w:b/>
          <w:bCs/>
          <w:color w:val="000000"/>
          <w:spacing w:val="0"/>
          <w:kern w:val="2"/>
          <w:sz w:val="32"/>
          <w:szCs w:val="32"/>
          <w:u w:val="none"/>
          <w:lang w:val="en-US" w:eastAsia="zh-CN" w:bidi="ar-SA"/>
        </w:rPr>
        <w:t>（三）主要工业产品产量</w:t>
      </w:r>
    </w:p>
    <w:p w14:paraId="3A6651BA">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center"/>
        <w:outlineLvl w:val="9"/>
        <w:rPr>
          <w:rFonts w:hint="eastAsia" w:ascii="仿宋_GB2312" w:hAnsi="仿宋_GB2312" w:eastAsia="仿宋_GB2312" w:cs="仿宋_GB2312"/>
          <w:b/>
          <w:i w:val="0"/>
          <w:caps w:val="0"/>
          <w:color w:val="auto"/>
          <w:spacing w:val="0"/>
          <w:kern w:val="0"/>
          <w:sz w:val="32"/>
          <w:szCs w:val="32"/>
          <w:highlight w:val="none"/>
          <w:lang w:val="en-US" w:eastAsia="zh-CN" w:bidi="ar"/>
        </w:rPr>
      </w:pPr>
      <w:r>
        <w:rPr>
          <w:rFonts w:hint="eastAsia" w:ascii="仿宋_GB2312" w:hAnsi="仿宋_GB2312" w:eastAsia="仿宋_GB2312" w:cs="仿宋_GB2312"/>
          <w:color w:val="000000"/>
          <w:kern w:val="2"/>
          <w:sz w:val="32"/>
          <w:szCs w:val="32"/>
          <w:u w:val="none"/>
          <w:lang w:val="en" w:eastAsia="zh-CN" w:bidi="ar-SA"/>
        </w:rPr>
        <w:t>2023年，全市</w:t>
      </w:r>
      <w:r>
        <w:rPr>
          <w:rFonts w:hint="eastAsia" w:ascii="仿宋_GB2312" w:hAnsi="仿宋_GB2312" w:eastAsia="仿宋_GB2312" w:cs="仿宋_GB2312"/>
          <w:color w:val="000000"/>
          <w:kern w:val="2"/>
          <w:sz w:val="32"/>
          <w:szCs w:val="32"/>
          <w:u w:val="none"/>
          <w:lang w:val="en-US" w:eastAsia="zh-CN" w:bidi="ar-SA"/>
        </w:rPr>
        <w:t>规模以上工业主要产品产量详见表3-4。</w:t>
      </w:r>
    </w:p>
    <w:p w14:paraId="560779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表3-4　规模以上工业主要产品产量</w:t>
      </w:r>
    </w:p>
    <w:tbl>
      <w:tblPr>
        <w:tblStyle w:val="10"/>
        <w:tblW w:w="8841" w:type="dxa"/>
        <w:jc w:val="center"/>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0" w:type="dxa"/>
          <w:bottom w:w="0" w:type="dxa"/>
          <w:right w:w="0" w:type="dxa"/>
        </w:tblCellMar>
      </w:tblPr>
      <w:tblGrid>
        <w:gridCol w:w="5385"/>
        <w:gridCol w:w="1744"/>
        <w:gridCol w:w="1712"/>
      </w:tblGrid>
      <w:tr w14:paraId="7893B1DC">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PrEx>
        <w:trPr>
          <w:trHeight w:val="567" w:hRule="exact"/>
          <w:jc w:val="center"/>
        </w:trPr>
        <w:tc>
          <w:tcPr>
            <w:tcW w:w="5385" w:type="dxa"/>
            <w:tcBorders>
              <w:top w:val="single" w:color="auto" w:sz="4" w:space="0"/>
              <w:bottom w:val="single" w:color="auto" w:sz="4" w:space="0"/>
              <w:right w:val="single" w:color="auto" w:sz="4" w:space="0"/>
              <w:tl2br w:val="nil"/>
              <w:tr2bl w:val="nil"/>
            </w:tcBorders>
            <w:noWrap w:val="0"/>
            <w:vAlign w:val="center"/>
          </w:tcPr>
          <w:p w14:paraId="12ABF3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auto"/>
                <w:sz w:val="24"/>
                <w:szCs w:val="24"/>
                <w:highlight w:val="none"/>
              </w:rPr>
            </w:pPr>
            <w:r>
              <w:rPr>
                <w:rFonts w:hint="eastAsia" w:ascii="Times New Roman" w:hAnsi="Times New Roman" w:eastAsia="宋体" w:cs="宋体"/>
                <w:b/>
                <w:bCs/>
                <w:color w:val="auto"/>
                <w:kern w:val="0"/>
                <w:sz w:val="24"/>
                <w:szCs w:val="24"/>
                <w:highlight w:val="none"/>
                <w:lang w:val="en-US" w:eastAsia="zh-CN" w:bidi="ar"/>
              </w:rPr>
              <w:t>产品名称</w:t>
            </w:r>
          </w:p>
        </w:tc>
        <w:tc>
          <w:tcPr>
            <w:tcW w:w="17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FFA1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auto"/>
                <w:sz w:val="24"/>
                <w:szCs w:val="24"/>
                <w:highlight w:val="none"/>
              </w:rPr>
            </w:pPr>
            <w:r>
              <w:rPr>
                <w:rFonts w:hint="eastAsia" w:ascii="Times New Roman" w:hAnsi="Times New Roman" w:eastAsia="宋体" w:cs="宋体"/>
                <w:b/>
                <w:bCs/>
                <w:color w:val="auto"/>
                <w:kern w:val="0"/>
                <w:sz w:val="24"/>
                <w:szCs w:val="24"/>
                <w:highlight w:val="none"/>
                <w:lang w:val="en-US" w:eastAsia="zh-CN" w:bidi="ar"/>
              </w:rPr>
              <w:t>单位</w:t>
            </w:r>
          </w:p>
        </w:tc>
        <w:tc>
          <w:tcPr>
            <w:tcW w:w="1712" w:type="dxa"/>
            <w:tcBorders>
              <w:top w:val="single" w:color="auto" w:sz="4" w:space="0"/>
              <w:left w:val="single" w:color="auto" w:sz="4" w:space="0"/>
              <w:bottom w:val="single" w:color="auto" w:sz="4" w:space="0"/>
              <w:tl2br w:val="nil"/>
              <w:tr2bl w:val="nil"/>
            </w:tcBorders>
            <w:noWrap w:val="0"/>
            <w:vAlign w:val="center"/>
          </w:tcPr>
          <w:p w14:paraId="48FC49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auto"/>
                <w:sz w:val="24"/>
                <w:szCs w:val="24"/>
                <w:highlight w:val="none"/>
              </w:rPr>
            </w:pPr>
            <w:r>
              <w:rPr>
                <w:rFonts w:hint="eastAsia" w:ascii="Times New Roman" w:hAnsi="Times New Roman" w:eastAsia="宋体" w:cs="宋体"/>
                <w:b/>
                <w:bCs/>
                <w:color w:val="auto"/>
                <w:kern w:val="0"/>
                <w:sz w:val="24"/>
                <w:szCs w:val="24"/>
                <w:highlight w:val="none"/>
                <w:lang w:val="en-US" w:eastAsia="zh-CN" w:bidi="ar"/>
              </w:rPr>
              <w:t>产量</w:t>
            </w:r>
          </w:p>
        </w:tc>
      </w:tr>
      <w:tr w14:paraId="12E5A768">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0" w:type="dxa"/>
            <w:bottom w:w="0" w:type="dxa"/>
            <w:right w:w="0" w:type="dxa"/>
          </w:tblCellMar>
        </w:tblPrEx>
        <w:trPr>
          <w:trHeight w:val="567" w:hRule="exact"/>
          <w:jc w:val="center"/>
        </w:trPr>
        <w:tc>
          <w:tcPr>
            <w:tcW w:w="5385" w:type="dxa"/>
            <w:tcBorders>
              <w:top w:val="single" w:color="auto" w:sz="4" w:space="0"/>
              <w:bottom w:val="single" w:color="auto" w:sz="4" w:space="0"/>
              <w:tl2br w:val="nil"/>
              <w:tr2bl w:val="nil"/>
            </w:tcBorders>
            <w:shd w:val="clear" w:color="auto" w:fill="auto"/>
            <w:noWrap w:val="0"/>
            <w:vAlign w:val="bottom"/>
          </w:tcPr>
          <w:p w14:paraId="1CC50EE3">
            <w:pPr>
              <w:keepNext w:val="0"/>
              <w:keepLines w:val="0"/>
              <w:widowControl/>
              <w:suppressLineNumbers w:val="0"/>
              <w:jc w:val="both"/>
              <w:textAlignment w:val="bottom"/>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砂石</w:t>
            </w:r>
          </w:p>
        </w:tc>
        <w:tc>
          <w:tcPr>
            <w:tcW w:w="1744" w:type="dxa"/>
            <w:tcBorders>
              <w:top w:val="single" w:color="auto" w:sz="4" w:space="0"/>
              <w:bottom w:val="single" w:color="auto" w:sz="4" w:space="0"/>
              <w:tl2br w:val="nil"/>
              <w:tr2bl w:val="nil"/>
            </w:tcBorders>
            <w:noWrap w:val="0"/>
            <w:vAlign w:val="top"/>
          </w:tcPr>
          <w:p w14:paraId="538B48FC">
            <w:pPr>
              <w:widowControl/>
              <w:spacing w:before="0" w:beforeAutospacing="0" w:after="0" w:afterAutospacing="0" w:line="42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吨</w:t>
            </w:r>
          </w:p>
        </w:tc>
        <w:tc>
          <w:tcPr>
            <w:tcW w:w="1712" w:type="dxa"/>
            <w:tcBorders>
              <w:top w:val="single" w:color="auto" w:sz="4" w:space="0"/>
              <w:bottom w:val="single" w:color="auto" w:sz="4" w:space="0"/>
              <w:tl2br w:val="nil"/>
              <w:tr2bl w:val="nil"/>
            </w:tcBorders>
            <w:shd w:val="clear" w:color="auto" w:fill="auto"/>
            <w:noWrap w:val="0"/>
            <w:vAlign w:val="bottom"/>
          </w:tcPr>
          <w:p w14:paraId="2CC10CA5">
            <w:pPr>
              <w:keepNext w:val="0"/>
              <w:keepLines w:val="0"/>
              <w:widowControl/>
              <w:suppressLineNumbers w:val="0"/>
              <w:jc w:val="center"/>
              <w:textAlignment w:val="bottom"/>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30330.0</w:t>
            </w:r>
          </w:p>
        </w:tc>
      </w:tr>
      <w:tr w14:paraId="3C648461">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0" w:type="dxa"/>
            <w:bottom w:w="0" w:type="dxa"/>
            <w:right w:w="0" w:type="dxa"/>
          </w:tblCellMar>
        </w:tblPrEx>
        <w:trPr>
          <w:trHeight w:val="567" w:hRule="exact"/>
          <w:jc w:val="center"/>
        </w:trPr>
        <w:tc>
          <w:tcPr>
            <w:tcW w:w="5385" w:type="dxa"/>
            <w:tcBorders>
              <w:top w:val="single" w:color="auto" w:sz="4" w:space="0"/>
              <w:bottom w:val="single" w:color="auto" w:sz="4" w:space="0"/>
              <w:tl2br w:val="nil"/>
              <w:tr2bl w:val="nil"/>
            </w:tcBorders>
            <w:shd w:val="clear" w:color="auto" w:fill="auto"/>
            <w:noWrap w:val="0"/>
            <w:vAlign w:val="bottom"/>
          </w:tcPr>
          <w:p w14:paraId="26C2FFF7">
            <w:pPr>
              <w:keepNext w:val="0"/>
              <w:keepLines w:val="0"/>
              <w:widowControl/>
              <w:suppressLineNumbers w:val="0"/>
              <w:jc w:val="both"/>
              <w:textAlignment w:val="bottom"/>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磷矿石（折含五氧化二磷30％）</w:t>
            </w:r>
          </w:p>
        </w:tc>
        <w:tc>
          <w:tcPr>
            <w:tcW w:w="1744" w:type="dxa"/>
            <w:tcBorders>
              <w:top w:val="single" w:color="auto" w:sz="4" w:space="0"/>
              <w:bottom w:val="single" w:color="auto" w:sz="4" w:space="0"/>
              <w:tl2br w:val="nil"/>
              <w:tr2bl w:val="nil"/>
            </w:tcBorders>
            <w:noWrap w:val="0"/>
            <w:vAlign w:val="top"/>
          </w:tcPr>
          <w:p w14:paraId="11917067">
            <w:pPr>
              <w:widowControl/>
              <w:spacing w:before="0" w:beforeAutospacing="0" w:after="0" w:afterAutospacing="0" w:line="420" w:lineRule="exact"/>
              <w:jc w:val="center"/>
              <w:rPr>
                <w:rFonts w:hint="eastAsia" w:ascii="Times New Roman" w:hAnsi="Times New Roman"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吨</w:t>
            </w:r>
          </w:p>
        </w:tc>
        <w:tc>
          <w:tcPr>
            <w:tcW w:w="1712" w:type="dxa"/>
            <w:tcBorders>
              <w:top w:val="single" w:color="auto" w:sz="4" w:space="0"/>
              <w:bottom w:val="single" w:color="auto" w:sz="4" w:space="0"/>
              <w:tl2br w:val="nil"/>
              <w:tr2bl w:val="nil"/>
            </w:tcBorders>
            <w:shd w:val="clear" w:color="auto" w:fill="auto"/>
            <w:noWrap w:val="0"/>
            <w:vAlign w:val="bottom"/>
          </w:tcPr>
          <w:p w14:paraId="48F2EB58">
            <w:pPr>
              <w:keepNext w:val="0"/>
              <w:keepLines w:val="0"/>
              <w:widowControl/>
              <w:suppressLineNumbers w:val="0"/>
              <w:jc w:val="center"/>
              <w:textAlignment w:val="bottom"/>
              <w:rPr>
                <w:rFonts w:hint="eastAsia" w:ascii="宋体" w:hAnsi="宋体" w:eastAsia="宋体" w:cs="宋体"/>
                <w:i w:val="0"/>
                <w:iCs w:val="0"/>
                <w:color w:val="000000"/>
                <w:kern w:val="2"/>
                <w:sz w:val="24"/>
                <w:szCs w:val="24"/>
                <w:highlight w:val="none"/>
                <w:u w:val="none"/>
                <w:lang w:val="en" w:eastAsia="zh-CN" w:bidi="ar-SA"/>
              </w:rPr>
            </w:pPr>
            <w:r>
              <w:rPr>
                <w:rFonts w:hint="eastAsia" w:ascii="宋体" w:hAnsi="宋体" w:eastAsia="宋体" w:cs="宋体"/>
                <w:i w:val="0"/>
                <w:iCs w:val="0"/>
                <w:color w:val="000000"/>
                <w:kern w:val="0"/>
                <w:sz w:val="24"/>
                <w:szCs w:val="24"/>
                <w:highlight w:val="none"/>
                <w:u w:val="none"/>
                <w:lang w:val="en-US" w:eastAsia="zh-CN" w:bidi="ar"/>
              </w:rPr>
              <w:t>337317</w:t>
            </w:r>
            <w:r>
              <w:rPr>
                <w:rFonts w:hint="eastAsia" w:ascii="宋体" w:hAnsi="宋体" w:cs="宋体"/>
                <w:i w:val="0"/>
                <w:iCs w:val="0"/>
                <w:color w:val="000000"/>
                <w:kern w:val="0"/>
                <w:sz w:val="24"/>
                <w:szCs w:val="24"/>
                <w:highlight w:val="none"/>
                <w:u w:val="none"/>
                <w:lang w:val="en-US" w:eastAsia="zh-CN" w:bidi="ar"/>
              </w:rPr>
              <w:t>.0</w:t>
            </w:r>
          </w:p>
        </w:tc>
      </w:tr>
      <w:tr w14:paraId="1158348B">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0" w:type="dxa"/>
            <w:bottom w:w="0" w:type="dxa"/>
            <w:right w:w="0" w:type="dxa"/>
          </w:tblCellMar>
        </w:tblPrEx>
        <w:trPr>
          <w:trHeight w:val="567" w:hRule="exact"/>
          <w:jc w:val="center"/>
        </w:trPr>
        <w:tc>
          <w:tcPr>
            <w:tcW w:w="5385" w:type="dxa"/>
            <w:tcBorders>
              <w:top w:val="single" w:color="auto" w:sz="4" w:space="0"/>
              <w:bottom w:val="single" w:color="auto" w:sz="4" w:space="0"/>
              <w:tl2br w:val="nil"/>
              <w:tr2bl w:val="nil"/>
            </w:tcBorders>
            <w:shd w:val="clear" w:color="auto" w:fill="auto"/>
            <w:noWrap w:val="0"/>
            <w:vAlign w:val="bottom"/>
          </w:tcPr>
          <w:p w14:paraId="0B2B2578">
            <w:pPr>
              <w:keepNext w:val="0"/>
              <w:keepLines w:val="0"/>
              <w:widowControl/>
              <w:suppressLineNumbers w:val="0"/>
              <w:jc w:val="both"/>
              <w:textAlignment w:val="bottom"/>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冷冻蔬菜</w:t>
            </w:r>
          </w:p>
        </w:tc>
        <w:tc>
          <w:tcPr>
            <w:tcW w:w="1744" w:type="dxa"/>
            <w:tcBorders>
              <w:top w:val="single" w:color="auto" w:sz="4" w:space="0"/>
              <w:bottom w:val="single" w:color="auto" w:sz="4" w:space="0"/>
              <w:tl2br w:val="nil"/>
              <w:tr2bl w:val="nil"/>
            </w:tcBorders>
            <w:noWrap w:val="0"/>
            <w:vAlign w:val="top"/>
          </w:tcPr>
          <w:p w14:paraId="52CC0273">
            <w:pPr>
              <w:widowControl/>
              <w:spacing w:before="0" w:beforeAutospacing="0" w:after="0" w:afterAutospacing="0" w:line="42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吨</w:t>
            </w:r>
          </w:p>
        </w:tc>
        <w:tc>
          <w:tcPr>
            <w:tcW w:w="1712" w:type="dxa"/>
            <w:tcBorders>
              <w:top w:val="single" w:color="auto" w:sz="4" w:space="0"/>
              <w:bottom w:val="single" w:color="auto" w:sz="4" w:space="0"/>
              <w:tl2br w:val="nil"/>
              <w:tr2bl w:val="nil"/>
            </w:tcBorders>
            <w:shd w:val="clear" w:color="auto" w:fill="auto"/>
            <w:noWrap w:val="0"/>
            <w:vAlign w:val="bottom"/>
          </w:tcPr>
          <w:p w14:paraId="1C443014">
            <w:pPr>
              <w:keepNext w:val="0"/>
              <w:keepLines w:val="0"/>
              <w:widowControl/>
              <w:suppressLineNumbers w:val="0"/>
              <w:jc w:val="center"/>
              <w:textAlignment w:val="bottom"/>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769.0</w:t>
            </w:r>
          </w:p>
        </w:tc>
      </w:tr>
      <w:tr w14:paraId="1EE922CB">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PrEx>
        <w:trPr>
          <w:trHeight w:val="567" w:hRule="exact"/>
          <w:jc w:val="center"/>
        </w:trPr>
        <w:tc>
          <w:tcPr>
            <w:tcW w:w="5385" w:type="dxa"/>
            <w:tcBorders>
              <w:top w:val="single" w:color="auto" w:sz="4" w:space="0"/>
              <w:bottom w:val="single" w:color="auto" w:sz="4" w:space="0"/>
              <w:tl2br w:val="nil"/>
              <w:tr2bl w:val="nil"/>
            </w:tcBorders>
            <w:shd w:val="clear" w:color="auto" w:fill="auto"/>
            <w:noWrap w:val="0"/>
            <w:vAlign w:val="bottom"/>
          </w:tcPr>
          <w:p w14:paraId="3A35ED83">
            <w:pPr>
              <w:keepNext w:val="0"/>
              <w:keepLines w:val="0"/>
              <w:widowControl/>
              <w:suppressLineNumbers w:val="0"/>
              <w:jc w:val="both"/>
              <w:textAlignment w:val="bottom"/>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速冻食品</w:t>
            </w:r>
          </w:p>
        </w:tc>
        <w:tc>
          <w:tcPr>
            <w:tcW w:w="1744" w:type="dxa"/>
            <w:tcBorders>
              <w:top w:val="single" w:color="auto" w:sz="4" w:space="0"/>
              <w:bottom w:val="single" w:color="auto" w:sz="4" w:space="0"/>
              <w:tl2br w:val="nil"/>
              <w:tr2bl w:val="nil"/>
            </w:tcBorders>
            <w:noWrap w:val="0"/>
            <w:vAlign w:val="top"/>
          </w:tcPr>
          <w:p w14:paraId="7787390D">
            <w:pPr>
              <w:widowControl/>
              <w:spacing w:before="0" w:beforeAutospacing="0" w:after="0" w:afterAutospacing="0" w:line="42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吨</w:t>
            </w:r>
          </w:p>
        </w:tc>
        <w:tc>
          <w:tcPr>
            <w:tcW w:w="1712" w:type="dxa"/>
            <w:tcBorders>
              <w:top w:val="single" w:color="auto" w:sz="4" w:space="0"/>
              <w:bottom w:val="single" w:color="auto" w:sz="4" w:space="0"/>
              <w:tl2br w:val="nil"/>
              <w:tr2bl w:val="nil"/>
            </w:tcBorders>
            <w:shd w:val="clear" w:color="auto" w:fill="auto"/>
            <w:noWrap w:val="0"/>
            <w:vAlign w:val="bottom"/>
          </w:tcPr>
          <w:p w14:paraId="51BB81F5">
            <w:pPr>
              <w:keepNext w:val="0"/>
              <w:keepLines w:val="0"/>
              <w:widowControl/>
              <w:suppressLineNumbers w:val="0"/>
              <w:jc w:val="center"/>
              <w:textAlignment w:val="bottom"/>
              <w:rPr>
                <w:rFonts w:hint="eastAsia" w:ascii="宋体" w:hAnsi="宋体" w:eastAsia="宋体" w:cs="宋体"/>
                <w:i w:val="0"/>
                <w:iCs w:val="0"/>
                <w:color w:val="000000"/>
                <w:kern w:val="2"/>
                <w:sz w:val="24"/>
                <w:szCs w:val="24"/>
                <w:highlight w:val="none"/>
                <w:u w:val="none"/>
                <w:lang w:val="en" w:eastAsia="zh-CN" w:bidi="ar-SA"/>
              </w:rPr>
            </w:pPr>
            <w:r>
              <w:rPr>
                <w:rFonts w:hint="eastAsia" w:ascii="宋体" w:hAnsi="宋体" w:eastAsia="宋体" w:cs="宋体"/>
                <w:i w:val="0"/>
                <w:iCs w:val="0"/>
                <w:color w:val="000000"/>
                <w:kern w:val="0"/>
                <w:sz w:val="24"/>
                <w:szCs w:val="24"/>
                <w:highlight w:val="none"/>
                <w:u w:val="none"/>
                <w:lang w:val="en-US" w:eastAsia="zh-CN" w:bidi="ar"/>
              </w:rPr>
              <w:t>592</w:t>
            </w:r>
            <w:r>
              <w:rPr>
                <w:rFonts w:hint="eastAsia" w:ascii="宋体" w:hAnsi="宋体" w:cs="宋体"/>
                <w:i w:val="0"/>
                <w:iCs w:val="0"/>
                <w:color w:val="000000"/>
                <w:kern w:val="0"/>
                <w:sz w:val="24"/>
                <w:szCs w:val="24"/>
                <w:highlight w:val="none"/>
                <w:u w:val="none"/>
                <w:lang w:val="en-US" w:eastAsia="zh-CN" w:bidi="ar"/>
              </w:rPr>
              <w:t>.0</w:t>
            </w:r>
          </w:p>
        </w:tc>
      </w:tr>
      <w:tr w14:paraId="5639D49C">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0" w:type="dxa"/>
            <w:bottom w:w="0" w:type="dxa"/>
            <w:right w:w="0" w:type="dxa"/>
          </w:tblCellMar>
        </w:tblPrEx>
        <w:trPr>
          <w:trHeight w:val="567" w:hRule="exact"/>
          <w:jc w:val="center"/>
        </w:trPr>
        <w:tc>
          <w:tcPr>
            <w:tcW w:w="5385" w:type="dxa"/>
            <w:tcBorders>
              <w:top w:val="single" w:color="auto" w:sz="4" w:space="0"/>
              <w:bottom w:val="single" w:color="auto" w:sz="4" w:space="0"/>
              <w:tl2br w:val="nil"/>
              <w:tr2bl w:val="nil"/>
            </w:tcBorders>
            <w:shd w:val="clear" w:color="auto" w:fill="auto"/>
            <w:noWrap w:val="0"/>
            <w:vAlign w:val="bottom"/>
          </w:tcPr>
          <w:p w14:paraId="7144D73D">
            <w:pPr>
              <w:keepNext w:val="0"/>
              <w:keepLines w:val="0"/>
              <w:widowControl/>
              <w:suppressLineNumbers w:val="0"/>
              <w:jc w:val="both"/>
              <w:textAlignment w:val="bottom"/>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罐头</w:t>
            </w:r>
          </w:p>
        </w:tc>
        <w:tc>
          <w:tcPr>
            <w:tcW w:w="1744" w:type="dxa"/>
            <w:tcBorders>
              <w:top w:val="single" w:color="auto" w:sz="4" w:space="0"/>
              <w:bottom w:val="single" w:color="auto" w:sz="4" w:space="0"/>
              <w:tl2br w:val="nil"/>
              <w:tr2bl w:val="nil"/>
            </w:tcBorders>
            <w:noWrap w:val="0"/>
            <w:vAlign w:val="top"/>
          </w:tcPr>
          <w:p w14:paraId="1EAD6B4B">
            <w:pPr>
              <w:widowControl/>
              <w:spacing w:before="0" w:beforeAutospacing="0" w:after="0" w:afterAutospacing="0" w:line="42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吨</w:t>
            </w:r>
          </w:p>
        </w:tc>
        <w:tc>
          <w:tcPr>
            <w:tcW w:w="1712" w:type="dxa"/>
            <w:tcBorders>
              <w:top w:val="single" w:color="auto" w:sz="4" w:space="0"/>
              <w:bottom w:val="single" w:color="auto" w:sz="4" w:space="0"/>
              <w:tl2br w:val="nil"/>
              <w:tr2bl w:val="nil"/>
            </w:tcBorders>
            <w:shd w:val="clear" w:color="auto" w:fill="auto"/>
            <w:noWrap w:val="0"/>
            <w:vAlign w:val="bottom"/>
          </w:tcPr>
          <w:p w14:paraId="3F37ECDA">
            <w:pPr>
              <w:keepNext w:val="0"/>
              <w:keepLines w:val="0"/>
              <w:widowControl/>
              <w:suppressLineNumbers w:val="0"/>
              <w:jc w:val="center"/>
              <w:textAlignment w:val="bottom"/>
              <w:rPr>
                <w:rFonts w:hint="eastAsia" w:ascii="宋体" w:hAnsi="宋体" w:eastAsia="宋体" w:cs="宋体"/>
                <w:i w:val="0"/>
                <w:iCs w:val="0"/>
                <w:color w:val="000000"/>
                <w:kern w:val="2"/>
                <w:sz w:val="24"/>
                <w:szCs w:val="24"/>
                <w:highlight w:val="none"/>
                <w:u w:val="none"/>
                <w:lang w:val="en" w:eastAsia="zh-CN" w:bidi="ar-SA"/>
              </w:rPr>
            </w:pPr>
            <w:r>
              <w:rPr>
                <w:rFonts w:hint="eastAsia" w:ascii="宋体" w:hAnsi="宋体" w:eastAsia="宋体" w:cs="宋体"/>
                <w:i w:val="0"/>
                <w:iCs w:val="0"/>
                <w:color w:val="000000"/>
                <w:kern w:val="0"/>
                <w:sz w:val="24"/>
                <w:szCs w:val="24"/>
                <w:highlight w:val="none"/>
                <w:u w:val="none"/>
                <w:lang w:val="en-US" w:eastAsia="zh-CN" w:bidi="ar"/>
              </w:rPr>
              <w:t>4834</w:t>
            </w:r>
            <w:r>
              <w:rPr>
                <w:rFonts w:hint="eastAsia" w:ascii="宋体" w:hAnsi="宋体" w:cs="宋体"/>
                <w:i w:val="0"/>
                <w:iCs w:val="0"/>
                <w:color w:val="000000"/>
                <w:kern w:val="0"/>
                <w:sz w:val="24"/>
                <w:szCs w:val="24"/>
                <w:highlight w:val="none"/>
                <w:u w:val="none"/>
                <w:lang w:val="en-US" w:eastAsia="zh-CN" w:bidi="ar"/>
              </w:rPr>
              <w:t>.0</w:t>
            </w:r>
          </w:p>
        </w:tc>
      </w:tr>
      <w:tr w14:paraId="5557DA8D">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0" w:type="dxa"/>
            <w:bottom w:w="0" w:type="dxa"/>
            <w:right w:w="0" w:type="dxa"/>
          </w:tblCellMar>
        </w:tblPrEx>
        <w:trPr>
          <w:trHeight w:val="567" w:hRule="exact"/>
          <w:jc w:val="center"/>
        </w:trPr>
        <w:tc>
          <w:tcPr>
            <w:tcW w:w="5385" w:type="dxa"/>
            <w:tcBorders>
              <w:top w:val="single" w:color="auto" w:sz="4" w:space="0"/>
              <w:bottom w:val="single" w:color="auto" w:sz="4" w:space="0"/>
              <w:tl2br w:val="nil"/>
              <w:tr2bl w:val="nil"/>
            </w:tcBorders>
            <w:shd w:val="clear" w:color="auto" w:fill="auto"/>
            <w:noWrap w:val="0"/>
            <w:vAlign w:val="bottom"/>
          </w:tcPr>
          <w:p w14:paraId="34134E4C">
            <w:pPr>
              <w:keepNext w:val="0"/>
              <w:keepLines w:val="0"/>
              <w:widowControl/>
              <w:suppressLineNumbers w:val="0"/>
              <w:jc w:val="both"/>
              <w:textAlignment w:val="bottom"/>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饮料</w:t>
            </w:r>
          </w:p>
        </w:tc>
        <w:tc>
          <w:tcPr>
            <w:tcW w:w="1744" w:type="dxa"/>
            <w:tcBorders>
              <w:top w:val="single" w:color="auto" w:sz="4" w:space="0"/>
              <w:bottom w:val="single" w:color="auto" w:sz="4" w:space="0"/>
              <w:tl2br w:val="nil"/>
              <w:tr2bl w:val="nil"/>
            </w:tcBorders>
            <w:shd w:val="clear" w:color="auto" w:fill="auto"/>
            <w:noWrap w:val="0"/>
            <w:vAlign w:val="bottom"/>
          </w:tcPr>
          <w:p w14:paraId="237180CA">
            <w:pPr>
              <w:widowControl/>
              <w:spacing w:before="0" w:beforeAutospacing="0" w:after="0" w:afterAutospacing="0" w:line="42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吨</w:t>
            </w:r>
          </w:p>
        </w:tc>
        <w:tc>
          <w:tcPr>
            <w:tcW w:w="1712" w:type="dxa"/>
            <w:tcBorders>
              <w:top w:val="single" w:color="auto" w:sz="4" w:space="0"/>
              <w:bottom w:val="single" w:color="auto" w:sz="4" w:space="0"/>
              <w:tl2br w:val="nil"/>
              <w:tr2bl w:val="nil"/>
            </w:tcBorders>
            <w:shd w:val="clear" w:color="auto" w:fill="auto"/>
            <w:noWrap w:val="0"/>
            <w:vAlign w:val="bottom"/>
          </w:tcPr>
          <w:p w14:paraId="4A89E0AF">
            <w:pPr>
              <w:keepNext w:val="0"/>
              <w:keepLines w:val="0"/>
              <w:widowControl/>
              <w:suppressLineNumbers w:val="0"/>
              <w:jc w:val="center"/>
              <w:textAlignment w:val="bottom"/>
              <w:rPr>
                <w:rFonts w:hint="eastAsia" w:ascii="宋体" w:hAnsi="宋体" w:eastAsia="宋体" w:cs="宋体"/>
                <w:i w:val="0"/>
                <w:iCs w:val="0"/>
                <w:color w:val="000000"/>
                <w:kern w:val="2"/>
                <w:sz w:val="24"/>
                <w:szCs w:val="24"/>
                <w:highlight w:val="none"/>
                <w:u w:val="none"/>
                <w:lang w:val="en" w:eastAsia="zh-CN" w:bidi="ar-SA"/>
              </w:rPr>
            </w:pPr>
            <w:r>
              <w:rPr>
                <w:rFonts w:hint="eastAsia" w:ascii="宋体" w:hAnsi="宋体" w:cs="宋体"/>
                <w:i w:val="0"/>
                <w:iCs w:val="0"/>
                <w:color w:val="000000"/>
                <w:kern w:val="0"/>
                <w:sz w:val="24"/>
                <w:szCs w:val="24"/>
                <w:highlight w:val="none"/>
                <w:u w:val="none"/>
                <w:lang w:val="en-US" w:eastAsia="zh-CN" w:bidi="ar"/>
              </w:rPr>
              <w:t>10783.8</w:t>
            </w:r>
          </w:p>
        </w:tc>
      </w:tr>
      <w:tr w14:paraId="6CC69895">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0" w:type="dxa"/>
            <w:bottom w:w="0" w:type="dxa"/>
            <w:right w:w="0" w:type="dxa"/>
          </w:tblCellMar>
        </w:tblPrEx>
        <w:trPr>
          <w:trHeight w:val="567" w:hRule="exact"/>
          <w:jc w:val="center"/>
        </w:trPr>
        <w:tc>
          <w:tcPr>
            <w:tcW w:w="5385" w:type="dxa"/>
            <w:tcBorders>
              <w:top w:val="single" w:color="auto" w:sz="4" w:space="0"/>
              <w:bottom w:val="single" w:color="auto" w:sz="4" w:space="0"/>
              <w:tl2br w:val="nil"/>
              <w:tr2bl w:val="nil"/>
            </w:tcBorders>
            <w:shd w:val="clear" w:color="auto" w:fill="auto"/>
            <w:noWrap w:val="0"/>
            <w:vAlign w:val="bottom"/>
          </w:tcPr>
          <w:p w14:paraId="685ED3BB">
            <w:pPr>
              <w:keepNext w:val="0"/>
              <w:keepLines w:val="0"/>
              <w:widowControl/>
              <w:suppressLineNumbers w:val="0"/>
              <w:jc w:val="both"/>
              <w:textAlignment w:val="bottom"/>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 xml:space="preserve">  果汁和蔬菜汁类饮料</w:t>
            </w:r>
          </w:p>
        </w:tc>
        <w:tc>
          <w:tcPr>
            <w:tcW w:w="1744" w:type="dxa"/>
            <w:tcBorders>
              <w:top w:val="single" w:color="auto" w:sz="4" w:space="0"/>
              <w:bottom w:val="single" w:color="auto" w:sz="4" w:space="0"/>
              <w:tl2br w:val="nil"/>
              <w:tr2bl w:val="nil"/>
            </w:tcBorders>
            <w:shd w:val="clear" w:color="auto" w:fill="auto"/>
            <w:noWrap w:val="0"/>
            <w:vAlign w:val="bottom"/>
          </w:tcPr>
          <w:p w14:paraId="58AA334A">
            <w:pPr>
              <w:widowControl/>
              <w:spacing w:before="0" w:beforeAutospacing="0" w:after="0" w:afterAutospacing="0" w:line="42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吨</w:t>
            </w:r>
          </w:p>
        </w:tc>
        <w:tc>
          <w:tcPr>
            <w:tcW w:w="1712" w:type="dxa"/>
            <w:tcBorders>
              <w:top w:val="single" w:color="auto" w:sz="4" w:space="0"/>
              <w:bottom w:val="single" w:color="auto" w:sz="4" w:space="0"/>
              <w:tl2br w:val="nil"/>
              <w:tr2bl w:val="nil"/>
            </w:tcBorders>
            <w:shd w:val="clear" w:color="auto" w:fill="auto"/>
            <w:noWrap w:val="0"/>
            <w:vAlign w:val="bottom"/>
          </w:tcPr>
          <w:p w14:paraId="77333B5E">
            <w:pPr>
              <w:keepNext w:val="0"/>
              <w:keepLines w:val="0"/>
              <w:widowControl/>
              <w:suppressLineNumbers w:val="0"/>
              <w:jc w:val="center"/>
              <w:textAlignment w:val="bottom"/>
              <w:rPr>
                <w:rFonts w:hint="eastAsia" w:ascii="宋体" w:hAnsi="宋体" w:eastAsia="宋体" w:cs="宋体"/>
                <w:i w:val="0"/>
                <w:iCs w:val="0"/>
                <w:color w:val="000000"/>
                <w:kern w:val="2"/>
                <w:sz w:val="24"/>
                <w:szCs w:val="24"/>
                <w:highlight w:val="none"/>
                <w:u w:val="none"/>
                <w:lang w:val="en" w:eastAsia="zh-CN" w:bidi="ar-SA"/>
              </w:rPr>
            </w:pPr>
            <w:r>
              <w:rPr>
                <w:rFonts w:hint="eastAsia" w:ascii="宋体" w:hAnsi="宋体" w:cs="宋体"/>
                <w:i w:val="0"/>
                <w:iCs w:val="0"/>
                <w:color w:val="000000"/>
                <w:kern w:val="0"/>
                <w:sz w:val="24"/>
                <w:szCs w:val="24"/>
                <w:highlight w:val="none"/>
                <w:u w:val="none"/>
                <w:lang w:val="en-US" w:eastAsia="zh-CN" w:bidi="ar"/>
              </w:rPr>
              <w:t>10783.8</w:t>
            </w:r>
          </w:p>
        </w:tc>
      </w:tr>
      <w:tr w14:paraId="71E00AF3">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0" w:type="dxa"/>
            <w:bottom w:w="0" w:type="dxa"/>
            <w:right w:w="0" w:type="dxa"/>
          </w:tblCellMar>
        </w:tblPrEx>
        <w:trPr>
          <w:trHeight w:val="567" w:hRule="exact"/>
          <w:jc w:val="center"/>
        </w:trPr>
        <w:tc>
          <w:tcPr>
            <w:tcW w:w="5385" w:type="dxa"/>
            <w:tcBorders>
              <w:top w:val="single" w:color="auto" w:sz="4" w:space="0"/>
              <w:bottom w:val="single" w:color="auto" w:sz="4" w:space="0"/>
              <w:tl2br w:val="nil"/>
              <w:tr2bl w:val="nil"/>
            </w:tcBorders>
            <w:shd w:val="clear" w:color="auto" w:fill="auto"/>
            <w:noWrap w:val="0"/>
            <w:vAlign w:val="bottom"/>
          </w:tcPr>
          <w:p w14:paraId="5808C48C">
            <w:pPr>
              <w:keepNext w:val="0"/>
              <w:keepLines w:val="0"/>
              <w:widowControl/>
              <w:suppressLineNumbers w:val="0"/>
              <w:jc w:val="both"/>
              <w:textAlignment w:val="bottom"/>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硫酸（折100％）</w:t>
            </w:r>
          </w:p>
        </w:tc>
        <w:tc>
          <w:tcPr>
            <w:tcW w:w="1744" w:type="dxa"/>
            <w:tcBorders>
              <w:top w:val="single" w:color="auto" w:sz="4" w:space="0"/>
              <w:bottom w:val="single" w:color="auto" w:sz="4" w:space="0"/>
              <w:tl2br w:val="nil"/>
              <w:tr2bl w:val="nil"/>
            </w:tcBorders>
            <w:noWrap w:val="0"/>
            <w:vAlign w:val="top"/>
          </w:tcPr>
          <w:p w14:paraId="243F47A0">
            <w:pPr>
              <w:widowControl/>
              <w:spacing w:before="0" w:beforeAutospacing="0" w:after="0" w:afterAutospacing="0" w:line="42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吨</w:t>
            </w:r>
          </w:p>
        </w:tc>
        <w:tc>
          <w:tcPr>
            <w:tcW w:w="1712" w:type="dxa"/>
            <w:tcBorders>
              <w:top w:val="single" w:color="auto" w:sz="4" w:space="0"/>
              <w:bottom w:val="single" w:color="auto" w:sz="4" w:space="0"/>
              <w:tl2br w:val="nil"/>
              <w:tr2bl w:val="nil"/>
            </w:tcBorders>
            <w:shd w:val="clear" w:color="auto" w:fill="auto"/>
            <w:noWrap w:val="0"/>
            <w:vAlign w:val="bottom"/>
          </w:tcPr>
          <w:p w14:paraId="0DE69A19">
            <w:pPr>
              <w:keepNext w:val="0"/>
              <w:keepLines w:val="0"/>
              <w:widowControl/>
              <w:suppressLineNumbers w:val="0"/>
              <w:jc w:val="center"/>
              <w:textAlignment w:val="bottom"/>
              <w:rPr>
                <w:rFonts w:hint="eastAsia" w:ascii="宋体" w:hAnsi="宋体" w:eastAsia="宋体" w:cs="宋体"/>
                <w:i w:val="0"/>
                <w:iCs w:val="0"/>
                <w:color w:val="000000"/>
                <w:kern w:val="2"/>
                <w:sz w:val="24"/>
                <w:szCs w:val="24"/>
                <w:highlight w:val="none"/>
                <w:u w:val="none"/>
                <w:lang w:val="en" w:eastAsia="zh-CN" w:bidi="ar-SA"/>
              </w:rPr>
            </w:pPr>
            <w:r>
              <w:rPr>
                <w:rFonts w:hint="eastAsia" w:ascii="宋体" w:hAnsi="宋体" w:cs="宋体"/>
                <w:i w:val="0"/>
                <w:iCs w:val="0"/>
                <w:color w:val="000000"/>
                <w:kern w:val="0"/>
                <w:sz w:val="24"/>
                <w:szCs w:val="24"/>
                <w:highlight w:val="none"/>
                <w:u w:val="none"/>
                <w:lang w:val="en-US" w:eastAsia="zh-CN" w:bidi="ar"/>
              </w:rPr>
              <w:t>816430.8</w:t>
            </w:r>
          </w:p>
        </w:tc>
      </w:tr>
      <w:tr w14:paraId="2D547ADF">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0" w:type="dxa"/>
            <w:bottom w:w="0" w:type="dxa"/>
            <w:right w:w="0" w:type="dxa"/>
          </w:tblCellMar>
        </w:tblPrEx>
        <w:trPr>
          <w:trHeight w:val="567" w:hRule="exact"/>
          <w:jc w:val="center"/>
        </w:trPr>
        <w:tc>
          <w:tcPr>
            <w:tcW w:w="5385" w:type="dxa"/>
            <w:tcBorders>
              <w:top w:val="single" w:color="auto" w:sz="4" w:space="0"/>
              <w:bottom w:val="single" w:color="auto" w:sz="4" w:space="0"/>
              <w:tl2br w:val="nil"/>
              <w:tr2bl w:val="nil"/>
            </w:tcBorders>
            <w:shd w:val="clear" w:color="auto" w:fill="auto"/>
            <w:noWrap w:val="0"/>
            <w:vAlign w:val="bottom"/>
          </w:tcPr>
          <w:p w14:paraId="79C4683D">
            <w:pPr>
              <w:keepNext w:val="0"/>
              <w:keepLines w:val="0"/>
              <w:widowControl/>
              <w:suppressLineNumbers w:val="0"/>
              <w:jc w:val="both"/>
              <w:textAlignment w:val="bottom"/>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水泥</w:t>
            </w:r>
          </w:p>
        </w:tc>
        <w:tc>
          <w:tcPr>
            <w:tcW w:w="1744" w:type="dxa"/>
            <w:tcBorders>
              <w:top w:val="single" w:color="auto" w:sz="4" w:space="0"/>
              <w:bottom w:val="single" w:color="auto" w:sz="4" w:space="0"/>
              <w:tl2br w:val="nil"/>
              <w:tr2bl w:val="nil"/>
            </w:tcBorders>
            <w:noWrap w:val="0"/>
            <w:vAlign w:val="top"/>
          </w:tcPr>
          <w:p w14:paraId="7F03B580">
            <w:pPr>
              <w:widowControl/>
              <w:spacing w:before="0" w:beforeAutospacing="0" w:after="0" w:afterAutospacing="0" w:line="42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吨</w:t>
            </w:r>
          </w:p>
        </w:tc>
        <w:tc>
          <w:tcPr>
            <w:tcW w:w="1712" w:type="dxa"/>
            <w:tcBorders>
              <w:top w:val="single" w:color="auto" w:sz="4" w:space="0"/>
              <w:bottom w:val="single" w:color="auto" w:sz="4" w:space="0"/>
              <w:tl2br w:val="nil"/>
              <w:tr2bl w:val="nil"/>
            </w:tcBorders>
            <w:shd w:val="clear" w:color="auto" w:fill="auto"/>
            <w:noWrap w:val="0"/>
            <w:vAlign w:val="bottom"/>
          </w:tcPr>
          <w:p w14:paraId="5DE060B2">
            <w:pPr>
              <w:keepNext w:val="0"/>
              <w:keepLines w:val="0"/>
              <w:widowControl/>
              <w:suppressLineNumbers w:val="0"/>
              <w:jc w:val="center"/>
              <w:textAlignment w:val="bottom"/>
              <w:rPr>
                <w:rFonts w:hint="eastAsia" w:ascii="宋体" w:hAnsi="宋体" w:eastAsia="宋体" w:cs="宋体"/>
                <w:i w:val="0"/>
                <w:iCs w:val="0"/>
                <w:color w:val="000000"/>
                <w:kern w:val="2"/>
                <w:sz w:val="24"/>
                <w:szCs w:val="24"/>
                <w:highlight w:val="none"/>
                <w:u w:val="none"/>
                <w:lang w:val="en" w:eastAsia="zh-CN" w:bidi="ar-SA"/>
              </w:rPr>
            </w:pPr>
            <w:r>
              <w:rPr>
                <w:rFonts w:hint="eastAsia" w:ascii="宋体" w:hAnsi="宋体" w:eastAsia="宋体" w:cs="宋体"/>
                <w:i w:val="0"/>
                <w:iCs w:val="0"/>
                <w:color w:val="000000"/>
                <w:kern w:val="0"/>
                <w:sz w:val="24"/>
                <w:szCs w:val="24"/>
                <w:highlight w:val="none"/>
                <w:u w:val="none"/>
                <w:lang w:val="en-US" w:eastAsia="zh-CN" w:bidi="ar"/>
              </w:rPr>
              <w:t>236781</w:t>
            </w:r>
            <w:r>
              <w:rPr>
                <w:rFonts w:hint="eastAsia" w:ascii="宋体" w:hAnsi="宋体" w:cs="宋体"/>
                <w:i w:val="0"/>
                <w:iCs w:val="0"/>
                <w:color w:val="000000"/>
                <w:kern w:val="0"/>
                <w:sz w:val="24"/>
                <w:szCs w:val="24"/>
                <w:highlight w:val="none"/>
                <w:u w:val="none"/>
                <w:lang w:val="en-US" w:eastAsia="zh-CN" w:bidi="ar"/>
              </w:rPr>
              <w:t>.0</w:t>
            </w:r>
          </w:p>
        </w:tc>
      </w:tr>
      <w:tr w14:paraId="3E931175">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0" w:type="dxa"/>
            <w:bottom w:w="0" w:type="dxa"/>
            <w:right w:w="0" w:type="dxa"/>
          </w:tblCellMar>
        </w:tblPrEx>
        <w:trPr>
          <w:trHeight w:val="567" w:hRule="exact"/>
          <w:jc w:val="center"/>
        </w:trPr>
        <w:tc>
          <w:tcPr>
            <w:tcW w:w="5385" w:type="dxa"/>
            <w:tcBorders>
              <w:top w:val="single" w:color="auto" w:sz="4" w:space="0"/>
              <w:bottom w:val="single" w:color="auto" w:sz="4" w:space="0"/>
              <w:tl2br w:val="nil"/>
              <w:tr2bl w:val="nil"/>
            </w:tcBorders>
            <w:shd w:val="clear" w:color="auto" w:fill="auto"/>
            <w:noWrap w:val="0"/>
            <w:vAlign w:val="bottom"/>
          </w:tcPr>
          <w:p w14:paraId="5EC6F36B">
            <w:pPr>
              <w:keepNext w:val="0"/>
              <w:keepLines w:val="0"/>
              <w:widowControl/>
              <w:suppressLineNumbers w:val="0"/>
              <w:jc w:val="both"/>
              <w:textAlignment w:val="bottom"/>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商品混凝土</w:t>
            </w:r>
          </w:p>
        </w:tc>
        <w:tc>
          <w:tcPr>
            <w:tcW w:w="1744" w:type="dxa"/>
            <w:tcBorders>
              <w:top w:val="single" w:color="auto" w:sz="4" w:space="0"/>
              <w:bottom w:val="single" w:color="auto" w:sz="4" w:space="0"/>
              <w:tl2br w:val="nil"/>
              <w:tr2bl w:val="nil"/>
            </w:tcBorders>
            <w:shd w:val="clear" w:color="auto" w:fill="auto"/>
            <w:noWrap w:val="0"/>
            <w:vAlign w:val="bottom"/>
          </w:tcPr>
          <w:p w14:paraId="247D5D47">
            <w:pPr>
              <w:widowControl/>
              <w:spacing w:before="0" w:beforeAutospacing="0" w:after="0" w:afterAutospacing="0" w:line="42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立方米</w:t>
            </w:r>
          </w:p>
        </w:tc>
        <w:tc>
          <w:tcPr>
            <w:tcW w:w="1712" w:type="dxa"/>
            <w:tcBorders>
              <w:top w:val="single" w:color="auto" w:sz="4" w:space="0"/>
              <w:bottom w:val="single" w:color="auto" w:sz="4" w:space="0"/>
              <w:tl2br w:val="nil"/>
              <w:tr2bl w:val="nil"/>
            </w:tcBorders>
            <w:shd w:val="clear" w:color="auto" w:fill="auto"/>
            <w:noWrap w:val="0"/>
            <w:vAlign w:val="bottom"/>
          </w:tcPr>
          <w:p w14:paraId="21DF17ED">
            <w:pPr>
              <w:keepNext w:val="0"/>
              <w:keepLines w:val="0"/>
              <w:widowControl/>
              <w:suppressLineNumbers w:val="0"/>
              <w:jc w:val="center"/>
              <w:textAlignment w:val="bottom"/>
              <w:rPr>
                <w:rFonts w:hint="eastAsia" w:ascii="宋体" w:hAnsi="宋体" w:eastAsia="宋体" w:cs="宋体"/>
                <w:i w:val="0"/>
                <w:iCs w:val="0"/>
                <w:color w:val="000000"/>
                <w:kern w:val="2"/>
                <w:sz w:val="24"/>
                <w:szCs w:val="24"/>
                <w:highlight w:val="none"/>
                <w:u w:val="none"/>
                <w:lang w:val="en" w:eastAsia="zh-CN" w:bidi="ar-SA"/>
              </w:rPr>
            </w:pPr>
            <w:r>
              <w:rPr>
                <w:rFonts w:hint="eastAsia" w:ascii="宋体" w:hAnsi="宋体" w:eastAsia="宋体" w:cs="宋体"/>
                <w:i w:val="0"/>
                <w:iCs w:val="0"/>
                <w:color w:val="000000"/>
                <w:kern w:val="0"/>
                <w:sz w:val="24"/>
                <w:szCs w:val="24"/>
                <w:highlight w:val="none"/>
                <w:u w:val="none"/>
                <w:lang w:val="en-US" w:eastAsia="zh-CN" w:bidi="ar"/>
              </w:rPr>
              <w:t>19442</w:t>
            </w:r>
            <w:r>
              <w:rPr>
                <w:rFonts w:hint="eastAsia" w:ascii="宋体" w:hAnsi="宋体" w:cs="宋体"/>
                <w:i w:val="0"/>
                <w:iCs w:val="0"/>
                <w:color w:val="000000"/>
                <w:kern w:val="0"/>
                <w:sz w:val="24"/>
                <w:szCs w:val="24"/>
                <w:highlight w:val="none"/>
                <w:u w:val="none"/>
                <w:lang w:val="en-US" w:eastAsia="zh-CN" w:bidi="ar"/>
              </w:rPr>
              <w:t>0.6</w:t>
            </w:r>
          </w:p>
        </w:tc>
      </w:tr>
      <w:tr w14:paraId="4AFC1C4E">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0" w:type="dxa"/>
            <w:bottom w:w="0" w:type="dxa"/>
            <w:right w:w="0" w:type="dxa"/>
          </w:tblCellMar>
        </w:tblPrEx>
        <w:trPr>
          <w:trHeight w:val="567" w:hRule="exact"/>
          <w:jc w:val="center"/>
        </w:trPr>
        <w:tc>
          <w:tcPr>
            <w:tcW w:w="5385" w:type="dxa"/>
            <w:tcBorders>
              <w:top w:val="single" w:color="auto" w:sz="4" w:space="0"/>
              <w:bottom w:val="single" w:color="auto" w:sz="4" w:space="0"/>
              <w:tl2br w:val="nil"/>
              <w:tr2bl w:val="nil"/>
            </w:tcBorders>
            <w:shd w:val="clear" w:color="auto" w:fill="auto"/>
            <w:noWrap w:val="0"/>
            <w:vAlign w:val="bottom"/>
          </w:tcPr>
          <w:p w14:paraId="36C69565">
            <w:pPr>
              <w:keepNext w:val="0"/>
              <w:keepLines w:val="0"/>
              <w:widowControl/>
              <w:suppressLineNumbers w:val="0"/>
              <w:jc w:val="both"/>
              <w:textAlignment w:val="bottom"/>
              <w:rPr>
                <w:rFonts w:hint="eastAsia" w:ascii="宋体" w:hAnsi="宋体" w:eastAsia="宋体" w:cs="宋体"/>
                <w:i w:val="0"/>
                <w:iCs w:val="0"/>
                <w:color w:val="FF0000"/>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砖</w:t>
            </w:r>
          </w:p>
        </w:tc>
        <w:tc>
          <w:tcPr>
            <w:tcW w:w="1744" w:type="dxa"/>
            <w:tcBorders>
              <w:top w:val="single" w:color="auto" w:sz="4" w:space="0"/>
              <w:bottom w:val="single" w:color="auto" w:sz="4" w:space="0"/>
              <w:tl2br w:val="nil"/>
              <w:tr2bl w:val="nil"/>
            </w:tcBorders>
            <w:shd w:val="clear" w:color="auto" w:fill="auto"/>
            <w:noWrap w:val="0"/>
            <w:vAlign w:val="bottom"/>
          </w:tcPr>
          <w:p w14:paraId="638BF399">
            <w:pPr>
              <w:widowControl/>
              <w:spacing w:before="0" w:beforeAutospacing="0" w:after="0" w:afterAutospacing="0" w:line="42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万块</w:t>
            </w:r>
          </w:p>
        </w:tc>
        <w:tc>
          <w:tcPr>
            <w:tcW w:w="1712" w:type="dxa"/>
            <w:tcBorders>
              <w:top w:val="single" w:color="auto" w:sz="4" w:space="0"/>
              <w:bottom w:val="single" w:color="auto" w:sz="4" w:space="0"/>
              <w:tl2br w:val="nil"/>
              <w:tr2bl w:val="nil"/>
            </w:tcBorders>
            <w:shd w:val="clear" w:color="auto" w:fill="auto"/>
            <w:noWrap w:val="0"/>
            <w:vAlign w:val="bottom"/>
          </w:tcPr>
          <w:p w14:paraId="60440B40">
            <w:pPr>
              <w:keepNext w:val="0"/>
              <w:keepLines w:val="0"/>
              <w:widowControl/>
              <w:suppressLineNumbers w:val="0"/>
              <w:jc w:val="center"/>
              <w:textAlignment w:val="bottom"/>
              <w:rPr>
                <w:rFonts w:hint="eastAsia" w:ascii="宋体" w:hAnsi="宋体" w:eastAsia="宋体" w:cs="宋体"/>
                <w:i w:val="0"/>
                <w:iCs w:val="0"/>
                <w:color w:val="auto"/>
                <w:kern w:val="2"/>
                <w:sz w:val="24"/>
                <w:szCs w:val="24"/>
                <w:highlight w:val="none"/>
                <w:u w:val="none"/>
                <w:lang w:val="en" w:eastAsia="zh-CN" w:bidi="ar-SA"/>
              </w:rPr>
            </w:pPr>
            <w:r>
              <w:rPr>
                <w:rFonts w:hint="eastAsia" w:ascii="宋体" w:hAnsi="宋体" w:cs="宋体"/>
                <w:i w:val="0"/>
                <w:iCs w:val="0"/>
                <w:color w:val="auto"/>
                <w:kern w:val="0"/>
                <w:sz w:val="24"/>
                <w:szCs w:val="24"/>
                <w:highlight w:val="none"/>
                <w:u w:val="none"/>
                <w:lang w:val="en-US" w:eastAsia="zh-CN" w:bidi="ar"/>
              </w:rPr>
              <w:t>11415.3</w:t>
            </w:r>
          </w:p>
        </w:tc>
      </w:tr>
      <w:tr w14:paraId="59AD8D73">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0" w:type="dxa"/>
            <w:bottom w:w="0" w:type="dxa"/>
            <w:right w:w="0" w:type="dxa"/>
          </w:tblCellMar>
        </w:tblPrEx>
        <w:trPr>
          <w:trHeight w:val="567" w:hRule="exact"/>
          <w:jc w:val="center"/>
        </w:trPr>
        <w:tc>
          <w:tcPr>
            <w:tcW w:w="5385" w:type="dxa"/>
            <w:tcBorders>
              <w:top w:val="single" w:color="auto" w:sz="4" w:space="0"/>
              <w:bottom w:val="single" w:color="auto" w:sz="4" w:space="0"/>
              <w:tl2br w:val="nil"/>
              <w:tr2bl w:val="nil"/>
            </w:tcBorders>
            <w:noWrap w:val="0"/>
            <w:vAlign w:val="bottom"/>
          </w:tcPr>
          <w:p w14:paraId="520F2D89">
            <w:pPr>
              <w:keepNext w:val="0"/>
              <w:keepLines w:val="0"/>
              <w:widowControl/>
              <w:suppressLineNumbers w:val="0"/>
              <w:jc w:val="both"/>
              <w:textAlignment w:val="bottom"/>
              <w:rPr>
                <w:rFonts w:hint="eastAsia" w:ascii="Times New Roman" w:hAnsi="Times New Roman"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十种有色金属</w:t>
            </w:r>
          </w:p>
        </w:tc>
        <w:tc>
          <w:tcPr>
            <w:tcW w:w="1744" w:type="dxa"/>
            <w:tcBorders>
              <w:top w:val="single" w:color="auto" w:sz="4" w:space="0"/>
              <w:bottom w:val="single" w:color="auto" w:sz="4" w:space="0"/>
              <w:tl2br w:val="nil"/>
              <w:tr2bl w:val="nil"/>
            </w:tcBorders>
            <w:noWrap w:val="0"/>
            <w:vAlign w:val="top"/>
          </w:tcPr>
          <w:p w14:paraId="292054E7">
            <w:pPr>
              <w:widowControl/>
              <w:spacing w:before="0" w:beforeAutospacing="0" w:after="0" w:afterAutospacing="0" w:line="42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吨</w:t>
            </w:r>
          </w:p>
        </w:tc>
        <w:tc>
          <w:tcPr>
            <w:tcW w:w="1712" w:type="dxa"/>
            <w:tcBorders>
              <w:top w:val="single" w:color="auto" w:sz="4" w:space="0"/>
              <w:bottom w:val="single" w:color="auto" w:sz="4" w:space="0"/>
              <w:tl2br w:val="nil"/>
              <w:tr2bl w:val="nil"/>
            </w:tcBorders>
            <w:noWrap w:val="0"/>
            <w:vAlign w:val="bottom"/>
          </w:tcPr>
          <w:p w14:paraId="37AB7192">
            <w:pPr>
              <w:keepNext w:val="0"/>
              <w:keepLines w:val="0"/>
              <w:widowControl/>
              <w:suppressLineNumbers w:val="0"/>
              <w:jc w:val="center"/>
              <w:textAlignment w:val="bottom"/>
              <w:rPr>
                <w:rFonts w:hint="eastAsia" w:ascii="Times New Roman" w:hAnsi="Times New Roman" w:eastAsia="宋体" w:cs="宋体"/>
                <w:color w:val="auto"/>
                <w:kern w:val="2"/>
                <w:sz w:val="24"/>
                <w:szCs w:val="24"/>
                <w:highlight w:val="none"/>
                <w:lang w:val="en" w:eastAsia="zh-CN" w:bidi="ar-SA"/>
              </w:rPr>
            </w:pPr>
            <w:r>
              <w:rPr>
                <w:rFonts w:hint="eastAsia" w:ascii="宋体" w:hAnsi="宋体" w:cs="宋体"/>
                <w:i w:val="0"/>
                <w:iCs w:val="0"/>
                <w:color w:val="auto"/>
                <w:kern w:val="0"/>
                <w:sz w:val="24"/>
                <w:szCs w:val="24"/>
                <w:highlight w:val="none"/>
                <w:u w:val="none"/>
                <w:lang w:val="en-US" w:eastAsia="zh-CN" w:bidi="ar"/>
              </w:rPr>
              <w:t>150088.3</w:t>
            </w:r>
          </w:p>
        </w:tc>
      </w:tr>
      <w:tr w14:paraId="2F98A080">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0" w:type="dxa"/>
            <w:bottom w:w="0" w:type="dxa"/>
            <w:right w:w="0" w:type="dxa"/>
          </w:tblCellMar>
        </w:tblPrEx>
        <w:trPr>
          <w:trHeight w:val="567" w:hRule="exact"/>
          <w:jc w:val="center"/>
        </w:trPr>
        <w:tc>
          <w:tcPr>
            <w:tcW w:w="5385" w:type="dxa"/>
            <w:tcBorders>
              <w:top w:val="single" w:color="auto" w:sz="4" w:space="0"/>
              <w:bottom w:val="single" w:color="auto" w:sz="4" w:space="0"/>
              <w:tl2br w:val="nil"/>
              <w:tr2bl w:val="nil"/>
            </w:tcBorders>
            <w:noWrap w:val="0"/>
            <w:vAlign w:val="bottom"/>
          </w:tcPr>
          <w:p w14:paraId="24B67D49">
            <w:pPr>
              <w:keepNext w:val="0"/>
              <w:keepLines w:val="0"/>
              <w:widowControl/>
              <w:suppressLineNumbers w:val="0"/>
              <w:jc w:val="both"/>
              <w:textAlignment w:val="bottom"/>
              <w:rPr>
                <w:rFonts w:hint="eastAsia" w:ascii="Times New Roman" w:hAnsi="Times New Roman"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 xml:space="preserve">  精炼铜（电解铜）</w:t>
            </w:r>
          </w:p>
        </w:tc>
        <w:tc>
          <w:tcPr>
            <w:tcW w:w="1744" w:type="dxa"/>
            <w:tcBorders>
              <w:top w:val="single" w:color="auto" w:sz="4" w:space="0"/>
              <w:bottom w:val="single" w:color="auto" w:sz="4" w:space="0"/>
              <w:tl2br w:val="nil"/>
              <w:tr2bl w:val="nil"/>
            </w:tcBorders>
            <w:noWrap w:val="0"/>
            <w:vAlign w:val="top"/>
          </w:tcPr>
          <w:p w14:paraId="5F5534F4">
            <w:pPr>
              <w:widowControl/>
              <w:spacing w:before="0" w:beforeAutospacing="0" w:after="0" w:afterAutospacing="0" w:line="42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吨</w:t>
            </w:r>
          </w:p>
        </w:tc>
        <w:tc>
          <w:tcPr>
            <w:tcW w:w="1712" w:type="dxa"/>
            <w:tcBorders>
              <w:top w:val="single" w:color="auto" w:sz="4" w:space="0"/>
              <w:bottom w:val="single" w:color="auto" w:sz="4" w:space="0"/>
              <w:tl2br w:val="nil"/>
              <w:tr2bl w:val="nil"/>
            </w:tcBorders>
            <w:noWrap w:val="0"/>
            <w:vAlign w:val="bottom"/>
          </w:tcPr>
          <w:p w14:paraId="7D99C379">
            <w:pPr>
              <w:keepNext w:val="0"/>
              <w:keepLines w:val="0"/>
              <w:widowControl/>
              <w:suppressLineNumbers w:val="0"/>
              <w:jc w:val="center"/>
              <w:textAlignment w:val="bottom"/>
              <w:rPr>
                <w:rFonts w:hint="eastAsia" w:ascii="Times New Roman" w:hAnsi="Times New Roman" w:eastAsia="宋体" w:cs="宋体"/>
                <w:color w:val="auto"/>
                <w:kern w:val="2"/>
                <w:sz w:val="24"/>
                <w:szCs w:val="24"/>
                <w:highlight w:val="none"/>
                <w:lang w:val="en" w:eastAsia="zh-CN" w:bidi="ar-SA"/>
              </w:rPr>
            </w:pPr>
            <w:r>
              <w:rPr>
                <w:rFonts w:hint="eastAsia" w:ascii="宋体" w:hAnsi="宋体" w:eastAsia="宋体" w:cs="宋体"/>
                <w:i w:val="0"/>
                <w:iCs w:val="0"/>
                <w:color w:val="auto"/>
                <w:kern w:val="0"/>
                <w:sz w:val="24"/>
                <w:szCs w:val="24"/>
                <w:highlight w:val="none"/>
                <w:u w:val="none"/>
                <w:lang w:val="en-US" w:eastAsia="zh-CN" w:bidi="ar"/>
              </w:rPr>
              <w:t>101804</w:t>
            </w:r>
            <w:r>
              <w:rPr>
                <w:rFonts w:hint="eastAsia" w:ascii="宋体" w:hAnsi="宋体" w:cs="宋体"/>
                <w:i w:val="0"/>
                <w:iCs w:val="0"/>
                <w:color w:val="auto"/>
                <w:kern w:val="0"/>
                <w:sz w:val="24"/>
                <w:szCs w:val="24"/>
                <w:highlight w:val="none"/>
                <w:u w:val="none"/>
                <w:lang w:val="en-US" w:eastAsia="zh-CN" w:bidi="ar"/>
              </w:rPr>
              <w:t>.3</w:t>
            </w:r>
          </w:p>
        </w:tc>
      </w:tr>
      <w:tr w14:paraId="577E2746">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0" w:type="dxa"/>
            <w:bottom w:w="0" w:type="dxa"/>
            <w:right w:w="0" w:type="dxa"/>
          </w:tblCellMar>
        </w:tblPrEx>
        <w:trPr>
          <w:trHeight w:val="567" w:hRule="exact"/>
          <w:jc w:val="center"/>
        </w:trPr>
        <w:tc>
          <w:tcPr>
            <w:tcW w:w="5385" w:type="dxa"/>
            <w:tcBorders>
              <w:top w:val="single" w:color="auto" w:sz="4" w:space="0"/>
              <w:bottom w:val="single" w:color="auto" w:sz="4" w:space="0"/>
              <w:tl2br w:val="nil"/>
              <w:tr2bl w:val="nil"/>
            </w:tcBorders>
            <w:noWrap w:val="0"/>
            <w:vAlign w:val="bottom"/>
          </w:tcPr>
          <w:p w14:paraId="1B077197">
            <w:pPr>
              <w:keepNext w:val="0"/>
              <w:keepLines w:val="0"/>
              <w:widowControl/>
              <w:suppressLineNumbers w:val="0"/>
              <w:jc w:val="both"/>
              <w:textAlignment w:val="bottom"/>
              <w:rPr>
                <w:rFonts w:hint="eastAsia" w:ascii="Times New Roman" w:hAnsi="Times New Roman"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 xml:space="preserve">  铅</w:t>
            </w:r>
          </w:p>
        </w:tc>
        <w:tc>
          <w:tcPr>
            <w:tcW w:w="1744" w:type="dxa"/>
            <w:tcBorders>
              <w:top w:val="single" w:color="auto" w:sz="4" w:space="0"/>
              <w:bottom w:val="single" w:color="auto" w:sz="4" w:space="0"/>
              <w:tl2br w:val="nil"/>
              <w:tr2bl w:val="nil"/>
            </w:tcBorders>
            <w:noWrap w:val="0"/>
            <w:vAlign w:val="top"/>
          </w:tcPr>
          <w:p w14:paraId="250B1C49">
            <w:pPr>
              <w:widowControl/>
              <w:spacing w:before="0" w:beforeAutospacing="0" w:after="0" w:afterAutospacing="0" w:line="42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吨</w:t>
            </w:r>
          </w:p>
        </w:tc>
        <w:tc>
          <w:tcPr>
            <w:tcW w:w="1712" w:type="dxa"/>
            <w:tcBorders>
              <w:top w:val="single" w:color="auto" w:sz="4" w:space="0"/>
              <w:bottom w:val="single" w:color="auto" w:sz="4" w:space="0"/>
              <w:tl2br w:val="nil"/>
              <w:tr2bl w:val="nil"/>
            </w:tcBorders>
            <w:noWrap w:val="0"/>
            <w:vAlign w:val="bottom"/>
          </w:tcPr>
          <w:p w14:paraId="3CD8A0E8">
            <w:pPr>
              <w:keepNext w:val="0"/>
              <w:keepLines w:val="0"/>
              <w:widowControl/>
              <w:suppressLineNumbers w:val="0"/>
              <w:jc w:val="center"/>
              <w:textAlignment w:val="bottom"/>
              <w:rPr>
                <w:rFonts w:hint="eastAsia" w:ascii="Times New Roman" w:hAnsi="Times New Roman" w:eastAsia="宋体" w:cs="宋体"/>
                <w:color w:val="auto"/>
                <w:kern w:val="2"/>
                <w:sz w:val="24"/>
                <w:szCs w:val="24"/>
                <w:highlight w:val="none"/>
                <w:lang w:val="en" w:eastAsia="zh-CN" w:bidi="ar-SA"/>
              </w:rPr>
            </w:pPr>
            <w:r>
              <w:rPr>
                <w:rFonts w:hint="eastAsia" w:ascii="宋体" w:hAnsi="宋体" w:eastAsia="宋体" w:cs="宋体"/>
                <w:i w:val="0"/>
                <w:iCs w:val="0"/>
                <w:color w:val="auto"/>
                <w:kern w:val="0"/>
                <w:sz w:val="24"/>
                <w:szCs w:val="24"/>
                <w:highlight w:val="none"/>
                <w:u w:val="none"/>
                <w:lang w:val="en-US" w:eastAsia="zh-CN" w:bidi="ar"/>
              </w:rPr>
              <w:t>48284</w:t>
            </w:r>
            <w:r>
              <w:rPr>
                <w:rFonts w:hint="eastAsia" w:ascii="宋体" w:hAnsi="宋体" w:cs="宋体"/>
                <w:i w:val="0"/>
                <w:iCs w:val="0"/>
                <w:color w:val="auto"/>
                <w:kern w:val="0"/>
                <w:sz w:val="24"/>
                <w:szCs w:val="24"/>
                <w:highlight w:val="none"/>
                <w:u w:val="none"/>
                <w:lang w:val="en-US" w:eastAsia="zh-CN" w:bidi="ar"/>
              </w:rPr>
              <w:t>.0</w:t>
            </w:r>
          </w:p>
        </w:tc>
      </w:tr>
      <w:tr w14:paraId="50181B95">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0" w:type="dxa"/>
            <w:bottom w:w="0" w:type="dxa"/>
            <w:right w:w="0" w:type="dxa"/>
          </w:tblCellMar>
        </w:tblPrEx>
        <w:trPr>
          <w:trHeight w:val="567" w:hRule="exact"/>
          <w:jc w:val="center"/>
        </w:trPr>
        <w:tc>
          <w:tcPr>
            <w:tcW w:w="5385" w:type="dxa"/>
            <w:tcBorders>
              <w:top w:val="single" w:color="auto" w:sz="4" w:space="0"/>
              <w:bottom w:val="single" w:color="auto" w:sz="4" w:space="0"/>
              <w:tl2br w:val="nil"/>
              <w:tr2bl w:val="nil"/>
            </w:tcBorders>
            <w:noWrap w:val="0"/>
            <w:vAlign w:val="bottom"/>
          </w:tcPr>
          <w:p w14:paraId="4D9DB399">
            <w:pPr>
              <w:keepNext w:val="0"/>
              <w:keepLines w:val="0"/>
              <w:widowControl/>
              <w:suppressLineNumbers w:val="0"/>
              <w:jc w:val="both"/>
              <w:textAlignment w:val="bottom"/>
              <w:rPr>
                <w:rFonts w:hint="eastAsia" w:ascii="Times New Roman" w:hAnsi="Times New Roman"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 xml:space="preserve">  锌</w:t>
            </w:r>
          </w:p>
        </w:tc>
        <w:tc>
          <w:tcPr>
            <w:tcW w:w="1744" w:type="dxa"/>
            <w:tcBorders>
              <w:top w:val="single" w:color="auto" w:sz="4" w:space="0"/>
              <w:bottom w:val="single" w:color="auto" w:sz="4" w:space="0"/>
              <w:tl2br w:val="nil"/>
              <w:tr2bl w:val="nil"/>
            </w:tcBorders>
            <w:noWrap w:val="0"/>
            <w:vAlign w:val="top"/>
          </w:tcPr>
          <w:p w14:paraId="2B55506A">
            <w:pPr>
              <w:widowControl/>
              <w:spacing w:before="0" w:beforeAutospacing="0" w:after="0" w:afterAutospacing="0" w:line="42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吨</w:t>
            </w:r>
          </w:p>
        </w:tc>
        <w:tc>
          <w:tcPr>
            <w:tcW w:w="1712" w:type="dxa"/>
            <w:tcBorders>
              <w:top w:val="single" w:color="auto" w:sz="4" w:space="0"/>
              <w:bottom w:val="single" w:color="auto" w:sz="4" w:space="0"/>
              <w:tl2br w:val="nil"/>
              <w:tr2bl w:val="nil"/>
            </w:tcBorders>
            <w:noWrap w:val="0"/>
            <w:vAlign w:val="bottom"/>
          </w:tcPr>
          <w:p w14:paraId="2D20F508">
            <w:pPr>
              <w:keepNext w:val="0"/>
              <w:keepLines w:val="0"/>
              <w:widowControl/>
              <w:suppressLineNumbers w:val="0"/>
              <w:jc w:val="center"/>
              <w:textAlignment w:val="bottom"/>
              <w:rPr>
                <w:rFonts w:hint="eastAsia" w:ascii="Times New Roman" w:hAnsi="Times New Roman" w:eastAsia="宋体" w:cs="宋体"/>
                <w:color w:val="auto"/>
                <w:kern w:val="2"/>
                <w:sz w:val="24"/>
                <w:szCs w:val="24"/>
                <w:highlight w:val="none"/>
                <w:lang w:val="en" w:eastAsia="zh-CN" w:bidi="ar-SA"/>
              </w:rPr>
            </w:pPr>
            <w:r>
              <w:rPr>
                <w:rFonts w:hint="eastAsia" w:ascii="宋体" w:hAnsi="宋体" w:eastAsia="宋体" w:cs="宋体"/>
                <w:i w:val="0"/>
                <w:iCs w:val="0"/>
                <w:color w:val="auto"/>
                <w:kern w:val="0"/>
                <w:sz w:val="24"/>
                <w:szCs w:val="24"/>
                <w:highlight w:val="none"/>
                <w:u w:val="none"/>
                <w:lang w:val="en-US" w:eastAsia="zh-CN" w:bidi="ar"/>
              </w:rPr>
              <w:t>15090</w:t>
            </w:r>
            <w:r>
              <w:rPr>
                <w:rFonts w:hint="eastAsia" w:ascii="宋体" w:hAnsi="宋体" w:cs="宋体"/>
                <w:i w:val="0"/>
                <w:iCs w:val="0"/>
                <w:color w:val="auto"/>
                <w:kern w:val="0"/>
                <w:sz w:val="24"/>
                <w:szCs w:val="24"/>
                <w:highlight w:val="none"/>
                <w:u w:val="none"/>
                <w:lang w:val="en-US" w:eastAsia="zh-CN" w:bidi="ar"/>
              </w:rPr>
              <w:t>.0</w:t>
            </w:r>
          </w:p>
        </w:tc>
      </w:tr>
      <w:tr w14:paraId="73FD2514">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0" w:type="dxa"/>
            <w:bottom w:w="0" w:type="dxa"/>
            <w:right w:w="0" w:type="dxa"/>
          </w:tblCellMar>
        </w:tblPrEx>
        <w:trPr>
          <w:trHeight w:val="567" w:hRule="exact"/>
          <w:jc w:val="center"/>
        </w:trPr>
        <w:tc>
          <w:tcPr>
            <w:tcW w:w="5385" w:type="dxa"/>
            <w:tcBorders>
              <w:top w:val="single" w:color="auto" w:sz="4" w:space="0"/>
              <w:bottom w:val="single" w:color="auto" w:sz="4" w:space="0"/>
              <w:tl2br w:val="nil"/>
              <w:tr2bl w:val="nil"/>
            </w:tcBorders>
            <w:noWrap w:val="0"/>
            <w:vAlign w:val="bottom"/>
          </w:tcPr>
          <w:p w14:paraId="2F26BDA7">
            <w:pPr>
              <w:keepNext w:val="0"/>
              <w:keepLines w:val="0"/>
              <w:widowControl/>
              <w:suppressLineNumbers w:val="0"/>
              <w:jc w:val="both"/>
              <w:textAlignment w:val="bottom"/>
              <w:rPr>
                <w:rFonts w:hint="eastAsia" w:ascii="Times New Roman" w:hAnsi="Times New Roman"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黄金</w:t>
            </w:r>
          </w:p>
        </w:tc>
        <w:tc>
          <w:tcPr>
            <w:tcW w:w="1744" w:type="dxa"/>
            <w:tcBorders>
              <w:top w:val="single" w:color="auto" w:sz="4" w:space="0"/>
              <w:bottom w:val="single" w:color="auto" w:sz="4" w:space="0"/>
              <w:tl2br w:val="nil"/>
              <w:tr2bl w:val="nil"/>
            </w:tcBorders>
            <w:noWrap w:val="0"/>
            <w:vAlign w:val="bottom"/>
          </w:tcPr>
          <w:p w14:paraId="2910C14A">
            <w:pPr>
              <w:widowControl/>
              <w:spacing w:before="0" w:beforeAutospacing="0" w:after="0" w:afterAutospacing="0" w:line="42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千克</w:t>
            </w:r>
          </w:p>
        </w:tc>
        <w:tc>
          <w:tcPr>
            <w:tcW w:w="1712" w:type="dxa"/>
            <w:tcBorders>
              <w:top w:val="single" w:color="auto" w:sz="4" w:space="0"/>
              <w:bottom w:val="single" w:color="auto" w:sz="4" w:space="0"/>
              <w:tl2br w:val="nil"/>
              <w:tr2bl w:val="nil"/>
            </w:tcBorders>
            <w:noWrap w:val="0"/>
            <w:vAlign w:val="bottom"/>
          </w:tcPr>
          <w:p w14:paraId="05118F4E">
            <w:pPr>
              <w:keepNext w:val="0"/>
              <w:keepLines w:val="0"/>
              <w:widowControl/>
              <w:suppressLineNumbers w:val="0"/>
              <w:jc w:val="center"/>
              <w:textAlignment w:val="bottom"/>
              <w:rPr>
                <w:rFonts w:hint="eastAsia" w:ascii="Times New Roman" w:hAnsi="Times New Roman" w:eastAsia="宋体" w:cs="宋体"/>
                <w:color w:val="auto"/>
                <w:kern w:val="2"/>
                <w:sz w:val="24"/>
                <w:szCs w:val="24"/>
                <w:highlight w:val="none"/>
                <w:lang w:val="en" w:eastAsia="zh-CN" w:bidi="ar-SA"/>
              </w:rPr>
            </w:pPr>
            <w:r>
              <w:rPr>
                <w:rFonts w:hint="eastAsia" w:ascii="宋体" w:hAnsi="宋体" w:cs="宋体"/>
                <w:i w:val="0"/>
                <w:iCs w:val="0"/>
                <w:color w:val="auto"/>
                <w:kern w:val="0"/>
                <w:sz w:val="24"/>
                <w:szCs w:val="24"/>
                <w:highlight w:val="none"/>
                <w:u w:val="none"/>
                <w:lang w:val="en-US" w:eastAsia="zh-CN" w:bidi="ar"/>
              </w:rPr>
              <w:t>48601.5</w:t>
            </w:r>
          </w:p>
        </w:tc>
      </w:tr>
      <w:tr w14:paraId="28456CF9">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0" w:type="dxa"/>
            <w:bottom w:w="0" w:type="dxa"/>
            <w:right w:w="0" w:type="dxa"/>
          </w:tblCellMar>
        </w:tblPrEx>
        <w:trPr>
          <w:trHeight w:val="567" w:hRule="exact"/>
          <w:jc w:val="center"/>
        </w:trPr>
        <w:tc>
          <w:tcPr>
            <w:tcW w:w="5385" w:type="dxa"/>
            <w:tcBorders>
              <w:top w:val="single" w:color="auto" w:sz="4" w:space="0"/>
              <w:bottom w:val="single" w:color="auto" w:sz="4" w:space="0"/>
              <w:tl2br w:val="nil"/>
              <w:tr2bl w:val="nil"/>
            </w:tcBorders>
            <w:noWrap w:val="0"/>
            <w:vAlign w:val="bottom"/>
          </w:tcPr>
          <w:p w14:paraId="70106CA2">
            <w:pPr>
              <w:keepNext w:val="0"/>
              <w:keepLines w:val="0"/>
              <w:widowControl/>
              <w:suppressLineNumbers w:val="0"/>
              <w:jc w:val="both"/>
              <w:textAlignment w:val="bottom"/>
              <w:rPr>
                <w:rFonts w:hint="eastAsia" w:ascii="Times New Roman" w:hAnsi="Times New Roman"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白银（银锭）</w:t>
            </w:r>
          </w:p>
        </w:tc>
        <w:tc>
          <w:tcPr>
            <w:tcW w:w="1744" w:type="dxa"/>
            <w:tcBorders>
              <w:top w:val="single" w:color="auto" w:sz="4" w:space="0"/>
              <w:bottom w:val="single" w:color="auto" w:sz="4" w:space="0"/>
              <w:tl2br w:val="nil"/>
              <w:tr2bl w:val="nil"/>
            </w:tcBorders>
            <w:noWrap w:val="0"/>
            <w:vAlign w:val="bottom"/>
          </w:tcPr>
          <w:p w14:paraId="35E94103">
            <w:pPr>
              <w:widowControl/>
              <w:spacing w:before="0" w:beforeAutospacing="0" w:after="0" w:afterAutospacing="0" w:line="42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千克</w:t>
            </w:r>
          </w:p>
        </w:tc>
        <w:tc>
          <w:tcPr>
            <w:tcW w:w="1712" w:type="dxa"/>
            <w:tcBorders>
              <w:top w:val="single" w:color="auto" w:sz="4" w:space="0"/>
              <w:bottom w:val="single" w:color="auto" w:sz="4" w:space="0"/>
              <w:tl2br w:val="nil"/>
              <w:tr2bl w:val="nil"/>
            </w:tcBorders>
            <w:noWrap w:val="0"/>
            <w:vAlign w:val="bottom"/>
          </w:tcPr>
          <w:p w14:paraId="4CB5AC96">
            <w:pPr>
              <w:keepNext w:val="0"/>
              <w:keepLines w:val="0"/>
              <w:widowControl/>
              <w:suppressLineNumbers w:val="0"/>
              <w:jc w:val="center"/>
              <w:textAlignment w:val="bottom"/>
              <w:rPr>
                <w:rFonts w:hint="eastAsia" w:ascii="Times New Roman" w:hAnsi="Times New Roman" w:eastAsia="宋体" w:cs="宋体"/>
                <w:color w:val="auto"/>
                <w:kern w:val="2"/>
                <w:sz w:val="24"/>
                <w:szCs w:val="24"/>
                <w:highlight w:val="none"/>
                <w:lang w:val="en" w:eastAsia="zh-CN" w:bidi="ar-SA"/>
              </w:rPr>
            </w:pPr>
            <w:r>
              <w:rPr>
                <w:rFonts w:hint="eastAsia" w:ascii="宋体" w:hAnsi="宋体" w:eastAsia="宋体" w:cs="宋体"/>
                <w:i w:val="0"/>
                <w:iCs w:val="0"/>
                <w:color w:val="auto"/>
                <w:kern w:val="0"/>
                <w:sz w:val="24"/>
                <w:szCs w:val="24"/>
                <w:highlight w:val="none"/>
                <w:u w:val="none"/>
                <w:lang w:val="en-US" w:eastAsia="zh-CN" w:bidi="ar"/>
              </w:rPr>
              <w:t>79386</w:t>
            </w:r>
            <w:r>
              <w:rPr>
                <w:rFonts w:hint="eastAsia" w:ascii="宋体" w:hAnsi="宋体" w:cs="宋体"/>
                <w:i w:val="0"/>
                <w:iCs w:val="0"/>
                <w:color w:val="auto"/>
                <w:kern w:val="0"/>
                <w:sz w:val="24"/>
                <w:szCs w:val="24"/>
                <w:highlight w:val="none"/>
                <w:u w:val="none"/>
                <w:lang w:val="en-US" w:eastAsia="zh-CN" w:bidi="ar"/>
              </w:rPr>
              <w:t>0.6</w:t>
            </w:r>
          </w:p>
        </w:tc>
      </w:tr>
      <w:tr w14:paraId="7A426CBA">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0" w:type="dxa"/>
            <w:bottom w:w="0" w:type="dxa"/>
            <w:right w:w="0" w:type="dxa"/>
          </w:tblCellMar>
        </w:tblPrEx>
        <w:trPr>
          <w:trHeight w:val="567" w:hRule="exact"/>
          <w:jc w:val="center"/>
        </w:trPr>
        <w:tc>
          <w:tcPr>
            <w:tcW w:w="5385" w:type="dxa"/>
            <w:tcBorders>
              <w:top w:val="single" w:color="auto" w:sz="4" w:space="0"/>
              <w:bottom w:val="single" w:color="auto" w:sz="4" w:space="0"/>
              <w:tl2br w:val="nil"/>
              <w:tr2bl w:val="nil"/>
            </w:tcBorders>
            <w:shd w:val="clear" w:color="auto" w:fill="auto"/>
            <w:noWrap w:val="0"/>
            <w:vAlign w:val="bottom"/>
          </w:tcPr>
          <w:p w14:paraId="6D28EEBC">
            <w:pPr>
              <w:keepNext w:val="0"/>
              <w:keepLines w:val="0"/>
              <w:widowControl/>
              <w:suppressLineNumbers w:val="0"/>
              <w:jc w:val="both"/>
              <w:textAlignment w:val="bottom"/>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铜材</w:t>
            </w:r>
          </w:p>
        </w:tc>
        <w:tc>
          <w:tcPr>
            <w:tcW w:w="1744" w:type="dxa"/>
            <w:tcBorders>
              <w:top w:val="single" w:color="auto" w:sz="4" w:space="0"/>
              <w:bottom w:val="single" w:color="auto" w:sz="4" w:space="0"/>
              <w:tl2br w:val="nil"/>
              <w:tr2bl w:val="nil"/>
            </w:tcBorders>
            <w:noWrap w:val="0"/>
            <w:vAlign w:val="top"/>
          </w:tcPr>
          <w:p w14:paraId="5C00987C">
            <w:pPr>
              <w:widowControl/>
              <w:spacing w:before="0" w:beforeAutospacing="0" w:after="0" w:afterAutospacing="0" w:line="42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吨</w:t>
            </w:r>
          </w:p>
        </w:tc>
        <w:tc>
          <w:tcPr>
            <w:tcW w:w="1712" w:type="dxa"/>
            <w:tcBorders>
              <w:top w:val="single" w:color="auto" w:sz="4" w:space="0"/>
              <w:bottom w:val="single" w:color="auto" w:sz="4" w:space="0"/>
              <w:tl2br w:val="nil"/>
              <w:tr2bl w:val="nil"/>
            </w:tcBorders>
            <w:shd w:val="clear" w:color="auto" w:fill="auto"/>
            <w:noWrap w:val="0"/>
            <w:vAlign w:val="bottom"/>
          </w:tcPr>
          <w:p w14:paraId="5E7662FE">
            <w:pPr>
              <w:keepNext w:val="0"/>
              <w:keepLines w:val="0"/>
              <w:widowControl/>
              <w:suppressLineNumbers w:val="0"/>
              <w:jc w:val="center"/>
              <w:textAlignment w:val="bottom"/>
              <w:rPr>
                <w:rFonts w:hint="eastAsia" w:ascii="宋体" w:hAnsi="宋体" w:eastAsia="宋体" w:cs="宋体"/>
                <w:i w:val="0"/>
                <w:iCs w:val="0"/>
                <w:color w:val="auto"/>
                <w:kern w:val="2"/>
                <w:sz w:val="24"/>
                <w:szCs w:val="24"/>
                <w:highlight w:val="none"/>
                <w:u w:val="none"/>
                <w:lang w:val="en" w:eastAsia="zh-CN" w:bidi="ar-SA"/>
              </w:rPr>
            </w:pPr>
            <w:r>
              <w:rPr>
                <w:rFonts w:hint="eastAsia" w:ascii="宋体" w:hAnsi="宋体" w:cs="宋体"/>
                <w:i w:val="0"/>
                <w:iCs w:val="0"/>
                <w:color w:val="auto"/>
                <w:kern w:val="0"/>
                <w:sz w:val="24"/>
                <w:szCs w:val="24"/>
                <w:highlight w:val="none"/>
                <w:u w:val="none"/>
                <w:lang w:val="en-US" w:eastAsia="zh-CN" w:bidi="ar"/>
              </w:rPr>
              <w:t>113614.2</w:t>
            </w:r>
          </w:p>
        </w:tc>
      </w:tr>
      <w:tr w14:paraId="4A9AC746">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0" w:type="dxa"/>
            <w:bottom w:w="0" w:type="dxa"/>
            <w:right w:w="0" w:type="dxa"/>
          </w:tblCellMar>
        </w:tblPrEx>
        <w:trPr>
          <w:trHeight w:val="567" w:hRule="exact"/>
          <w:jc w:val="center"/>
        </w:trPr>
        <w:tc>
          <w:tcPr>
            <w:tcW w:w="5385" w:type="dxa"/>
            <w:tcBorders>
              <w:top w:val="single" w:color="auto" w:sz="4" w:space="0"/>
              <w:bottom w:val="single" w:color="auto" w:sz="4" w:space="0"/>
              <w:tl2br w:val="nil"/>
              <w:tr2bl w:val="nil"/>
            </w:tcBorders>
            <w:shd w:val="clear" w:color="auto" w:fill="auto"/>
            <w:noWrap w:val="0"/>
            <w:vAlign w:val="bottom"/>
          </w:tcPr>
          <w:p w14:paraId="5568736F">
            <w:pPr>
              <w:keepNext w:val="0"/>
              <w:keepLines w:val="0"/>
              <w:widowControl/>
              <w:suppressLineNumbers w:val="0"/>
              <w:jc w:val="both"/>
              <w:textAlignment w:val="bottom"/>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滚动轴承</w:t>
            </w:r>
          </w:p>
        </w:tc>
        <w:tc>
          <w:tcPr>
            <w:tcW w:w="1744" w:type="dxa"/>
            <w:tcBorders>
              <w:top w:val="single" w:color="auto" w:sz="4" w:space="0"/>
              <w:bottom w:val="single" w:color="auto" w:sz="4" w:space="0"/>
              <w:tl2br w:val="nil"/>
              <w:tr2bl w:val="nil"/>
            </w:tcBorders>
            <w:shd w:val="clear" w:color="auto" w:fill="auto"/>
            <w:noWrap w:val="0"/>
            <w:vAlign w:val="bottom"/>
          </w:tcPr>
          <w:p w14:paraId="03DF4BED">
            <w:pPr>
              <w:widowControl/>
              <w:spacing w:before="0" w:beforeAutospacing="0" w:after="0" w:afterAutospacing="0" w:line="42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万套</w:t>
            </w:r>
          </w:p>
        </w:tc>
        <w:tc>
          <w:tcPr>
            <w:tcW w:w="1712" w:type="dxa"/>
            <w:tcBorders>
              <w:top w:val="single" w:color="auto" w:sz="4" w:space="0"/>
              <w:bottom w:val="single" w:color="auto" w:sz="4" w:space="0"/>
              <w:tl2br w:val="nil"/>
              <w:tr2bl w:val="nil"/>
            </w:tcBorders>
            <w:shd w:val="clear" w:color="auto" w:fill="auto"/>
            <w:noWrap w:val="0"/>
            <w:vAlign w:val="bottom"/>
          </w:tcPr>
          <w:p w14:paraId="64019825">
            <w:pPr>
              <w:keepNext w:val="0"/>
              <w:keepLines w:val="0"/>
              <w:widowControl/>
              <w:suppressLineNumbers w:val="0"/>
              <w:jc w:val="center"/>
              <w:textAlignment w:val="bottom"/>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57.4</w:t>
            </w:r>
          </w:p>
        </w:tc>
      </w:tr>
      <w:tr w14:paraId="05CB4555">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0" w:type="dxa"/>
            <w:bottom w:w="0" w:type="dxa"/>
            <w:right w:w="0" w:type="dxa"/>
          </w:tblCellMar>
        </w:tblPrEx>
        <w:trPr>
          <w:trHeight w:val="567" w:hRule="exact"/>
          <w:jc w:val="center"/>
        </w:trPr>
        <w:tc>
          <w:tcPr>
            <w:tcW w:w="5385" w:type="dxa"/>
            <w:tcBorders>
              <w:top w:val="single" w:color="auto" w:sz="4" w:space="0"/>
              <w:bottom w:val="single" w:color="auto" w:sz="4" w:space="0"/>
              <w:tl2br w:val="nil"/>
              <w:tr2bl w:val="nil"/>
            </w:tcBorders>
            <w:noWrap w:val="0"/>
            <w:vAlign w:val="bottom"/>
          </w:tcPr>
          <w:p w14:paraId="58B9F035">
            <w:pPr>
              <w:keepNext w:val="0"/>
              <w:keepLines w:val="0"/>
              <w:widowControl/>
              <w:suppressLineNumbers w:val="0"/>
              <w:jc w:val="both"/>
              <w:textAlignment w:val="bottom"/>
              <w:rPr>
                <w:rFonts w:hint="eastAsia" w:ascii="Times New Roman" w:hAnsi="Times New Roman" w:eastAsia="宋体" w:cs="宋体"/>
                <w:strike/>
                <w:dstrike w:val="0"/>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电子元件</w:t>
            </w:r>
          </w:p>
        </w:tc>
        <w:tc>
          <w:tcPr>
            <w:tcW w:w="1744" w:type="dxa"/>
            <w:tcBorders>
              <w:top w:val="single" w:color="auto" w:sz="4" w:space="0"/>
              <w:bottom w:val="single" w:color="auto" w:sz="4" w:space="0"/>
              <w:tl2br w:val="nil"/>
              <w:tr2bl w:val="nil"/>
            </w:tcBorders>
            <w:noWrap w:val="0"/>
            <w:vAlign w:val="bottom"/>
          </w:tcPr>
          <w:p w14:paraId="7B9E8C58">
            <w:pPr>
              <w:widowControl/>
              <w:spacing w:before="0" w:beforeAutospacing="0" w:after="0" w:afterAutospacing="0" w:line="42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万只</w:t>
            </w:r>
          </w:p>
        </w:tc>
        <w:tc>
          <w:tcPr>
            <w:tcW w:w="1712" w:type="dxa"/>
            <w:tcBorders>
              <w:top w:val="single" w:color="auto" w:sz="4" w:space="0"/>
              <w:bottom w:val="single" w:color="auto" w:sz="4" w:space="0"/>
              <w:tl2br w:val="nil"/>
              <w:tr2bl w:val="nil"/>
            </w:tcBorders>
            <w:shd w:val="clear" w:color="auto" w:fill="auto"/>
            <w:noWrap w:val="0"/>
            <w:vAlign w:val="bottom"/>
          </w:tcPr>
          <w:p w14:paraId="756C412B">
            <w:pPr>
              <w:keepNext w:val="0"/>
              <w:keepLines w:val="0"/>
              <w:widowControl/>
              <w:suppressLineNumbers w:val="0"/>
              <w:jc w:val="center"/>
              <w:textAlignment w:val="bottom"/>
              <w:rPr>
                <w:rFonts w:hint="eastAsia" w:ascii="宋体" w:hAnsi="宋体" w:eastAsia="宋体" w:cs="宋体"/>
                <w:i w:val="0"/>
                <w:iCs w:val="0"/>
                <w:color w:val="auto"/>
                <w:kern w:val="2"/>
                <w:sz w:val="24"/>
                <w:szCs w:val="24"/>
                <w:highlight w:val="none"/>
                <w:u w:val="none"/>
                <w:lang w:val="en" w:eastAsia="zh-CN" w:bidi="ar-SA"/>
              </w:rPr>
            </w:pPr>
            <w:r>
              <w:rPr>
                <w:rFonts w:hint="eastAsia" w:ascii="宋体" w:hAnsi="宋体" w:eastAsia="宋体" w:cs="宋体"/>
                <w:i w:val="0"/>
                <w:iCs w:val="0"/>
                <w:color w:val="auto"/>
                <w:kern w:val="0"/>
                <w:sz w:val="24"/>
                <w:szCs w:val="24"/>
                <w:highlight w:val="none"/>
                <w:u w:val="none"/>
                <w:lang w:val="en-US" w:eastAsia="zh-CN" w:bidi="ar"/>
              </w:rPr>
              <w:t>3266</w:t>
            </w:r>
            <w:r>
              <w:rPr>
                <w:rFonts w:hint="eastAsia" w:ascii="宋体" w:hAnsi="宋体" w:cs="宋体"/>
                <w:i w:val="0"/>
                <w:iCs w:val="0"/>
                <w:color w:val="auto"/>
                <w:kern w:val="0"/>
                <w:sz w:val="24"/>
                <w:szCs w:val="24"/>
                <w:highlight w:val="none"/>
                <w:u w:val="none"/>
                <w:lang w:val="en-US" w:eastAsia="zh-CN" w:bidi="ar"/>
              </w:rPr>
              <w:t>.0</w:t>
            </w:r>
          </w:p>
        </w:tc>
      </w:tr>
      <w:tr w14:paraId="6D6BBB28">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0" w:type="dxa"/>
            <w:bottom w:w="0" w:type="dxa"/>
            <w:right w:w="0" w:type="dxa"/>
          </w:tblCellMar>
        </w:tblPrEx>
        <w:trPr>
          <w:trHeight w:val="567" w:hRule="exact"/>
          <w:jc w:val="center"/>
        </w:trPr>
        <w:tc>
          <w:tcPr>
            <w:tcW w:w="5385" w:type="dxa"/>
            <w:tcBorders>
              <w:top w:val="single" w:color="auto" w:sz="4" w:space="0"/>
              <w:bottom w:val="single" w:color="auto" w:sz="4" w:space="0"/>
              <w:right w:val="single" w:color="auto" w:sz="4" w:space="0"/>
              <w:tl2br w:val="nil"/>
              <w:tr2bl w:val="nil"/>
            </w:tcBorders>
            <w:shd w:val="clear" w:color="auto" w:fill="auto"/>
            <w:noWrap w:val="0"/>
            <w:vAlign w:val="bottom"/>
          </w:tcPr>
          <w:p w14:paraId="05F2B971">
            <w:pPr>
              <w:keepNext w:val="0"/>
              <w:keepLines w:val="0"/>
              <w:widowControl/>
              <w:suppressLineNumbers w:val="0"/>
              <w:jc w:val="both"/>
              <w:textAlignment w:val="bottom"/>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自来水生产量</w:t>
            </w:r>
          </w:p>
        </w:tc>
        <w:tc>
          <w:tcPr>
            <w:tcW w:w="174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bottom"/>
          </w:tcPr>
          <w:p w14:paraId="6794B2BB">
            <w:pPr>
              <w:widowControl/>
              <w:spacing w:before="0" w:beforeAutospacing="0" w:after="0" w:afterAutospacing="0" w:line="42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万立方米</w:t>
            </w:r>
          </w:p>
        </w:tc>
        <w:tc>
          <w:tcPr>
            <w:tcW w:w="1712" w:type="dxa"/>
            <w:tcBorders>
              <w:top w:val="single" w:color="auto" w:sz="4" w:space="0"/>
              <w:left w:val="single" w:color="auto" w:sz="4" w:space="0"/>
              <w:bottom w:val="single" w:color="auto" w:sz="4" w:space="0"/>
              <w:tl2br w:val="nil"/>
              <w:tr2bl w:val="nil"/>
            </w:tcBorders>
            <w:shd w:val="clear" w:color="auto" w:fill="auto"/>
            <w:noWrap w:val="0"/>
            <w:vAlign w:val="bottom"/>
          </w:tcPr>
          <w:p w14:paraId="25727C48">
            <w:pPr>
              <w:keepNext w:val="0"/>
              <w:keepLines w:val="0"/>
              <w:widowControl/>
              <w:suppressLineNumbers w:val="0"/>
              <w:jc w:val="center"/>
              <w:textAlignment w:val="bottom"/>
              <w:rPr>
                <w:rFonts w:hint="eastAsia" w:ascii="宋体" w:hAnsi="宋体" w:eastAsia="宋体" w:cs="宋体"/>
                <w:i w:val="0"/>
                <w:iCs w:val="0"/>
                <w:color w:val="auto"/>
                <w:kern w:val="2"/>
                <w:sz w:val="24"/>
                <w:szCs w:val="24"/>
                <w:highlight w:val="none"/>
                <w:u w:val="none"/>
                <w:lang w:val="en" w:eastAsia="zh-CN" w:bidi="ar-SA"/>
              </w:rPr>
            </w:pPr>
            <w:r>
              <w:rPr>
                <w:rFonts w:hint="eastAsia" w:ascii="宋体" w:hAnsi="宋体" w:eastAsia="宋体" w:cs="宋体"/>
                <w:i w:val="0"/>
                <w:iCs w:val="0"/>
                <w:color w:val="auto"/>
                <w:kern w:val="0"/>
                <w:sz w:val="24"/>
                <w:szCs w:val="24"/>
                <w:highlight w:val="none"/>
                <w:u w:val="none"/>
                <w:lang w:val="en-US" w:eastAsia="zh-CN" w:bidi="ar"/>
              </w:rPr>
              <w:t>893</w:t>
            </w:r>
            <w:r>
              <w:rPr>
                <w:rFonts w:hint="eastAsia" w:ascii="宋体" w:hAnsi="宋体" w:cs="宋体"/>
                <w:i w:val="0"/>
                <w:iCs w:val="0"/>
                <w:color w:val="auto"/>
                <w:kern w:val="0"/>
                <w:sz w:val="24"/>
                <w:szCs w:val="24"/>
                <w:highlight w:val="none"/>
                <w:u w:val="none"/>
                <w:lang w:val="en-US" w:eastAsia="zh-CN" w:bidi="ar"/>
              </w:rPr>
              <w:t>.1</w:t>
            </w:r>
          </w:p>
        </w:tc>
      </w:tr>
    </w:tbl>
    <w:p w14:paraId="01BA00FC">
      <w:pPr>
        <w:pStyle w:val="9"/>
        <w:keepNext w:val="0"/>
        <w:keepLines w:val="0"/>
        <w:pageBreakBefore w:val="0"/>
        <w:widowControl w:val="0"/>
        <w:kinsoku/>
        <w:wordWrap/>
        <w:overflowPunct/>
        <w:topLinePunct w:val="0"/>
        <w:autoSpaceDE/>
        <w:autoSpaceDN/>
        <w:bidi w:val="0"/>
        <w:adjustRightInd/>
        <w:snapToGrid/>
        <w:spacing w:line="600" w:lineRule="exact"/>
        <w:jc w:val="both"/>
        <w:textAlignment w:val="center"/>
        <w:outlineLvl w:val="2"/>
        <w:rPr>
          <w:rFonts w:hint="eastAsia" w:ascii="楷体_GB2312" w:hAnsi="楷体_GB2312" w:eastAsia="楷体_GB2312" w:cs="楷体_GB2312"/>
          <w:b/>
          <w:bCs/>
          <w:color w:val="000000"/>
          <w:spacing w:val="0"/>
          <w:kern w:val="2"/>
          <w:sz w:val="32"/>
          <w:szCs w:val="32"/>
          <w:u w:val="none"/>
          <w:lang w:val="en-US" w:eastAsia="zh-CN" w:bidi="ar-SA"/>
        </w:rPr>
      </w:pPr>
      <w:r>
        <w:rPr>
          <w:rFonts w:hint="eastAsia" w:ascii="楷体_GB2312" w:hAnsi="楷体_GB2312" w:eastAsia="楷体_GB2312" w:cs="楷体_GB2312"/>
          <w:b/>
          <w:bCs/>
          <w:color w:val="000000"/>
          <w:spacing w:val="0"/>
          <w:kern w:val="2"/>
          <w:sz w:val="32"/>
          <w:szCs w:val="32"/>
          <w:u w:val="none"/>
          <w:lang w:val="en-US" w:eastAsia="zh-CN" w:bidi="ar-SA"/>
        </w:rPr>
        <w:t>（四）主要能源产品产量</w:t>
      </w:r>
    </w:p>
    <w:p w14:paraId="20828372">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center"/>
        <w:outlineLvl w:val="9"/>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2023年，主要能源产品产量详见表3-5。</w:t>
      </w:r>
    </w:p>
    <w:p w14:paraId="01B99C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表3-5　主要能源产品产量</w:t>
      </w:r>
    </w:p>
    <w:tbl>
      <w:tblPr>
        <w:tblStyle w:val="10"/>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5057"/>
        <w:gridCol w:w="1638"/>
        <w:gridCol w:w="1608"/>
      </w:tblGrid>
      <w:tr w14:paraId="5714713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567" w:hRule="exact"/>
          <w:jc w:val="center"/>
        </w:trPr>
        <w:tc>
          <w:tcPr>
            <w:tcW w:w="3045" w:type="pct"/>
            <w:tcBorders>
              <w:top w:val="single" w:color="auto" w:sz="4" w:space="0"/>
              <w:left w:val="nil"/>
              <w:bottom w:val="single" w:color="auto" w:sz="4" w:space="0"/>
              <w:right w:val="single" w:color="auto" w:sz="4" w:space="0"/>
            </w:tcBorders>
            <w:noWrap w:val="0"/>
            <w:vAlign w:val="center"/>
          </w:tcPr>
          <w:p w14:paraId="32D685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val="en-US" w:eastAsia="zh-CN" w:bidi="ar"/>
              </w:rPr>
              <w:t>产品名称</w:t>
            </w:r>
          </w:p>
        </w:tc>
        <w:tc>
          <w:tcPr>
            <w:tcW w:w="986" w:type="pct"/>
            <w:tcBorders>
              <w:top w:val="single" w:color="auto" w:sz="4" w:space="0"/>
              <w:left w:val="single" w:color="auto" w:sz="4" w:space="0"/>
              <w:bottom w:val="single" w:color="auto" w:sz="4" w:space="0"/>
              <w:right w:val="single" w:color="auto" w:sz="4" w:space="0"/>
            </w:tcBorders>
            <w:noWrap w:val="0"/>
            <w:vAlign w:val="center"/>
          </w:tcPr>
          <w:p w14:paraId="21E743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val="en-US" w:eastAsia="zh-CN" w:bidi="ar"/>
              </w:rPr>
              <w:t>单位</w:t>
            </w:r>
          </w:p>
        </w:tc>
        <w:tc>
          <w:tcPr>
            <w:tcW w:w="968" w:type="pct"/>
            <w:tcBorders>
              <w:top w:val="single" w:color="auto" w:sz="4" w:space="0"/>
              <w:left w:val="single" w:color="auto" w:sz="4" w:space="0"/>
              <w:bottom w:val="single" w:color="auto" w:sz="4" w:space="0"/>
              <w:right w:val="nil"/>
            </w:tcBorders>
            <w:noWrap w:val="0"/>
            <w:vAlign w:val="center"/>
          </w:tcPr>
          <w:p w14:paraId="4243C0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val="en-US" w:eastAsia="zh-CN" w:bidi="ar"/>
              </w:rPr>
              <w:t>产量</w:t>
            </w:r>
          </w:p>
        </w:tc>
      </w:tr>
      <w:tr w14:paraId="40EE776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3045" w:type="pct"/>
            <w:tcBorders>
              <w:top w:val="single" w:color="auto" w:sz="4" w:space="0"/>
              <w:left w:val="nil"/>
              <w:bottom w:val="single" w:color="auto" w:sz="4" w:space="0"/>
              <w:right w:val="single" w:color="auto" w:sz="4" w:space="0"/>
            </w:tcBorders>
            <w:noWrap w:val="0"/>
            <w:vAlign w:val="center"/>
          </w:tcPr>
          <w:p w14:paraId="093F85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6" w:leftChars="0" w:right="6" w:righ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发电量</w:t>
            </w:r>
          </w:p>
        </w:tc>
        <w:tc>
          <w:tcPr>
            <w:tcW w:w="986" w:type="pct"/>
            <w:tcBorders>
              <w:top w:val="single" w:color="auto" w:sz="4" w:space="0"/>
              <w:left w:val="single" w:color="auto" w:sz="4" w:space="0"/>
              <w:bottom w:val="single" w:color="auto" w:sz="4" w:space="0"/>
              <w:right w:val="single" w:color="auto" w:sz="4" w:space="0"/>
            </w:tcBorders>
            <w:noWrap w:val="0"/>
            <w:vAlign w:val="center"/>
          </w:tcPr>
          <w:p w14:paraId="11B23A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6" w:leftChars="0" w:right="6"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亿</w:t>
            </w:r>
            <w:r>
              <w:rPr>
                <w:rFonts w:hint="eastAsia" w:ascii="宋体" w:hAnsi="宋体" w:eastAsia="宋体" w:cs="宋体"/>
                <w:color w:val="000000"/>
                <w:sz w:val="24"/>
                <w:szCs w:val="24"/>
                <w:highlight w:val="none"/>
                <w:lang w:eastAsia="zh-CN"/>
              </w:rPr>
              <w:t>千瓦时</w:t>
            </w:r>
          </w:p>
        </w:tc>
        <w:tc>
          <w:tcPr>
            <w:tcW w:w="968" w:type="pct"/>
            <w:tcBorders>
              <w:top w:val="single" w:color="auto" w:sz="4" w:space="0"/>
              <w:left w:val="single" w:color="auto" w:sz="4" w:space="0"/>
              <w:bottom w:val="single" w:color="auto" w:sz="4" w:space="0"/>
              <w:right w:val="nil"/>
            </w:tcBorders>
            <w:noWrap w:val="0"/>
            <w:vAlign w:val="center"/>
          </w:tcPr>
          <w:p w14:paraId="4711FD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6" w:leftChars="0" w:right="6"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0.5</w:t>
            </w:r>
          </w:p>
        </w:tc>
      </w:tr>
      <w:tr w14:paraId="1537E94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3045" w:type="pct"/>
            <w:tcBorders>
              <w:top w:val="single" w:color="auto" w:sz="4" w:space="0"/>
              <w:left w:val="nil"/>
              <w:bottom w:val="single" w:color="auto" w:sz="4" w:space="0"/>
              <w:right w:val="single" w:color="auto" w:sz="4" w:space="0"/>
            </w:tcBorders>
            <w:noWrap w:val="0"/>
            <w:vAlign w:val="center"/>
          </w:tcPr>
          <w:p w14:paraId="4190BEA5">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118"/>
              </w:tabs>
              <w:kinsoku/>
              <w:wordWrap/>
              <w:overflowPunct/>
              <w:topLinePunct w:val="0"/>
              <w:autoSpaceDE/>
              <w:autoSpaceDN/>
              <w:bidi w:val="0"/>
              <w:adjustRightInd/>
              <w:snapToGrid/>
              <w:spacing w:before="0" w:beforeAutospacing="0" w:after="0" w:afterAutospacing="0" w:line="400" w:lineRule="exact"/>
              <w:ind w:right="6" w:rightChars="0"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sz w:val="24"/>
                <w:szCs w:val="24"/>
                <w:highlight w:val="none"/>
                <w:lang w:val="en-US" w:eastAsia="zh-CN"/>
              </w:rPr>
              <w:t>其中：火力发电量</w:t>
            </w:r>
          </w:p>
        </w:tc>
        <w:tc>
          <w:tcPr>
            <w:tcW w:w="986" w:type="pct"/>
            <w:tcBorders>
              <w:top w:val="single" w:color="auto" w:sz="4" w:space="0"/>
              <w:left w:val="single" w:color="auto" w:sz="4" w:space="0"/>
              <w:bottom w:val="single" w:color="auto" w:sz="4" w:space="0"/>
              <w:right w:val="single" w:color="auto" w:sz="4" w:space="0"/>
            </w:tcBorders>
            <w:noWrap w:val="0"/>
            <w:vAlign w:val="center"/>
          </w:tcPr>
          <w:p w14:paraId="564BB8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6" w:leftChars="0" w:right="6" w:rightChars="0" w:firstLine="0" w:firstLineChars="0"/>
              <w:jc w:val="center"/>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sz w:val="24"/>
                <w:szCs w:val="24"/>
                <w:highlight w:val="none"/>
                <w:lang w:val="en-US" w:eastAsia="zh-CN"/>
              </w:rPr>
              <w:t>亿</w:t>
            </w:r>
            <w:r>
              <w:rPr>
                <w:rFonts w:hint="eastAsia" w:ascii="宋体" w:hAnsi="宋体" w:eastAsia="宋体" w:cs="宋体"/>
                <w:color w:val="000000"/>
                <w:sz w:val="24"/>
                <w:szCs w:val="24"/>
                <w:highlight w:val="none"/>
                <w:lang w:eastAsia="zh-CN"/>
              </w:rPr>
              <w:t>千瓦时</w:t>
            </w:r>
          </w:p>
        </w:tc>
        <w:tc>
          <w:tcPr>
            <w:tcW w:w="968" w:type="pct"/>
            <w:tcBorders>
              <w:top w:val="single" w:color="auto" w:sz="4" w:space="0"/>
              <w:left w:val="single" w:color="auto" w:sz="4" w:space="0"/>
              <w:bottom w:val="single" w:color="auto" w:sz="4" w:space="0"/>
              <w:right w:val="nil"/>
            </w:tcBorders>
            <w:noWrap w:val="0"/>
            <w:vAlign w:val="center"/>
          </w:tcPr>
          <w:p w14:paraId="587470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6" w:leftChars="0" w:right="6" w:rightChars="0"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0.5</w:t>
            </w:r>
          </w:p>
        </w:tc>
      </w:tr>
    </w:tbl>
    <w:p w14:paraId="0FE31264">
      <w:pPr>
        <w:pStyle w:val="9"/>
        <w:keepNext w:val="0"/>
        <w:keepLines w:val="0"/>
        <w:pageBreakBefore w:val="0"/>
        <w:widowControl w:val="0"/>
        <w:numPr>
          <w:ilvl w:val="0"/>
          <w:numId w:val="2"/>
        </w:numPr>
        <w:kinsoku/>
        <w:wordWrap/>
        <w:overflowPunct/>
        <w:topLinePunct w:val="0"/>
        <w:autoSpaceDE/>
        <w:autoSpaceDN/>
        <w:bidi w:val="0"/>
        <w:adjustRightInd/>
        <w:snapToGrid/>
        <w:spacing w:line="600" w:lineRule="exact"/>
        <w:jc w:val="both"/>
        <w:textAlignment w:val="center"/>
        <w:outlineLvl w:val="2"/>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建筑业</w:t>
      </w:r>
    </w:p>
    <w:p w14:paraId="2C0BF8DC">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center"/>
        <w:outlineLvl w:val="2"/>
        <w:rPr>
          <w:rFonts w:hint="eastAsia" w:ascii="楷体_GB2312" w:hAnsi="楷体_GB2312" w:eastAsia="楷体_GB2312" w:cs="楷体_GB2312"/>
          <w:b/>
          <w:bCs/>
          <w:color w:val="000000"/>
          <w:spacing w:val="0"/>
          <w:kern w:val="2"/>
          <w:sz w:val="32"/>
          <w:szCs w:val="32"/>
          <w:u w:val="none"/>
          <w:lang w:val="en-US" w:eastAsia="zh-CN" w:bidi="ar-SA"/>
        </w:rPr>
      </w:pPr>
      <w:r>
        <w:rPr>
          <w:rFonts w:hint="eastAsia" w:ascii="楷体_GB2312" w:hAnsi="楷体_GB2312" w:eastAsia="楷体_GB2312" w:cs="楷体_GB2312"/>
          <w:b/>
          <w:bCs/>
          <w:color w:val="000000"/>
          <w:spacing w:val="0"/>
          <w:kern w:val="2"/>
          <w:sz w:val="32"/>
          <w:szCs w:val="32"/>
          <w:u w:val="none"/>
          <w:lang w:val="en-US" w:eastAsia="zh-CN" w:bidi="ar-SA"/>
        </w:rPr>
        <w:t>（一）企业法人单位数和从业人员</w:t>
      </w:r>
    </w:p>
    <w:p w14:paraId="018D45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2023年末，全国共有建筑业企业法人单位920个；从业人员18497人。</w:t>
      </w:r>
    </w:p>
    <w:p w14:paraId="044F4A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建筑业企业法人单位中，内资企业920个，占100%。</w:t>
      </w:r>
    </w:p>
    <w:p w14:paraId="59EEDF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建筑业企业法人单位从业人员中，内资企业18497人，占100%。</w:t>
      </w:r>
    </w:p>
    <w:p w14:paraId="572B74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建筑业企业法人单位中，房屋建筑业占34.9%，土木工程建筑业占24.2%，建筑安装业占8.7%，建筑装饰、装修和其他建筑业占32.2%。</w:t>
      </w:r>
    </w:p>
    <w:p w14:paraId="09501D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建筑业企业法人单位从业人员中，房屋建筑业占35.8%，土木工程建筑业占29.3%，建筑安装业占8.9%，建筑装饰、装修和其他建筑业占26.0%（详见表3-6）。</w:t>
      </w:r>
    </w:p>
    <w:p w14:paraId="23A5C1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表3-6　按行业大类分组的建筑业企业法人单位数和从业人员</w:t>
      </w:r>
    </w:p>
    <w:tbl>
      <w:tblPr>
        <w:tblStyle w:val="10"/>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901"/>
        <w:gridCol w:w="2533"/>
        <w:gridCol w:w="1872"/>
      </w:tblGrid>
      <w:tr w14:paraId="0B63C1F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4618" w:type="dxa"/>
            <w:tcBorders>
              <w:top w:val="single" w:color="auto" w:sz="4" w:space="0"/>
              <w:left w:val="nil"/>
              <w:bottom w:val="single" w:color="auto" w:sz="4" w:space="0"/>
              <w:right w:val="single" w:color="auto" w:sz="4" w:space="0"/>
            </w:tcBorders>
            <w:noWrap w:val="0"/>
            <w:vAlign w:val="center"/>
          </w:tcPr>
          <w:p w14:paraId="2A7C3D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　</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0659EC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val="en-US" w:eastAsia="zh-CN" w:bidi="ar"/>
              </w:rPr>
              <w:t>企业法人单位</w:t>
            </w:r>
          </w:p>
          <w:p w14:paraId="57E753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val="en-US" w:eastAsia="zh-CN" w:bidi="ar"/>
              </w:rPr>
              <w:t>（个）</w:t>
            </w:r>
          </w:p>
        </w:tc>
        <w:tc>
          <w:tcPr>
            <w:tcW w:w="2111" w:type="dxa"/>
            <w:tcBorders>
              <w:top w:val="single" w:color="auto" w:sz="4" w:space="0"/>
              <w:left w:val="single" w:color="auto" w:sz="4" w:space="0"/>
              <w:bottom w:val="single" w:color="auto" w:sz="4" w:space="0"/>
              <w:right w:val="nil"/>
            </w:tcBorders>
            <w:noWrap w:val="0"/>
            <w:vAlign w:val="center"/>
          </w:tcPr>
          <w:p w14:paraId="4E1A84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val="en-US" w:eastAsia="zh-CN" w:bidi="ar"/>
              </w:rPr>
              <w:t>从业人员</w:t>
            </w:r>
          </w:p>
          <w:p w14:paraId="0814F9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val="en-US" w:eastAsia="zh-CN" w:bidi="ar"/>
              </w:rPr>
              <w:t>（人）</w:t>
            </w:r>
          </w:p>
        </w:tc>
      </w:tr>
      <w:tr w14:paraId="14DFA4D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4618" w:type="dxa"/>
            <w:tcBorders>
              <w:top w:val="single" w:color="auto" w:sz="4" w:space="0"/>
              <w:left w:val="nil"/>
              <w:bottom w:val="single" w:color="auto" w:sz="4" w:space="0"/>
              <w:right w:val="single" w:color="auto" w:sz="4" w:space="0"/>
            </w:tcBorders>
            <w:noWrap w:val="0"/>
            <w:vAlign w:val="center"/>
          </w:tcPr>
          <w:p w14:paraId="6F665E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b/>
                <w:color w:val="000000"/>
                <w:kern w:val="0"/>
                <w:sz w:val="24"/>
                <w:szCs w:val="24"/>
                <w:highlight w:val="none"/>
                <w:lang w:val="en-US" w:eastAsia="zh-CN" w:bidi="ar"/>
              </w:rPr>
              <w:t>合　计</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0DA6388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
              </w:rPr>
              <w:t>92</w:t>
            </w:r>
            <w:r>
              <w:rPr>
                <w:rFonts w:hint="eastAsia" w:ascii="宋体" w:hAnsi="宋体" w:eastAsia="宋体" w:cs="宋体"/>
                <w:b/>
                <w:bCs/>
                <w:color w:val="000000"/>
                <w:sz w:val="24"/>
                <w:szCs w:val="24"/>
                <w:highlight w:val="none"/>
                <w:lang w:val="en-US" w:eastAsia="zh-CN"/>
              </w:rPr>
              <w:t>0</w:t>
            </w:r>
          </w:p>
        </w:tc>
        <w:tc>
          <w:tcPr>
            <w:tcW w:w="2111" w:type="dxa"/>
            <w:tcBorders>
              <w:top w:val="single" w:color="auto" w:sz="4" w:space="0"/>
              <w:left w:val="single" w:color="auto" w:sz="4" w:space="0"/>
              <w:bottom w:val="single" w:color="auto" w:sz="4" w:space="0"/>
              <w:right w:val="nil"/>
            </w:tcBorders>
            <w:noWrap w:val="0"/>
            <w:vAlign w:val="center"/>
          </w:tcPr>
          <w:p w14:paraId="3A6706E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b/>
                <w:bCs/>
                <w:color w:val="000000"/>
                <w:sz w:val="24"/>
                <w:szCs w:val="24"/>
                <w:highlight w:val="none"/>
                <w:lang w:val="en"/>
              </w:rPr>
            </w:pPr>
            <w:r>
              <w:rPr>
                <w:rFonts w:hint="eastAsia" w:ascii="宋体" w:hAnsi="宋体" w:eastAsia="宋体" w:cs="宋体"/>
                <w:b/>
                <w:bCs/>
                <w:color w:val="000000"/>
                <w:sz w:val="24"/>
                <w:szCs w:val="24"/>
                <w:highlight w:val="none"/>
                <w:lang w:val="en"/>
              </w:rPr>
              <w:t>18497</w:t>
            </w:r>
          </w:p>
        </w:tc>
      </w:tr>
      <w:tr w14:paraId="5658069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4618" w:type="dxa"/>
            <w:tcBorders>
              <w:top w:val="single" w:color="auto" w:sz="4" w:space="0"/>
              <w:left w:val="nil"/>
              <w:bottom w:val="single" w:color="auto" w:sz="4" w:space="0"/>
              <w:right w:val="single" w:color="auto" w:sz="4" w:space="0"/>
            </w:tcBorders>
            <w:noWrap w:val="0"/>
            <w:vAlign w:val="center"/>
          </w:tcPr>
          <w:p w14:paraId="388F32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房屋建筑业</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47939F4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color w:val="000000"/>
                <w:sz w:val="24"/>
                <w:szCs w:val="24"/>
                <w:highlight w:val="none"/>
                <w:lang w:val="en"/>
              </w:rPr>
            </w:pPr>
            <w:r>
              <w:rPr>
                <w:rFonts w:hint="eastAsia" w:ascii="宋体" w:hAnsi="宋体" w:eastAsia="宋体" w:cs="宋体"/>
                <w:color w:val="000000"/>
                <w:sz w:val="24"/>
                <w:szCs w:val="24"/>
                <w:highlight w:val="none"/>
                <w:lang w:val="en"/>
              </w:rPr>
              <w:t>321</w:t>
            </w:r>
          </w:p>
        </w:tc>
        <w:tc>
          <w:tcPr>
            <w:tcW w:w="2111" w:type="dxa"/>
            <w:tcBorders>
              <w:top w:val="single" w:color="auto" w:sz="4" w:space="0"/>
              <w:left w:val="single" w:color="auto" w:sz="4" w:space="0"/>
              <w:bottom w:val="single" w:color="auto" w:sz="4" w:space="0"/>
              <w:right w:val="nil"/>
            </w:tcBorders>
            <w:noWrap w:val="0"/>
            <w:vAlign w:val="center"/>
          </w:tcPr>
          <w:p w14:paraId="72B6158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
              </w:rPr>
              <w:t>663</w:t>
            </w:r>
            <w:r>
              <w:rPr>
                <w:rFonts w:hint="eastAsia" w:ascii="宋体" w:hAnsi="宋体" w:eastAsia="宋体" w:cs="宋体"/>
                <w:color w:val="000000"/>
                <w:sz w:val="24"/>
                <w:szCs w:val="24"/>
                <w:highlight w:val="none"/>
                <w:lang w:val="en-US" w:eastAsia="zh-CN"/>
              </w:rPr>
              <w:t>0</w:t>
            </w:r>
          </w:p>
        </w:tc>
      </w:tr>
      <w:tr w14:paraId="2D0B620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4618" w:type="dxa"/>
            <w:tcBorders>
              <w:top w:val="single" w:color="auto" w:sz="4" w:space="0"/>
              <w:left w:val="nil"/>
              <w:bottom w:val="single" w:color="auto" w:sz="4" w:space="0"/>
              <w:right w:val="single" w:color="auto" w:sz="4" w:space="0"/>
            </w:tcBorders>
            <w:noWrap w:val="0"/>
            <w:vAlign w:val="center"/>
          </w:tcPr>
          <w:p w14:paraId="678B23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土木工程建筑业</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2C8CBBA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color w:val="000000"/>
                <w:sz w:val="24"/>
                <w:szCs w:val="24"/>
                <w:highlight w:val="none"/>
                <w:lang w:val="en"/>
              </w:rPr>
            </w:pPr>
            <w:r>
              <w:rPr>
                <w:rFonts w:hint="eastAsia" w:ascii="宋体" w:hAnsi="宋体" w:eastAsia="宋体" w:cs="宋体"/>
                <w:color w:val="000000"/>
                <w:sz w:val="24"/>
                <w:szCs w:val="24"/>
                <w:highlight w:val="none"/>
                <w:lang w:val="en"/>
              </w:rPr>
              <w:t>223</w:t>
            </w:r>
          </w:p>
        </w:tc>
        <w:tc>
          <w:tcPr>
            <w:tcW w:w="2111" w:type="dxa"/>
            <w:tcBorders>
              <w:top w:val="single" w:color="auto" w:sz="4" w:space="0"/>
              <w:left w:val="single" w:color="auto" w:sz="4" w:space="0"/>
              <w:bottom w:val="single" w:color="auto" w:sz="4" w:space="0"/>
              <w:right w:val="nil"/>
            </w:tcBorders>
            <w:noWrap w:val="0"/>
            <w:vAlign w:val="center"/>
          </w:tcPr>
          <w:p w14:paraId="71AD824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color w:val="000000"/>
                <w:sz w:val="24"/>
                <w:szCs w:val="24"/>
                <w:highlight w:val="none"/>
                <w:lang w:val="en"/>
              </w:rPr>
            </w:pPr>
            <w:r>
              <w:rPr>
                <w:rFonts w:hint="eastAsia" w:ascii="宋体" w:hAnsi="宋体" w:eastAsia="宋体" w:cs="宋体"/>
                <w:color w:val="000000"/>
                <w:sz w:val="24"/>
                <w:szCs w:val="24"/>
                <w:highlight w:val="none"/>
                <w:lang w:val="en"/>
              </w:rPr>
              <w:t>5411</w:t>
            </w:r>
          </w:p>
        </w:tc>
      </w:tr>
      <w:tr w14:paraId="0DBAFF1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4618" w:type="dxa"/>
            <w:tcBorders>
              <w:top w:val="single" w:color="auto" w:sz="4" w:space="0"/>
              <w:left w:val="nil"/>
              <w:bottom w:val="single" w:color="auto" w:sz="4" w:space="0"/>
              <w:right w:val="single" w:color="auto" w:sz="4" w:space="0"/>
            </w:tcBorders>
            <w:noWrap w:val="0"/>
            <w:vAlign w:val="center"/>
          </w:tcPr>
          <w:p w14:paraId="3C0D12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建筑安装业</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617946F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
              </w:rPr>
              <w:t>8</w:t>
            </w:r>
            <w:r>
              <w:rPr>
                <w:rFonts w:hint="eastAsia" w:ascii="宋体" w:hAnsi="宋体" w:eastAsia="宋体" w:cs="宋体"/>
                <w:color w:val="000000"/>
                <w:sz w:val="24"/>
                <w:szCs w:val="24"/>
                <w:highlight w:val="none"/>
                <w:lang w:val="en-US" w:eastAsia="zh-CN"/>
              </w:rPr>
              <w:t>0</w:t>
            </w:r>
          </w:p>
        </w:tc>
        <w:tc>
          <w:tcPr>
            <w:tcW w:w="2111" w:type="dxa"/>
            <w:tcBorders>
              <w:top w:val="single" w:color="auto" w:sz="4" w:space="0"/>
              <w:left w:val="single" w:color="auto" w:sz="4" w:space="0"/>
              <w:bottom w:val="single" w:color="auto" w:sz="4" w:space="0"/>
              <w:right w:val="nil"/>
            </w:tcBorders>
            <w:noWrap w:val="0"/>
            <w:vAlign w:val="center"/>
          </w:tcPr>
          <w:p w14:paraId="77382DE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color w:val="000000"/>
                <w:sz w:val="24"/>
                <w:szCs w:val="24"/>
                <w:highlight w:val="none"/>
                <w:lang w:val="en"/>
              </w:rPr>
            </w:pPr>
            <w:r>
              <w:rPr>
                <w:rFonts w:hint="eastAsia" w:ascii="宋体" w:hAnsi="宋体" w:eastAsia="宋体" w:cs="宋体"/>
                <w:color w:val="000000"/>
                <w:sz w:val="24"/>
                <w:szCs w:val="24"/>
                <w:highlight w:val="none"/>
                <w:lang w:val="en"/>
              </w:rPr>
              <w:t>1648</w:t>
            </w:r>
          </w:p>
        </w:tc>
      </w:tr>
      <w:tr w14:paraId="2D74142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4618" w:type="dxa"/>
            <w:tcBorders>
              <w:top w:val="single" w:color="auto" w:sz="4" w:space="0"/>
              <w:left w:val="nil"/>
              <w:bottom w:val="single" w:color="auto" w:sz="4" w:space="0"/>
              <w:right w:val="single" w:color="auto" w:sz="4" w:space="0"/>
            </w:tcBorders>
            <w:noWrap w:val="0"/>
            <w:vAlign w:val="center"/>
          </w:tcPr>
          <w:p w14:paraId="7D95DA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建筑装饰、装修和其他建筑业</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72D8381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color w:val="000000"/>
                <w:sz w:val="24"/>
                <w:szCs w:val="24"/>
                <w:highlight w:val="none"/>
                <w:lang w:val="en"/>
              </w:rPr>
            </w:pPr>
            <w:r>
              <w:rPr>
                <w:rFonts w:hint="eastAsia" w:ascii="宋体" w:hAnsi="宋体" w:eastAsia="宋体" w:cs="宋体"/>
                <w:color w:val="000000"/>
                <w:sz w:val="24"/>
                <w:szCs w:val="24"/>
                <w:highlight w:val="none"/>
                <w:lang w:val="en"/>
              </w:rPr>
              <w:t>296</w:t>
            </w:r>
          </w:p>
        </w:tc>
        <w:tc>
          <w:tcPr>
            <w:tcW w:w="2111" w:type="dxa"/>
            <w:tcBorders>
              <w:top w:val="single" w:color="auto" w:sz="4" w:space="0"/>
              <w:left w:val="single" w:color="auto" w:sz="4" w:space="0"/>
              <w:bottom w:val="single" w:color="auto" w:sz="4" w:space="0"/>
              <w:right w:val="nil"/>
            </w:tcBorders>
            <w:noWrap w:val="0"/>
            <w:vAlign w:val="center"/>
          </w:tcPr>
          <w:p w14:paraId="562C90F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color w:val="000000"/>
                <w:sz w:val="24"/>
                <w:szCs w:val="24"/>
                <w:highlight w:val="none"/>
                <w:lang w:val="en"/>
              </w:rPr>
            </w:pPr>
            <w:r>
              <w:rPr>
                <w:rFonts w:hint="eastAsia" w:ascii="宋体" w:hAnsi="宋体" w:eastAsia="宋体" w:cs="宋体"/>
                <w:color w:val="000000"/>
                <w:sz w:val="24"/>
                <w:szCs w:val="24"/>
                <w:highlight w:val="none"/>
                <w:lang w:val="en"/>
              </w:rPr>
              <w:t>4808</w:t>
            </w:r>
          </w:p>
        </w:tc>
      </w:tr>
    </w:tbl>
    <w:p w14:paraId="226D02F1">
      <w:pPr>
        <w:pStyle w:val="9"/>
        <w:keepNext w:val="0"/>
        <w:keepLines w:val="0"/>
        <w:pageBreakBefore w:val="0"/>
        <w:widowControl w:val="0"/>
        <w:kinsoku/>
        <w:wordWrap/>
        <w:overflowPunct/>
        <w:topLinePunct w:val="0"/>
        <w:autoSpaceDE/>
        <w:autoSpaceDN/>
        <w:bidi w:val="0"/>
        <w:adjustRightInd/>
        <w:snapToGrid/>
        <w:spacing w:line="600" w:lineRule="exact"/>
        <w:jc w:val="both"/>
        <w:textAlignment w:val="center"/>
        <w:outlineLvl w:val="2"/>
        <w:rPr>
          <w:rFonts w:hint="eastAsia" w:ascii="楷体_GB2312" w:hAnsi="楷体_GB2312" w:eastAsia="楷体_GB2312" w:cs="楷体_GB2312"/>
          <w:b/>
          <w:bCs/>
          <w:color w:val="000000"/>
          <w:spacing w:val="0"/>
          <w:kern w:val="2"/>
          <w:sz w:val="32"/>
          <w:szCs w:val="32"/>
          <w:u w:val="none"/>
          <w:lang w:val="en-US" w:eastAsia="zh-CN" w:bidi="ar-SA"/>
        </w:rPr>
      </w:pPr>
      <w:r>
        <w:rPr>
          <w:rFonts w:hint="eastAsia" w:ascii="楷体_GB2312" w:hAnsi="楷体_GB2312" w:eastAsia="楷体_GB2312" w:cs="楷体_GB2312"/>
          <w:b/>
          <w:bCs/>
          <w:color w:val="000000"/>
          <w:spacing w:val="0"/>
          <w:kern w:val="2"/>
          <w:sz w:val="32"/>
          <w:szCs w:val="32"/>
          <w:u w:val="none"/>
          <w:lang w:val="en-US" w:eastAsia="zh-CN" w:bidi="ar-SA"/>
        </w:rPr>
        <w:t>（二）主要经济指标</w:t>
      </w:r>
    </w:p>
    <w:p w14:paraId="4BA585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2023年末，建筑业企业法人单位资产总计990456.2万元；负债合计</w:t>
      </w:r>
      <w:r>
        <w:rPr>
          <w:rFonts w:hint="eastAsia" w:ascii="仿宋_GB2312" w:hAnsi="仿宋_GB2312" w:eastAsia="仿宋_GB2312" w:cs="仿宋_GB2312"/>
          <w:color w:val="auto"/>
          <w:kern w:val="2"/>
          <w:sz w:val="32"/>
          <w:szCs w:val="32"/>
          <w:lang w:val="en" w:eastAsia="zh-CN" w:bidi="ar-SA"/>
        </w:rPr>
        <w:t>390138</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 w:eastAsia="zh-CN" w:bidi="ar-SA"/>
        </w:rPr>
        <w:t>1万</w:t>
      </w:r>
      <w:r>
        <w:rPr>
          <w:rFonts w:hint="eastAsia" w:ascii="仿宋_GB2312" w:hAnsi="仿宋_GB2312" w:eastAsia="仿宋_GB2312" w:cs="仿宋_GB2312"/>
          <w:color w:val="auto"/>
          <w:kern w:val="2"/>
          <w:sz w:val="32"/>
          <w:szCs w:val="32"/>
          <w:lang w:val="en-US" w:eastAsia="zh-CN" w:bidi="ar-SA"/>
        </w:rPr>
        <w:t>元。</w:t>
      </w:r>
    </w:p>
    <w:p w14:paraId="37F513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2023年，建筑业企业法人单位全年实现营业收入</w:t>
      </w:r>
      <w:r>
        <w:rPr>
          <w:rFonts w:hint="eastAsia" w:ascii="仿宋_GB2312" w:hAnsi="仿宋_GB2312" w:eastAsia="仿宋_GB2312" w:cs="仿宋_GB2312"/>
          <w:color w:val="auto"/>
          <w:kern w:val="2"/>
          <w:sz w:val="32"/>
          <w:szCs w:val="32"/>
          <w:lang w:val="en" w:eastAsia="zh-CN" w:bidi="ar-SA"/>
        </w:rPr>
        <w:t>939240</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 w:eastAsia="zh-CN" w:bidi="ar-SA"/>
        </w:rPr>
        <w:t>4万</w:t>
      </w:r>
      <w:r>
        <w:rPr>
          <w:rFonts w:hint="eastAsia" w:ascii="仿宋_GB2312" w:hAnsi="仿宋_GB2312" w:eastAsia="仿宋_GB2312" w:cs="仿宋_GB2312"/>
          <w:color w:val="auto"/>
          <w:kern w:val="2"/>
          <w:sz w:val="32"/>
          <w:szCs w:val="32"/>
          <w:lang w:val="en-US" w:eastAsia="zh-CN" w:bidi="ar-SA"/>
        </w:rPr>
        <w:t>元（详见表3-7）。</w:t>
      </w:r>
    </w:p>
    <w:p w14:paraId="59374E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仿宋_GB2312" w:hAnsi="仿宋_GB2312" w:eastAsia="仿宋_GB2312" w:cs="仿宋_GB2312"/>
          <w:b/>
          <w:bCs/>
          <w:color w:val="auto"/>
          <w:kern w:val="2"/>
          <w:sz w:val="28"/>
          <w:szCs w:val="28"/>
          <w:lang w:val="en-US" w:eastAsia="zh-CN" w:bidi="ar-SA"/>
        </w:rPr>
        <w:t>表3-7　按行业大类分组的建筑业企业法人单位主要经济指标</w:t>
      </w:r>
    </w:p>
    <w:tbl>
      <w:tblPr>
        <w:tblStyle w:val="10"/>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283"/>
        <w:gridCol w:w="1444"/>
        <w:gridCol w:w="1787"/>
        <w:gridCol w:w="1789"/>
      </w:tblGrid>
      <w:tr w14:paraId="540C32C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680" w:hRule="atLeast"/>
          <w:jc w:val="center"/>
        </w:trPr>
        <w:tc>
          <w:tcPr>
            <w:tcW w:w="1976" w:type="pct"/>
            <w:tcBorders>
              <w:top w:val="single" w:color="auto" w:sz="4" w:space="0"/>
              <w:left w:val="nil"/>
              <w:bottom w:val="single" w:color="auto" w:sz="4" w:space="0"/>
              <w:right w:val="single" w:color="auto" w:sz="4" w:space="0"/>
            </w:tcBorders>
            <w:noWrap w:val="0"/>
            <w:vAlign w:val="center"/>
          </w:tcPr>
          <w:p w14:paraId="3A2DDF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　</w:t>
            </w:r>
          </w:p>
        </w:tc>
        <w:tc>
          <w:tcPr>
            <w:tcW w:w="869" w:type="pct"/>
            <w:tcBorders>
              <w:top w:val="single" w:color="auto" w:sz="4" w:space="0"/>
              <w:left w:val="single" w:color="auto" w:sz="4" w:space="0"/>
              <w:bottom w:val="single" w:color="auto" w:sz="4" w:space="0"/>
              <w:right w:val="single" w:color="auto" w:sz="4" w:space="0"/>
            </w:tcBorders>
            <w:noWrap w:val="0"/>
            <w:vAlign w:val="center"/>
          </w:tcPr>
          <w:p w14:paraId="2CA1AD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资产总计</w:t>
            </w:r>
          </w:p>
          <w:p w14:paraId="424670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val="en-US" w:eastAsia="zh-CN" w:bidi="ar"/>
              </w:rPr>
              <w:t>（万元）</w:t>
            </w:r>
          </w:p>
        </w:tc>
        <w:tc>
          <w:tcPr>
            <w:tcW w:w="1076" w:type="pct"/>
            <w:tcBorders>
              <w:top w:val="single" w:color="auto" w:sz="4" w:space="0"/>
              <w:left w:val="single" w:color="auto" w:sz="4" w:space="0"/>
              <w:bottom w:val="single" w:color="auto" w:sz="4" w:space="0"/>
              <w:right w:val="single" w:color="auto" w:sz="4" w:space="0"/>
            </w:tcBorders>
            <w:noWrap w:val="0"/>
            <w:vAlign w:val="center"/>
          </w:tcPr>
          <w:p w14:paraId="2A3062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负债合计</w:t>
            </w:r>
          </w:p>
          <w:p w14:paraId="2020F5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val="en-US" w:eastAsia="zh-CN" w:bidi="ar"/>
              </w:rPr>
              <w:t>（万元）</w:t>
            </w:r>
          </w:p>
        </w:tc>
        <w:tc>
          <w:tcPr>
            <w:tcW w:w="1077" w:type="pct"/>
            <w:tcBorders>
              <w:top w:val="single" w:color="auto" w:sz="4" w:space="0"/>
              <w:left w:val="single" w:color="auto" w:sz="4" w:space="0"/>
              <w:bottom w:val="single" w:color="auto" w:sz="4" w:space="0"/>
              <w:right w:val="nil"/>
            </w:tcBorders>
            <w:noWrap w:val="0"/>
            <w:vAlign w:val="center"/>
          </w:tcPr>
          <w:p w14:paraId="45AFC8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营业收入</w:t>
            </w:r>
          </w:p>
          <w:p w14:paraId="1781B8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val="en-US" w:eastAsia="zh-CN" w:bidi="ar"/>
              </w:rPr>
              <w:t>（万元）</w:t>
            </w:r>
          </w:p>
        </w:tc>
      </w:tr>
      <w:tr w14:paraId="12EDCB8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1976" w:type="pct"/>
            <w:tcBorders>
              <w:top w:val="single" w:color="auto" w:sz="4" w:space="0"/>
              <w:left w:val="nil"/>
              <w:bottom w:val="single" w:color="auto" w:sz="4" w:space="0"/>
              <w:right w:val="single" w:color="auto" w:sz="4" w:space="0"/>
            </w:tcBorders>
            <w:noWrap w:val="0"/>
            <w:vAlign w:val="center"/>
          </w:tcPr>
          <w:p w14:paraId="530652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center"/>
              <w:textAlignment w:val="auto"/>
              <w:rPr>
                <w:rFonts w:hint="eastAsia" w:ascii="宋体" w:hAnsi="宋体" w:eastAsia="宋体" w:cs="宋体"/>
                <w:b/>
                <w:color w:val="000000"/>
                <w:kern w:val="0"/>
                <w:sz w:val="24"/>
                <w:szCs w:val="24"/>
                <w:highlight w:val="none"/>
                <w:lang w:val="en-US" w:eastAsia="zh-CN" w:bidi="ar"/>
              </w:rPr>
            </w:pPr>
            <w:r>
              <w:rPr>
                <w:rFonts w:hint="eastAsia" w:ascii="宋体" w:hAnsi="宋体" w:eastAsia="宋体" w:cs="宋体"/>
                <w:b/>
                <w:color w:val="000000"/>
                <w:kern w:val="0"/>
                <w:sz w:val="24"/>
                <w:szCs w:val="24"/>
                <w:highlight w:val="none"/>
                <w:lang w:val="en-US" w:eastAsia="zh-CN" w:bidi="ar"/>
              </w:rPr>
              <w:t>合　计</w:t>
            </w:r>
          </w:p>
        </w:tc>
        <w:tc>
          <w:tcPr>
            <w:tcW w:w="869" w:type="pct"/>
            <w:tcBorders>
              <w:top w:val="single" w:color="auto" w:sz="4" w:space="0"/>
              <w:left w:val="single" w:color="auto" w:sz="4" w:space="0"/>
              <w:bottom w:val="single" w:color="auto" w:sz="4" w:space="0"/>
              <w:right w:val="single" w:color="auto" w:sz="4" w:space="0"/>
            </w:tcBorders>
            <w:noWrap w:val="0"/>
            <w:vAlign w:val="center"/>
          </w:tcPr>
          <w:p w14:paraId="2CBF46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center"/>
              <w:textAlignment w:val="auto"/>
              <w:rPr>
                <w:rFonts w:hint="eastAsia" w:ascii="宋体" w:hAnsi="宋体" w:eastAsia="宋体" w:cs="宋体"/>
                <w:b/>
                <w:color w:val="000000"/>
                <w:kern w:val="0"/>
                <w:sz w:val="24"/>
                <w:szCs w:val="24"/>
                <w:highlight w:val="none"/>
                <w:lang w:val="en" w:eastAsia="zh-CN" w:bidi="ar"/>
              </w:rPr>
            </w:pPr>
            <w:r>
              <w:rPr>
                <w:rFonts w:hint="eastAsia" w:ascii="宋体" w:hAnsi="宋体" w:eastAsia="宋体" w:cs="宋体"/>
                <w:b/>
                <w:color w:val="000000"/>
                <w:kern w:val="0"/>
                <w:sz w:val="24"/>
                <w:szCs w:val="24"/>
                <w:highlight w:val="none"/>
                <w:lang w:val="en-US" w:eastAsia="zh-CN" w:bidi="ar"/>
              </w:rPr>
              <w:t>990456.2</w:t>
            </w:r>
          </w:p>
        </w:tc>
        <w:tc>
          <w:tcPr>
            <w:tcW w:w="1076" w:type="pct"/>
            <w:tcBorders>
              <w:top w:val="single" w:color="auto" w:sz="4" w:space="0"/>
              <w:left w:val="single" w:color="auto" w:sz="4" w:space="0"/>
              <w:bottom w:val="single" w:color="auto" w:sz="4" w:space="0"/>
              <w:right w:val="single" w:color="auto" w:sz="4" w:space="0"/>
            </w:tcBorders>
            <w:noWrap w:val="0"/>
            <w:vAlign w:val="center"/>
          </w:tcPr>
          <w:p w14:paraId="3259C1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center"/>
              <w:textAlignment w:val="auto"/>
              <w:rPr>
                <w:rFonts w:hint="eastAsia" w:ascii="宋体" w:hAnsi="宋体" w:eastAsia="宋体" w:cs="宋体"/>
                <w:b/>
                <w:color w:val="000000"/>
                <w:kern w:val="0"/>
                <w:sz w:val="24"/>
                <w:szCs w:val="24"/>
                <w:highlight w:val="none"/>
                <w:lang w:val="en" w:eastAsia="zh-CN" w:bidi="ar"/>
              </w:rPr>
            </w:pPr>
            <w:r>
              <w:rPr>
                <w:rFonts w:hint="eastAsia" w:ascii="宋体" w:hAnsi="宋体" w:eastAsia="宋体" w:cs="宋体"/>
                <w:b/>
                <w:color w:val="000000"/>
                <w:kern w:val="0"/>
                <w:sz w:val="24"/>
                <w:szCs w:val="24"/>
                <w:highlight w:val="none"/>
                <w:lang w:val="en" w:eastAsia="zh-CN" w:bidi="ar"/>
              </w:rPr>
              <w:t>390138</w:t>
            </w:r>
            <w:r>
              <w:rPr>
                <w:rFonts w:hint="eastAsia" w:ascii="宋体" w:hAnsi="宋体" w:eastAsia="宋体" w:cs="宋体"/>
                <w:b/>
                <w:color w:val="000000"/>
                <w:kern w:val="0"/>
                <w:sz w:val="24"/>
                <w:szCs w:val="24"/>
                <w:highlight w:val="none"/>
                <w:lang w:val="en-US" w:eastAsia="zh-CN" w:bidi="ar"/>
              </w:rPr>
              <w:t>.</w:t>
            </w:r>
            <w:r>
              <w:rPr>
                <w:rFonts w:hint="eastAsia" w:ascii="宋体" w:hAnsi="宋体" w:eastAsia="宋体" w:cs="宋体"/>
                <w:b/>
                <w:color w:val="000000"/>
                <w:kern w:val="0"/>
                <w:sz w:val="24"/>
                <w:szCs w:val="24"/>
                <w:highlight w:val="none"/>
                <w:lang w:val="en" w:eastAsia="zh-CN" w:bidi="ar"/>
              </w:rPr>
              <w:t>1</w:t>
            </w:r>
          </w:p>
        </w:tc>
        <w:tc>
          <w:tcPr>
            <w:tcW w:w="1077" w:type="pct"/>
            <w:tcBorders>
              <w:top w:val="single" w:color="auto" w:sz="4" w:space="0"/>
              <w:left w:val="single" w:color="auto" w:sz="4" w:space="0"/>
              <w:bottom w:val="single" w:color="auto" w:sz="4" w:space="0"/>
              <w:right w:val="nil"/>
            </w:tcBorders>
            <w:noWrap w:val="0"/>
            <w:vAlign w:val="center"/>
          </w:tcPr>
          <w:p w14:paraId="36A239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center"/>
              <w:textAlignment w:val="auto"/>
              <w:rPr>
                <w:rFonts w:hint="eastAsia" w:ascii="宋体" w:hAnsi="宋体" w:eastAsia="宋体" w:cs="宋体"/>
                <w:b/>
                <w:color w:val="000000"/>
                <w:kern w:val="0"/>
                <w:sz w:val="24"/>
                <w:szCs w:val="24"/>
                <w:highlight w:val="none"/>
                <w:lang w:val="en" w:eastAsia="zh-CN" w:bidi="ar"/>
              </w:rPr>
            </w:pPr>
            <w:r>
              <w:rPr>
                <w:rFonts w:hint="eastAsia" w:ascii="宋体" w:hAnsi="宋体" w:eastAsia="宋体" w:cs="宋体"/>
                <w:b/>
                <w:color w:val="000000"/>
                <w:kern w:val="0"/>
                <w:sz w:val="24"/>
                <w:szCs w:val="24"/>
                <w:highlight w:val="none"/>
                <w:lang w:val="en" w:eastAsia="zh-CN" w:bidi="ar"/>
              </w:rPr>
              <w:t>939240</w:t>
            </w:r>
            <w:r>
              <w:rPr>
                <w:rFonts w:hint="eastAsia" w:ascii="宋体" w:hAnsi="宋体" w:eastAsia="宋体" w:cs="宋体"/>
                <w:b/>
                <w:color w:val="000000"/>
                <w:kern w:val="0"/>
                <w:sz w:val="24"/>
                <w:szCs w:val="24"/>
                <w:highlight w:val="none"/>
                <w:lang w:val="en-US" w:eastAsia="zh-CN" w:bidi="ar"/>
              </w:rPr>
              <w:t>.</w:t>
            </w:r>
            <w:r>
              <w:rPr>
                <w:rFonts w:hint="eastAsia" w:ascii="宋体" w:hAnsi="宋体" w:eastAsia="宋体" w:cs="宋体"/>
                <w:b/>
                <w:color w:val="000000"/>
                <w:kern w:val="0"/>
                <w:sz w:val="24"/>
                <w:szCs w:val="24"/>
                <w:highlight w:val="none"/>
                <w:lang w:val="en" w:eastAsia="zh-CN" w:bidi="ar"/>
              </w:rPr>
              <w:t>4</w:t>
            </w:r>
          </w:p>
        </w:tc>
      </w:tr>
      <w:tr w14:paraId="7002D2D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1976" w:type="pct"/>
            <w:tcBorders>
              <w:top w:val="single" w:color="auto" w:sz="4" w:space="0"/>
              <w:left w:val="nil"/>
              <w:bottom w:val="single" w:color="auto" w:sz="4" w:space="0"/>
              <w:right w:val="single" w:color="auto" w:sz="4" w:space="0"/>
            </w:tcBorders>
            <w:noWrap w:val="0"/>
            <w:vAlign w:val="center"/>
          </w:tcPr>
          <w:p w14:paraId="04604A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房屋建筑业</w:t>
            </w:r>
          </w:p>
        </w:tc>
        <w:tc>
          <w:tcPr>
            <w:tcW w:w="869" w:type="pct"/>
            <w:tcBorders>
              <w:top w:val="single" w:color="auto" w:sz="4" w:space="0"/>
              <w:left w:val="single" w:color="auto" w:sz="4" w:space="0"/>
              <w:bottom w:val="single" w:color="auto" w:sz="4" w:space="0"/>
              <w:right w:val="single" w:color="auto" w:sz="4" w:space="0"/>
            </w:tcBorders>
            <w:noWrap w:val="0"/>
            <w:vAlign w:val="center"/>
          </w:tcPr>
          <w:p w14:paraId="2FA94D7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kern w:val="2"/>
                <w:sz w:val="24"/>
                <w:szCs w:val="24"/>
                <w:highlight w:val="none"/>
                <w:lang w:val="en" w:eastAsia="zh-CN" w:bidi="ar-SA"/>
              </w:rPr>
            </w:pPr>
            <w:r>
              <w:rPr>
                <w:rFonts w:hint="eastAsia" w:ascii="宋体" w:hAnsi="宋体" w:eastAsia="宋体" w:cs="宋体"/>
                <w:color w:val="000000"/>
                <w:kern w:val="2"/>
                <w:sz w:val="24"/>
                <w:szCs w:val="24"/>
                <w:highlight w:val="none"/>
                <w:lang w:val="en" w:eastAsia="zh-CN" w:bidi="ar-SA"/>
              </w:rPr>
              <w:t>372896</w:t>
            </w:r>
            <w:r>
              <w:rPr>
                <w:rFonts w:hint="eastAsia" w:ascii="宋体" w:hAnsi="宋体" w:eastAsia="宋体" w:cs="宋体"/>
                <w:color w:val="000000"/>
                <w:kern w:val="2"/>
                <w:sz w:val="24"/>
                <w:szCs w:val="24"/>
                <w:highlight w:val="none"/>
                <w:lang w:val="en-US" w:eastAsia="zh-CN" w:bidi="ar-SA"/>
              </w:rPr>
              <w:t>.5</w:t>
            </w:r>
          </w:p>
        </w:tc>
        <w:tc>
          <w:tcPr>
            <w:tcW w:w="1076" w:type="pct"/>
            <w:tcBorders>
              <w:top w:val="single" w:color="auto" w:sz="4" w:space="0"/>
              <w:left w:val="single" w:color="auto" w:sz="4" w:space="0"/>
              <w:bottom w:val="single" w:color="auto" w:sz="4" w:space="0"/>
              <w:right w:val="single" w:color="auto" w:sz="4" w:space="0"/>
            </w:tcBorders>
            <w:noWrap w:val="0"/>
            <w:vAlign w:val="center"/>
          </w:tcPr>
          <w:p w14:paraId="6408425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kern w:val="2"/>
                <w:sz w:val="24"/>
                <w:szCs w:val="24"/>
                <w:highlight w:val="none"/>
                <w:lang w:val="en" w:eastAsia="zh-CN" w:bidi="ar-SA"/>
              </w:rPr>
            </w:pPr>
            <w:r>
              <w:rPr>
                <w:rFonts w:hint="eastAsia" w:ascii="宋体" w:hAnsi="宋体" w:eastAsia="宋体" w:cs="宋体"/>
                <w:color w:val="000000"/>
                <w:kern w:val="2"/>
                <w:sz w:val="24"/>
                <w:szCs w:val="24"/>
                <w:highlight w:val="none"/>
                <w:lang w:val="en" w:eastAsia="zh-CN" w:bidi="ar-SA"/>
              </w:rPr>
              <w:t>168846</w:t>
            </w:r>
            <w:r>
              <w:rPr>
                <w:rFonts w:hint="eastAsia" w:ascii="宋体" w:hAnsi="宋体" w:eastAsia="宋体"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lang w:val="en" w:eastAsia="zh-CN" w:bidi="ar-SA"/>
              </w:rPr>
              <w:t>0</w:t>
            </w:r>
          </w:p>
        </w:tc>
        <w:tc>
          <w:tcPr>
            <w:tcW w:w="1077" w:type="pct"/>
            <w:tcBorders>
              <w:top w:val="single" w:color="auto" w:sz="4" w:space="0"/>
              <w:left w:val="single" w:color="auto" w:sz="4" w:space="0"/>
              <w:bottom w:val="single" w:color="auto" w:sz="4" w:space="0"/>
              <w:right w:val="nil"/>
            </w:tcBorders>
            <w:noWrap w:val="0"/>
            <w:vAlign w:val="center"/>
          </w:tcPr>
          <w:p w14:paraId="2FA4617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kern w:val="2"/>
                <w:sz w:val="24"/>
                <w:szCs w:val="24"/>
                <w:highlight w:val="none"/>
                <w:lang w:val="en" w:eastAsia="zh-CN" w:bidi="ar-SA"/>
              </w:rPr>
            </w:pPr>
            <w:r>
              <w:rPr>
                <w:rFonts w:hint="eastAsia" w:ascii="宋体" w:hAnsi="宋体" w:eastAsia="宋体" w:cs="宋体"/>
                <w:color w:val="000000"/>
                <w:kern w:val="2"/>
                <w:sz w:val="24"/>
                <w:szCs w:val="24"/>
                <w:highlight w:val="none"/>
                <w:lang w:val="en" w:eastAsia="zh-CN" w:bidi="ar-SA"/>
              </w:rPr>
              <w:t>341169</w:t>
            </w:r>
            <w:r>
              <w:rPr>
                <w:rFonts w:hint="eastAsia" w:ascii="宋体" w:hAnsi="宋体" w:eastAsia="宋体" w:cs="宋体"/>
                <w:color w:val="000000"/>
                <w:kern w:val="2"/>
                <w:sz w:val="24"/>
                <w:szCs w:val="24"/>
                <w:highlight w:val="none"/>
                <w:lang w:val="en-US" w:eastAsia="zh-CN" w:bidi="ar-SA"/>
              </w:rPr>
              <w:t>.3</w:t>
            </w:r>
          </w:p>
        </w:tc>
      </w:tr>
      <w:tr w14:paraId="06497C5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1976" w:type="pct"/>
            <w:tcBorders>
              <w:top w:val="single" w:color="auto" w:sz="4" w:space="0"/>
              <w:left w:val="nil"/>
              <w:bottom w:val="single" w:color="auto" w:sz="4" w:space="0"/>
              <w:right w:val="single" w:color="auto" w:sz="4" w:space="0"/>
            </w:tcBorders>
            <w:noWrap w:val="0"/>
            <w:vAlign w:val="center"/>
          </w:tcPr>
          <w:p w14:paraId="0E877F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土木工程建筑业</w:t>
            </w:r>
          </w:p>
        </w:tc>
        <w:tc>
          <w:tcPr>
            <w:tcW w:w="869" w:type="pct"/>
            <w:tcBorders>
              <w:top w:val="single" w:color="auto" w:sz="4" w:space="0"/>
              <w:left w:val="single" w:color="auto" w:sz="4" w:space="0"/>
              <w:bottom w:val="single" w:color="auto" w:sz="4" w:space="0"/>
              <w:right w:val="single" w:color="auto" w:sz="4" w:space="0"/>
            </w:tcBorders>
            <w:noWrap w:val="0"/>
            <w:vAlign w:val="center"/>
          </w:tcPr>
          <w:p w14:paraId="68F6D2D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kern w:val="2"/>
                <w:sz w:val="24"/>
                <w:szCs w:val="24"/>
                <w:highlight w:val="none"/>
                <w:lang w:val="en" w:eastAsia="zh-CN" w:bidi="ar-SA"/>
              </w:rPr>
            </w:pPr>
            <w:r>
              <w:rPr>
                <w:rFonts w:hint="eastAsia" w:ascii="宋体" w:hAnsi="宋体" w:eastAsia="宋体" w:cs="宋体"/>
                <w:color w:val="000000"/>
                <w:kern w:val="2"/>
                <w:sz w:val="24"/>
                <w:szCs w:val="24"/>
                <w:highlight w:val="none"/>
                <w:lang w:val="en" w:eastAsia="zh-CN" w:bidi="ar-SA"/>
              </w:rPr>
              <w:t>270985</w:t>
            </w:r>
            <w:r>
              <w:rPr>
                <w:rFonts w:hint="eastAsia" w:ascii="宋体" w:hAnsi="宋体" w:eastAsia="宋体"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lang w:val="en" w:eastAsia="zh-CN" w:bidi="ar-SA"/>
              </w:rPr>
              <w:t>5</w:t>
            </w:r>
          </w:p>
        </w:tc>
        <w:tc>
          <w:tcPr>
            <w:tcW w:w="1076" w:type="pct"/>
            <w:tcBorders>
              <w:top w:val="single" w:color="auto" w:sz="4" w:space="0"/>
              <w:left w:val="single" w:color="auto" w:sz="4" w:space="0"/>
              <w:bottom w:val="single" w:color="auto" w:sz="4" w:space="0"/>
              <w:right w:val="single" w:color="auto" w:sz="4" w:space="0"/>
            </w:tcBorders>
            <w:noWrap w:val="0"/>
            <w:vAlign w:val="center"/>
          </w:tcPr>
          <w:p w14:paraId="79382D32">
            <w:pPr>
              <w:keepNext w:val="0"/>
              <w:keepLines w:val="0"/>
              <w:pageBreakBefore w:val="0"/>
              <w:widowControl/>
              <w:suppressLineNumbers w:val="0"/>
              <w:tabs>
                <w:tab w:val="left" w:pos="446"/>
              </w:tabs>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kern w:val="2"/>
                <w:sz w:val="24"/>
                <w:szCs w:val="24"/>
                <w:highlight w:val="none"/>
                <w:lang w:val="en" w:eastAsia="zh-CN" w:bidi="ar-SA"/>
              </w:rPr>
            </w:pPr>
            <w:r>
              <w:rPr>
                <w:rFonts w:hint="eastAsia" w:ascii="宋体" w:hAnsi="宋体" w:eastAsia="宋体" w:cs="宋体"/>
                <w:color w:val="000000"/>
                <w:kern w:val="2"/>
                <w:sz w:val="24"/>
                <w:szCs w:val="24"/>
                <w:highlight w:val="none"/>
                <w:lang w:val="en" w:eastAsia="zh-CN" w:bidi="ar-SA"/>
              </w:rPr>
              <w:t>113748</w:t>
            </w:r>
            <w:r>
              <w:rPr>
                <w:rFonts w:hint="eastAsia" w:ascii="宋体" w:hAnsi="宋体" w:eastAsia="宋体"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lang w:val="en" w:eastAsia="zh-CN" w:bidi="ar-SA"/>
              </w:rPr>
              <w:t>4</w:t>
            </w:r>
          </w:p>
        </w:tc>
        <w:tc>
          <w:tcPr>
            <w:tcW w:w="1077" w:type="pct"/>
            <w:tcBorders>
              <w:top w:val="single" w:color="auto" w:sz="4" w:space="0"/>
              <w:left w:val="single" w:color="auto" w:sz="4" w:space="0"/>
              <w:bottom w:val="single" w:color="auto" w:sz="4" w:space="0"/>
              <w:right w:val="nil"/>
            </w:tcBorders>
            <w:noWrap w:val="0"/>
            <w:vAlign w:val="center"/>
          </w:tcPr>
          <w:p w14:paraId="326A0F7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 w:eastAsia="zh-CN" w:bidi="ar-SA"/>
              </w:rPr>
              <w:t>24297</w:t>
            </w:r>
            <w:r>
              <w:rPr>
                <w:rFonts w:hint="eastAsia" w:ascii="宋体" w:hAnsi="宋体" w:eastAsia="宋体" w:cs="宋体"/>
                <w:color w:val="000000"/>
                <w:kern w:val="2"/>
                <w:sz w:val="24"/>
                <w:szCs w:val="24"/>
                <w:highlight w:val="none"/>
                <w:lang w:val="en-US" w:eastAsia="zh-CN" w:bidi="ar-SA"/>
              </w:rPr>
              <w:t>9.0</w:t>
            </w:r>
          </w:p>
        </w:tc>
      </w:tr>
      <w:tr w14:paraId="3B33658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1976" w:type="pct"/>
            <w:tcBorders>
              <w:top w:val="single" w:color="auto" w:sz="4" w:space="0"/>
              <w:left w:val="nil"/>
              <w:bottom w:val="single" w:color="auto" w:sz="4" w:space="0"/>
              <w:right w:val="single" w:color="auto" w:sz="4" w:space="0"/>
            </w:tcBorders>
            <w:noWrap w:val="0"/>
            <w:vAlign w:val="center"/>
          </w:tcPr>
          <w:p w14:paraId="647138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建筑安装业</w:t>
            </w:r>
          </w:p>
        </w:tc>
        <w:tc>
          <w:tcPr>
            <w:tcW w:w="869" w:type="pct"/>
            <w:tcBorders>
              <w:top w:val="single" w:color="auto" w:sz="4" w:space="0"/>
              <w:left w:val="single" w:color="auto" w:sz="4" w:space="0"/>
              <w:bottom w:val="single" w:color="auto" w:sz="4" w:space="0"/>
              <w:right w:val="single" w:color="auto" w:sz="4" w:space="0"/>
            </w:tcBorders>
            <w:noWrap w:val="0"/>
            <w:vAlign w:val="center"/>
          </w:tcPr>
          <w:p w14:paraId="6222BAE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kern w:val="2"/>
                <w:sz w:val="24"/>
                <w:szCs w:val="24"/>
                <w:highlight w:val="none"/>
                <w:lang w:val="en" w:eastAsia="zh-CN" w:bidi="ar-SA"/>
              </w:rPr>
            </w:pPr>
            <w:r>
              <w:rPr>
                <w:rFonts w:hint="eastAsia" w:ascii="宋体" w:hAnsi="宋体" w:eastAsia="宋体" w:cs="宋体"/>
                <w:color w:val="000000"/>
                <w:kern w:val="2"/>
                <w:sz w:val="24"/>
                <w:szCs w:val="24"/>
                <w:highlight w:val="none"/>
                <w:lang w:val="en" w:eastAsia="zh-CN" w:bidi="ar-SA"/>
              </w:rPr>
              <w:t>90105</w:t>
            </w:r>
            <w:r>
              <w:rPr>
                <w:rFonts w:hint="eastAsia" w:ascii="宋体" w:hAnsi="宋体" w:eastAsia="宋体"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lang w:val="en" w:eastAsia="zh-CN" w:bidi="ar-SA"/>
              </w:rPr>
              <w:t>6</w:t>
            </w:r>
          </w:p>
        </w:tc>
        <w:tc>
          <w:tcPr>
            <w:tcW w:w="1076" w:type="pct"/>
            <w:tcBorders>
              <w:top w:val="single" w:color="auto" w:sz="4" w:space="0"/>
              <w:left w:val="single" w:color="auto" w:sz="4" w:space="0"/>
              <w:bottom w:val="single" w:color="auto" w:sz="4" w:space="0"/>
              <w:right w:val="single" w:color="auto" w:sz="4" w:space="0"/>
            </w:tcBorders>
            <w:noWrap w:val="0"/>
            <w:vAlign w:val="center"/>
          </w:tcPr>
          <w:p w14:paraId="343C126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kern w:val="2"/>
                <w:sz w:val="24"/>
                <w:szCs w:val="24"/>
                <w:highlight w:val="none"/>
                <w:lang w:val="en" w:eastAsia="zh-CN" w:bidi="ar-SA"/>
              </w:rPr>
            </w:pPr>
            <w:r>
              <w:rPr>
                <w:rFonts w:hint="eastAsia" w:ascii="宋体" w:hAnsi="宋体" w:eastAsia="宋体" w:cs="宋体"/>
                <w:color w:val="000000"/>
                <w:kern w:val="2"/>
                <w:sz w:val="24"/>
                <w:szCs w:val="24"/>
                <w:highlight w:val="none"/>
                <w:lang w:val="en" w:eastAsia="zh-CN" w:bidi="ar-SA"/>
              </w:rPr>
              <w:t>30460</w:t>
            </w:r>
            <w:r>
              <w:rPr>
                <w:rFonts w:hint="eastAsia" w:ascii="宋体" w:hAnsi="宋体" w:eastAsia="宋体"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lang w:val="en" w:eastAsia="zh-CN" w:bidi="ar-SA"/>
              </w:rPr>
              <w:t>1</w:t>
            </w:r>
          </w:p>
        </w:tc>
        <w:tc>
          <w:tcPr>
            <w:tcW w:w="1077" w:type="pct"/>
            <w:tcBorders>
              <w:top w:val="single" w:color="auto" w:sz="4" w:space="0"/>
              <w:left w:val="single" w:color="auto" w:sz="4" w:space="0"/>
              <w:bottom w:val="single" w:color="auto" w:sz="4" w:space="0"/>
              <w:right w:val="nil"/>
            </w:tcBorders>
            <w:noWrap w:val="0"/>
            <w:vAlign w:val="center"/>
          </w:tcPr>
          <w:p w14:paraId="4B2C3C3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kern w:val="2"/>
                <w:sz w:val="24"/>
                <w:szCs w:val="24"/>
                <w:highlight w:val="none"/>
                <w:lang w:val="en" w:eastAsia="zh-CN" w:bidi="ar-SA"/>
              </w:rPr>
            </w:pPr>
            <w:r>
              <w:rPr>
                <w:rFonts w:hint="eastAsia" w:ascii="宋体" w:hAnsi="宋体" w:eastAsia="宋体" w:cs="宋体"/>
                <w:color w:val="000000"/>
                <w:kern w:val="2"/>
                <w:sz w:val="24"/>
                <w:szCs w:val="24"/>
                <w:highlight w:val="none"/>
                <w:lang w:val="en" w:eastAsia="zh-CN" w:bidi="ar-SA"/>
              </w:rPr>
              <w:t>80743</w:t>
            </w:r>
            <w:r>
              <w:rPr>
                <w:rFonts w:hint="eastAsia" w:ascii="宋体" w:hAnsi="宋体" w:eastAsia="宋体" w:cs="宋体"/>
                <w:color w:val="000000"/>
                <w:kern w:val="2"/>
                <w:sz w:val="24"/>
                <w:szCs w:val="24"/>
                <w:highlight w:val="none"/>
                <w:lang w:val="en-US" w:eastAsia="zh-CN" w:bidi="ar-SA"/>
              </w:rPr>
              <w:t>.6</w:t>
            </w:r>
          </w:p>
        </w:tc>
      </w:tr>
      <w:tr w14:paraId="3AF3CAB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1976" w:type="pct"/>
            <w:tcBorders>
              <w:top w:val="single" w:color="auto" w:sz="4" w:space="0"/>
              <w:left w:val="nil"/>
              <w:bottom w:val="single" w:color="auto" w:sz="4" w:space="0"/>
              <w:right w:val="single" w:color="auto" w:sz="4" w:space="0"/>
            </w:tcBorders>
            <w:noWrap w:val="0"/>
            <w:vAlign w:val="center"/>
          </w:tcPr>
          <w:p w14:paraId="7AE3A8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建筑装饰、装修和其他建筑业</w:t>
            </w:r>
          </w:p>
        </w:tc>
        <w:tc>
          <w:tcPr>
            <w:tcW w:w="869" w:type="pct"/>
            <w:tcBorders>
              <w:top w:val="single" w:color="auto" w:sz="4" w:space="0"/>
              <w:left w:val="single" w:color="auto" w:sz="4" w:space="0"/>
              <w:bottom w:val="single" w:color="auto" w:sz="4" w:space="0"/>
              <w:right w:val="single" w:color="auto" w:sz="4" w:space="0"/>
            </w:tcBorders>
            <w:noWrap w:val="0"/>
            <w:vAlign w:val="center"/>
          </w:tcPr>
          <w:p w14:paraId="5863B05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kern w:val="2"/>
                <w:sz w:val="24"/>
                <w:szCs w:val="24"/>
                <w:highlight w:val="none"/>
                <w:lang w:val="en" w:eastAsia="zh-CN" w:bidi="ar-SA"/>
              </w:rPr>
            </w:pPr>
            <w:r>
              <w:rPr>
                <w:rFonts w:hint="eastAsia" w:ascii="宋体" w:hAnsi="宋体" w:eastAsia="宋体" w:cs="宋体"/>
                <w:color w:val="000000"/>
                <w:kern w:val="2"/>
                <w:sz w:val="24"/>
                <w:szCs w:val="24"/>
                <w:highlight w:val="none"/>
                <w:lang w:val="en" w:eastAsia="zh-CN" w:bidi="ar-SA"/>
              </w:rPr>
              <w:t>256468</w:t>
            </w:r>
            <w:r>
              <w:rPr>
                <w:rFonts w:hint="eastAsia" w:ascii="宋体" w:hAnsi="宋体" w:eastAsia="宋体" w:cs="宋体"/>
                <w:color w:val="000000"/>
                <w:kern w:val="2"/>
                <w:sz w:val="24"/>
                <w:szCs w:val="24"/>
                <w:highlight w:val="none"/>
                <w:lang w:val="en-US" w:eastAsia="zh-CN" w:bidi="ar-SA"/>
              </w:rPr>
              <w:t>.6</w:t>
            </w:r>
          </w:p>
        </w:tc>
        <w:tc>
          <w:tcPr>
            <w:tcW w:w="1076" w:type="pct"/>
            <w:tcBorders>
              <w:top w:val="single" w:color="auto" w:sz="4" w:space="0"/>
              <w:left w:val="single" w:color="auto" w:sz="4" w:space="0"/>
              <w:bottom w:val="single" w:color="auto" w:sz="4" w:space="0"/>
              <w:right w:val="single" w:color="auto" w:sz="4" w:space="0"/>
            </w:tcBorders>
            <w:noWrap w:val="0"/>
            <w:vAlign w:val="center"/>
          </w:tcPr>
          <w:p w14:paraId="6B54429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kern w:val="2"/>
                <w:sz w:val="24"/>
                <w:szCs w:val="24"/>
                <w:highlight w:val="none"/>
                <w:lang w:val="en" w:eastAsia="zh-CN" w:bidi="ar-SA"/>
              </w:rPr>
            </w:pPr>
            <w:r>
              <w:rPr>
                <w:rFonts w:hint="eastAsia" w:ascii="宋体" w:hAnsi="宋体" w:eastAsia="宋体" w:cs="宋体"/>
                <w:color w:val="000000"/>
                <w:kern w:val="2"/>
                <w:sz w:val="24"/>
                <w:szCs w:val="24"/>
                <w:highlight w:val="none"/>
                <w:lang w:val="en" w:eastAsia="zh-CN" w:bidi="ar-SA"/>
              </w:rPr>
              <w:t>77083</w:t>
            </w:r>
            <w:r>
              <w:rPr>
                <w:rFonts w:hint="eastAsia" w:ascii="宋体" w:hAnsi="宋体" w:eastAsia="宋体"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lang w:val="en" w:eastAsia="zh-CN" w:bidi="ar-SA"/>
              </w:rPr>
              <w:t>5</w:t>
            </w:r>
          </w:p>
        </w:tc>
        <w:tc>
          <w:tcPr>
            <w:tcW w:w="1077" w:type="pct"/>
            <w:tcBorders>
              <w:top w:val="single" w:color="auto" w:sz="4" w:space="0"/>
              <w:left w:val="single" w:color="auto" w:sz="4" w:space="0"/>
              <w:bottom w:val="single" w:color="auto" w:sz="4" w:space="0"/>
              <w:right w:val="nil"/>
            </w:tcBorders>
            <w:noWrap w:val="0"/>
            <w:vAlign w:val="center"/>
          </w:tcPr>
          <w:p w14:paraId="72D8C92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kern w:val="2"/>
                <w:sz w:val="24"/>
                <w:szCs w:val="24"/>
                <w:highlight w:val="none"/>
                <w:lang w:val="en" w:eastAsia="zh-CN" w:bidi="ar-SA"/>
              </w:rPr>
            </w:pPr>
            <w:r>
              <w:rPr>
                <w:rFonts w:hint="eastAsia" w:ascii="宋体" w:hAnsi="宋体" w:eastAsia="宋体" w:cs="宋体"/>
                <w:color w:val="000000"/>
                <w:kern w:val="2"/>
                <w:sz w:val="24"/>
                <w:szCs w:val="24"/>
                <w:highlight w:val="none"/>
                <w:lang w:val="en" w:eastAsia="zh-CN" w:bidi="ar-SA"/>
              </w:rPr>
              <w:t>274348</w:t>
            </w:r>
            <w:r>
              <w:rPr>
                <w:rFonts w:hint="eastAsia" w:ascii="宋体" w:hAnsi="宋体" w:eastAsia="宋体"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lang w:val="en" w:eastAsia="zh-CN" w:bidi="ar-SA"/>
              </w:rPr>
              <w:t>5</w:t>
            </w:r>
          </w:p>
        </w:tc>
      </w:tr>
    </w:tbl>
    <w:p w14:paraId="294C8CC6">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注释：</w:t>
      </w:r>
    </w:p>
    <w:p w14:paraId="4E0F3A49">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登记注册统计类别：根据国家统计局、国家市场监督管理总局《关于市场主体统计分类的划分规定》（国统字〔2023〕14号）确定，包括内资企业、港澳台投资企业和外商投资企业，以及农民专业合作社（联合社）等其他统计类别。</w:t>
      </w:r>
    </w:p>
    <w:p w14:paraId="7A73CFF3">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[2]规模以上工业：是指年主营业务收入2000万元及以上的工业法人单位。</w:t>
      </w:r>
    </w:p>
    <w:p w14:paraId="65B60288">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[3]表中的合计数和部分计算数据因小数取舍而产生的误差，均未作机械调整。为保证数据精确度，个别数据保留2位小数。</w:t>
      </w:r>
    </w:p>
    <w:p w14:paraId="29D7B1AD">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p w14:paraId="05039A5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68" w:firstLineChars="200"/>
        <w:jc w:val="both"/>
        <w:textAlignment w:val="auto"/>
        <w:rPr>
          <w:rFonts w:hint="eastAsia" w:ascii="仿宋_GB2312" w:hAnsi="仿宋_GB2312" w:eastAsia="仿宋_GB2312" w:cs="仿宋_GB2312"/>
          <w:b w:val="0"/>
          <w:bCs w:val="0"/>
          <w:i w:val="0"/>
          <w:iCs w:val="0"/>
          <w:spacing w:val="7"/>
          <w:kern w:val="0"/>
          <w:sz w:val="32"/>
          <w:szCs w:val="32"/>
          <w:lang w:val="en-US" w:eastAsia="zh-CN" w:bidi="ar"/>
        </w:rPr>
      </w:pPr>
    </w:p>
    <w:p w14:paraId="2ABBE9F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pPr>
      <w:r>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t>灵宝市第五次全国经济普查公报</w:t>
      </w:r>
    </w:p>
    <w:p w14:paraId="445D9EF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pPr>
      <w:r>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t>（第四号）</w:t>
      </w:r>
    </w:p>
    <w:p w14:paraId="14EF7BE9">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600" w:lineRule="exact"/>
        <w:jc w:val="center"/>
        <w:textAlignment w:val="auto"/>
        <w:rPr>
          <w:rFonts w:hint="eastAsia" w:ascii="楷体_GB2312" w:hAnsi="楷体_GB2312" w:eastAsia="楷体_GB2312" w:cs="楷体_GB2312"/>
          <w:b/>
          <w:bCs/>
          <w:color w:val="auto"/>
          <w:spacing w:val="0"/>
          <w:kern w:val="44"/>
          <w:sz w:val="32"/>
          <w:szCs w:val="32"/>
          <w:lang w:val="en-US" w:eastAsia="zh-CN" w:bidi="ar"/>
        </w:rPr>
      </w:pPr>
      <w:r>
        <w:rPr>
          <w:rFonts w:hint="eastAsia" w:ascii="楷体_GB2312" w:hAnsi="楷体_GB2312" w:eastAsia="楷体_GB2312" w:cs="楷体_GB2312"/>
          <w:b/>
          <w:bCs/>
          <w:color w:val="auto"/>
          <w:spacing w:val="0"/>
          <w:kern w:val="44"/>
          <w:sz w:val="32"/>
          <w:szCs w:val="32"/>
          <w:lang w:val="en-US" w:eastAsia="zh-CN" w:bidi="ar"/>
        </w:rPr>
        <w:t>——第三产业基本情况之一</w:t>
      </w:r>
    </w:p>
    <w:p w14:paraId="6C84BA32">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600" w:lineRule="exact"/>
        <w:jc w:val="center"/>
        <w:textAlignment w:val="auto"/>
        <w:rPr>
          <w:rFonts w:hint="eastAsia" w:ascii="楷体_GB2312" w:hAnsi="楷体_GB2312" w:eastAsia="楷体_GB2312" w:cs="楷体_GB2312"/>
          <w:b/>
          <w:bCs/>
          <w:color w:val="auto"/>
          <w:spacing w:val="0"/>
          <w:kern w:val="44"/>
          <w:sz w:val="32"/>
          <w:szCs w:val="32"/>
          <w:lang w:val="en-US" w:eastAsia="zh-CN" w:bidi="ar"/>
        </w:rPr>
      </w:pPr>
    </w:p>
    <w:p w14:paraId="09E220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楷体_GB2312" w:hAnsi="楷体_GB2312" w:eastAsia="楷体_GB2312" w:cs="楷体_GB2312"/>
          <w:b w:val="0"/>
          <w:bCs w:val="0"/>
          <w:i w:val="0"/>
          <w:iCs w:val="0"/>
          <w:color w:val="auto"/>
          <w:spacing w:val="7"/>
          <w:kern w:val="0"/>
          <w:sz w:val="32"/>
          <w:szCs w:val="32"/>
          <w:lang w:val="en-US" w:eastAsia="zh-CN" w:bidi="ar"/>
        </w:rPr>
      </w:pPr>
      <w:r>
        <w:rPr>
          <w:rFonts w:hint="eastAsia" w:ascii="楷体_GB2312" w:hAnsi="楷体_GB2312" w:eastAsia="楷体_GB2312" w:cs="楷体_GB2312"/>
          <w:b w:val="0"/>
          <w:bCs w:val="0"/>
          <w:i w:val="0"/>
          <w:iCs w:val="0"/>
          <w:color w:val="auto"/>
          <w:spacing w:val="7"/>
          <w:kern w:val="0"/>
          <w:sz w:val="32"/>
          <w:szCs w:val="32"/>
          <w:lang w:val="en-US" w:eastAsia="zh-CN" w:bidi="ar"/>
        </w:rPr>
        <w:t>灵宝市统计局</w:t>
      </w:r>
    </w:p>
    <w:p w14:paraId="361AEA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楷体_GB2312" w:hAnsi="楷体_GB2312" w:eastAsia="楷体_GB2312" w:cs="楷体_GB2312"/>
          <w:b w:val="0"/>
          <w:bCs w:val="0"/>
          <w:i w:val="0"/>
          <w:iCs w:val="0"/>
          <w:color w:val="auto"/>
          <w:spacing w:val="7"/>
          <w:kern w:val="0"/>
          <w:sz w:val="32"/>
          <w:szCs w:val="32"/>
          <w:lang w:val="en-US" w:eastAsia="zh-CN" w:bidi="ar"/>
        </w:rPr>
      </w:pPr>
      <w:r>
        <w:rPr>
          <w:rFonts w:hint="eastAsia" w:ascii="楷体_GB2312" w:hAnsi="楷体_GB2312" w:eastAsia="楷体_GB2312" w:cs="楷体_GB2312"/>
          <w:b w:val="0"/>
          <w:bCs w:val="0"/>
          <w:i w:val="0"/>
          <w:iCs w:val="0"/>
          <w:color w:val="auto"/>
          <w:spacing w:val="7"/>
          <w:kern w:val="0"/>
          <w:sz w:val="32"/>
          <w:szCs w:val="32"/>
          <w:lang w:val="en-US" w:eastAsia="zh-CN" w:bidi="ar"/>
        </w:rPr>
        <w:t>灵宝市第五次全国经济普查领导小组办公室</w:t>
      </w:r>
    </w:p>
    <w:p w14:paraId="2F246B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楷体_GB2312" w:hAnsi="楷体_GB2312" w:eastAsia="楷体_GB2312" w:cs="楷体_GB2312"/>
          <w:b w:val="0"/>
          <w:bCs w:val="0"/>
          <w:i w:val="0"/>
          <w:iCs w:val="0"/>
          <w:color w:val="auto"/>
          <w:spacing w:val="7"/>
          <w:kern w:val="0"/>
          <w:sz w:val="32"/>
          <w:szCs w:val="32"/>
          <w:lang w:val="en-US" w:eastAsia="zh-CN" w:bidi="ar"/>
        </w:rPr>
      </w:pPr>
      <w:r>
        <w:rPr>
          <w:rFonts w:hint="eastAsia" w:ascii="楷体_GB2312" w:hAnsi="楷体_GB2312" w:eastAsia="楷体_GB2312" w:cs="楷体_GB2312"/>
          <w:b w:val="0"/>
          <w:bCs w:val="0"/>
          <w:i w:val="0"/>
          <w:iCs w:val="0"/>
          <w:color w:val="auto"/>
          <w:spacing w:val="7"/>
          <w:kern w:val="0"/>
          <w:sz w:val="32"/>
          <w:szCs w:val="32"/>
          <w:lang w:val="en-US" w:eastAsia="zh-CN" w:bidi="ar"/>
        </w:rPr>
        <w:t>（2025年8月20日）</w:t>
      </w:r>
    </w:p>
    <w:p w14:paraId="7E283C8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仿宋_GB2312" w:hAnsi="仿宋_GB2312" w:eastAsia="仿宋_GB2312" w:cs="仿宋_GB2312"/>
          <w:sz w:val="32"/>
          <w:szCs w:val="32"/>
        </w:rPr>
      </w:pPr>
    </w:p>
    <w:p w14:paraId="343D0C0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灵宝市第五次全国经济普查结果，现将全市第三产业中批发和零售业，交通运输、仓储和邮政业，住宿和餐饮业，信息传输、软件和信息技术服务业，金融业，房地产业，租赁和商务服务业的主要数据公布如下：</w:t>
      </w:r>
    </w:p>
    <w:p w14:paraId="64F31C2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一、批发和零售业</w:t>
      </w:r>
    </w:p>
    <w:p w14:paraId="2F40B421">
      <w:pPr>
        <w:pStyle w:val="9"/>
        <w:keepNext w:val="0"/>
        <w:keepLines w:val="0"/>
        <w:pageBreakBefore w:val="0"/>
        <w:widowControl w:val="0"/>
        <w:kinsoku/>
        <w:wordWrap/>
        <w:overflowPunct/>
        <w:topLinePunct w:val="0"/>
        <w:autoSpaceDE/>
        <w:autoSpaceDN/>
        <w:bidi w:val="0"/>
        <w:adjustRightInd/>
        <w:snapToGrid/>
        <w:spacing w:line="600" w:lineRule="exact"/>
        <w:jc w:val="both"/>
        <w:textAlignment w:val="center"/>
        <w:outlineLvl w:val="2"/>
        <w:rPr>
          <w:rFonts w:hint="eastAsia" w:ascii="楷体_GB2312" w:hAnsi="楷体_GB2312" w:eastAsia="楷体_GB2312" w:cs="楷体_GB2312"/>
          <w:b/>
          <w:bCs/>
          <w:color w:val="000000"/>
          <w:spacing w:val="0"/>
          <w:kern w:val="2"/>
          <w:sz w:val="32"/>
          <w:szCs w:val="32"/>
          <w:u w:val="none"/>
          <w:lang w:val="en-US" w:eastAsia="zh-CN" w:bidi="ar-SA"/>
        </w:rPr>
      </w:pPr>
      <w:r>
        <w:rPr>
          <w:rFonts w:hint="eastAsia" w:ascii="楷体_GB2312" w:hAnsi="楷体_GB2312" w:eastAsia="楷体_GB2312" w:cs="楷体_GB2312"/>
          <w:b/>
          <w:bCs/>
          <w:color w:val="000000"/>
          <w:spacing w:val="0"/>
          <w:kern w:val="2"/>
          <w:sz w:val="32"/>
          <w:szCs w:val="32"/>
          <w:u w:val="none"/>
          <w:lang w:val="en-US" w:eastAsia="zh-CN" w:bidi="ar-SA"/>
        </w:rPr>
        <w:t>（一）企业法人单位数和从业人员</w:t>
      </w:r>
    </w:p>
    <w:p w14:paraId="47EE623A">
      <w:pPr>
        <w:pStyle w:val="9"/>
        <w:keepNext w:val="0"/>
        <w:keepLines w:val="0"/>
        <w:pageBreakBefore w:val="0"/>
        <w:widowControl w:val="0"/>
        <w:kinsoku/>
        <w:wordWrap/>
        <w:overflowPunct/>
        <w:topLinePunct w:val="0"/>
        <w:autoSpaceDE/>
        <w:autoSpaceDN/>
        <w:bidi w:val="0"/>
        <w:adjustRightInd/>
        <w:snapToGrid/>
        <w:spacing w:line="600" w:lineRule="exact"/>
        <w:jc w:val="both"/>
        <w:textAlignment w:val="center"/>
        <w:outlineLvl w:val="2"/>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2023年末，全市共有批发和零售业企业法人单位2067个，从业人员14599人。</w:t>
      </w:r>
    </w:p>
    <w:p w14:paraId="6F925C5B">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center"/>
        <w:outlineLvl w:val="9"/>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在批发和零售业企业法人单位中，批发业占48.7%，零售业占51.3%。在批发和零售业企业法人单位从业人员中，批发业占61.6%，零售业占38.4%（详见表4-1）。</w:t>
      </w:r>
    </w:p>
    <w:p w14:paraId="06E657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仿宋_GB2312" w:hAnsi="仿宋_GB2312" w:eastAsia="仿宋_GB2312" w:cs="仿宋_GB2312"/>
          <w:b/>
          <w:bCs/>
          <w:color w:val="auto"/>
          <w:w w:val="94"/>
          <w:kern w:val="2"/>
          <w:sz w:val="28"/>
          <w:szCs w:val="28"/>
          <w:lang w:val="en-US" w:eastAsia="zh-CN" w:bidi="ar-SA"/>
        </w:rPr>
      </w:pPr>
      <w:r>
        <w:rPr>
          <w:rFonts w:hint="eastAsia" w:ascii="仿宋_GB2312" w:hAnsi="仿宋_GB2312" w:eastAsia="仿宋_GB2312" w:cs="仿宋_GB2312"/>
          <w:b/>
          <w:bCs/>
          <w:color w:val="auto"/>
          <w:w w:val="94"/>
          <w:kern w:val="2"/>
          <w:sz w:val="28"/>
          <w:szCs w:val="28"/>
          <w:lang w:val="en-US" w:eastAsia="zh-CN" w:bidi="ar-SA"/>
        </w:rPr>
        <w:t>表4-1　按行业中类分组的批发和零售业企业法人单位数和从业人员</w:t>
      </w:r>
    </w:p>
    <w:tbl>
      <w:tblPr>
        <w:tblStyle w:val="10"/>
        <w:tblW w:w="8286" w:type="dxa"/>
        <w:tblInd w:w="91"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4500"/>
        <w:gridCol w:w="2010"/>
        <w:gridCol w:w="1776"/>
      </w:tblGrid>
      <w:tr w14:paraId="0A35F67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500" w:type="dxa"/>
            <w:tcBorders>
              <w:tl2br w:val="nil"/>
              <w:tr2bl w:val="nil"/>
            </w:tcBorders>
            <w:noWrap w:val="0"/>
            <w:vAlign w:val="center"/>
          </w:tcPr>
          <w:p w14:paraId="5F8142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010" w:type="dxa"/>
            <w:tcBorders>
              <w:tl2br w:val="nil"/>
              <w:tr2bl w:val="nil"/>
            </w:tcBorders>
            <w:noWrap/>
            <w:vAlign w:val="center"/>
          </w:tcPr>
          <w:p w14:paraId="3DBADB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企业法人单位（个）</w:t>
            </w:r>
          </w:p>
        </w:tc>
        <w:tc>
          <w:tcPr>
            <w:tcW w:w="1776" w:type="dxa"/>
            <w:tcBorders>
              <w:tl2br w:val="nil"/>
              <w:tr2bl w:val="nil"/>
            </w:tcBorders>
            <w:noWrap/>
            <w:vAlign w:val="center"/>
          </w:tcPr>
          <w:p w14:paraId="309383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从业人员（人）</w:t>
            </w:r>
          </w:p>
        </w:tc>
      </w:tr>
      <w:tr w14:paraId="3215561D">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500" w:type="dxa"/>
            <w:tcBorders>
              <w:tl2br w:val="nil"/>
              <w:tr2bl w:val="nil"/>
            </w:tcBorders>
            <w:noWrap w:val="0"/>
            <w:vAlign w:val="center"/>
          </w:tcPr>
          <w:p w14:paraId="706C81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合计</w:t>
            </w:r>
          </w:p>
        </w:tc>
        <w:tc>
          <w:tcPr>
            <w:tcW w:w="2010" w:type="dxa"/>
            <w:tcBorders>
              <w:tl2br w:val="nil"/>
              <w:tr2bl w:val="nil"/>
            </w:tcBorders>
            <w:noWrap/>
            <w:vAlign w:val="center"/>
          </w:tcPr>
          <w:p w14:paraId="1A2CED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2067</w:t>
            </w:r>
          </w:p>
        </w:tc>
        <w:tc>
          <w:tcPr>
            <w:tcW w:w="1776" w:type="dxa"/>
            <w:tcBorders>
              <w:tl2br w:val="nil"/>
              <w:tr2bl w:val="nil"/>
            </w:tcBorders>
            <w:noWrap/>
            <w:vAlign w:val="center"/>
          </w:tcPr>
          <w:p w14:paraId="6E70A4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14599</w:t>
            </w:r>
          </w:p>
        </w:tc>
      </w:tr>
      <w:tr w14:paraId="3E91936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500" w:type="dxa"/>
            <w:tcBorders>
              <w:tl2br w:val="nil"/>
              <w:tr2bl w:val="nil"/>
            </w:tcBorders>
            <w:noWrap w:val="0"/>
            <w:vAlign w:val="center"/>
          </w:tcPr>
          <w:p w14:paraId="06702F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批发业</w:t>
            </w:r>
          </w:p>
        </w:tc>
        <w:tc>
          <w:tcPr>
            <w:tcW w:w="2010" w:type="dxa"/>
            <w:tcBorders>
              <w:tl2br w:val="nil"/>
              <w:tr2bl w:val="nil"/>
            </w:tcBorders>
            <w:noWrap/>
            <w:vAlign w:val="center"/>
          </w:tcPr>
          <w:p w14:paraId="247ED1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1006</w:t>
            </w:r>
          </w:p>
        </w:tc>
        <w:tc>
          <w:tcPr>
            <w:tcW w:w="1776" w:type="dxa"/>
            <w:tcBorders>
              <w:tl2br w:val="nil"/>
              <w:tr2bl w:val="nil"/>
            </w:tcBorders>
            <w:noWrap/>
            <w:vAlign w:val="center"/>
          </w:tcPr>
          <w:p w14:paraId="2DF17C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8995</w:t>
            </w:r>
          </w:p>
        </w:tc>
      </w:tr>
      <w:tr w14:paraId="191D480D">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500" w:type="dxa"/>
            <w:tcBorders>
              <w:tl2br w:val="nil"/>
              <w:tr2bl w:val="nil"/>
            </w:tcBorders>
            <w:noWrap w:val="0"/>
            <w:vAlign w:val="center"/>
          </w:tcPr>
          <w:p w14:paraId="5F410B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农、林、牧、渔产品批发</w:t>
            </w:r>
          </w:p>
        </w:tc>
        <w:tc>
          <w:tcPr>
            <w:tcW w:w="2010" w:type="dxa"/>
            <w:tcBorders>
              <w:tl2br w:val="nil"/>
              <w:tr2bl w:val="nil"/>
            </w:tcBorders>
            <w:noWrap/>
            <w:vAlign w:val="center"/>
          </w:tcPr>
          <w:p w14:paraId="1D9B59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45</w:t>
            </w:r>
          </w:p>
        </w:tc>
        <w:tc>
          <w:tcPr>
            <w:tcW w:w="1776" w:type="dxa"/>
            <w:tcBorders>
              <w:tl2br w:val="nil"/>
              <w:tr2bl w:val="nil"/>
            </w:tcBorders>
            <w:noWrap/>
            <w:vAlign w:val="center"/>
          </w:tcPr>
          <w:p w14:paraId="16DA0F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610</w:t>
            </w:r>
          </w:p>
        </w:tc>
      </w:tr>
      <w:tr w14:paraId="0BCBCB7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500" w:type="dxa"/>
            <w:tcBorders>
              <w:tl2br w:val="nil"/>
              <w:tr2bl w:val="nil"/>
            </w:tcBorders>
            <w:noWrap w:val="0"/>
            <w:vAlign w:val="center"/>
          </w:tcPr>
          <w:p w14:paraId="626977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食品、饮料及烟草制品批发</w:t>
            </w:r>
          </w:p>
        </w:tc>
        <w:tc>
          <w:tcPr>
            <w:tcW w:w="2010" w:type="dxa"/>
            <w:tcBorders>
              <w:tl2br w:val="nil"/>
              <w:tr2bl w:val="nil"/>
            </w:tcBorders>
            <w:noWrap/>
            <w:vAlign w:val="center"/>
          </w:tcPr>
          <w:p w14:paraId="277C71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94</w:t>
            </w:r>
          </w:p>
        </w:tc>
        <w:tc>
          <w:tcPr>
            <w:tcW w:w="1776" w:type="dxa"/>
            <w:tcBorders>
              <w:tl2br w:val="nil"/>
              <w:tr2bl w:val="nil"/>
            </w:tcBorders>
            <w:noWrap/>
            <w:vAlign w:val="center"/>
          </w:tcPr>
          <w:p w14:paraId="1CC2E3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729</w:t>
            </w:r>
          </w:p>
        </w:tc>
      </w:tr>
      <w:tr w14:paraId="519D6CAD">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500" w:type="dxa"/>
            <w:tcBorders>
              <w:tl2br w:val="nil"/>
              <w:tr2bl w:val="nil"/>
            </w:tcBorders>
            <w:noWrap w:val="0"/>
            <w:vAlign w:val="center"/>
          </w:tcPr>
          <w:p w14:paraId="0CD3DE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纺织、服装及家庭用品批发</w:t>
            </w:r>
          </w:p>
        </w:tc>
        <w:tc>
          <w:tcPr>
            <w:tcW w:w="2010" w:type="dxa"/>
            <w:tcBorders>
              <w:tl2br w:val="nil"/>
              <w:tr2bl w:val="nil"/>
            </w:tcBorders>
            <w:noWrap/>
            <w:vAlign w:val="center"/>
          </w:tcPr>
          <w:p w14:paraId="3C97AA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28</w:t>
            </w:r>
          </w:p>
        </w:tc>
        <w:tc>
          <w:tcPr>
            <w:tcW w:w="1776" w:type="dxa"/>
            <w:tcBorders>
              <w:tl2br w:val="nil"/>
              <w:tr2bl w:val="nil"/>
            </w:tcBorders>
            <w:noWrap/>
            <w:vAlign w:val="center"/>
          </w:tcPr>
          <w:p w14:paraId="58E406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207</w:t>
            </w:r>
          </w:p>
        </w:tc>
      </w:tr>
      <w:tr w14:paraId="5C33DC76">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500" w:type="dxa"/>
            <w:tcBorders>
              <w:tl2br w:val="nil"/>
              <w:tr2bl w:val="nil"/>
            </w:tcBorders>
            <w:noWrap w:val="0"/>
            <w:vAlign w:val="center"/>
          </w:tcPr>
          <w:p w14:paraId="0162DA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文化、体育用品及器材批发</w:t>
            </w:r>
          </w:p>
        </w:tc>
        <w:tc>
          <w:tcPr>
            <w:tcW w:w="2010" w:type="dxa"/>
            <w:tcBorders>
              <w:tl2br w:val="nil"/>
              <w:tr2bl w:val="nil"/>
            </w:tcBorders>
            <w:noWrap/>
            <w:vAlign w:val="center"/>
          </w:tcPr>
          <w:p w14:paraId="7F1166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w:t>
            </w:r>
          </w:p>
        </w:tc>
        <w:tc>
          <w:tcPr>
            <w:tcW w:w="1776" w:type="dxa"/>
            <w:tcBorders>
              <w:tl2br w:val="nil"/>
              <w:tr2bl w:val="nil"/>
            </w:tcBorders>
            <w:noWrap/>
            <w:vAlign w:val="center"/>
          </w:tcPr>
          <w:p w14:paraId="587663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45</w:t>
            </w:r>
          </w:p>
        </w:tc>
      </w:tr>
      <w:tr w14:paraId="21D3780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500" w:type="dxa"/>
            <w:tcBorders>
              <w:tl2br w:val="nil"/>
              <w:tr2bl w:val="nil"/>
            </w:tcBorders>
            <w:noWrap w:val="0"/>
            <w:vAlign w:val="center"/>
          </w:tcPr>
          <w:p w14:paraId="0B931A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医药及医疗器材批发</w:t>
            </w:r>
          </w:p>
        </w:tc>
        <w:tc>
          <w:tcPr>
            <w:tcW w:w="2010" w:type="dxa"/>
            <w:tcBorders>
              <w:tl2br w:val="nil"/>
              <w:tr2bl w:val="nil"/>
            </w:tcBorders>
            <w:noWrap/>
            <w:vAlign w:val="center"/>
          </w:tcPr>
          <w:p w14:paraId="230E40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w:t>
            </w:r>
          </w:p>
        </w:tc>
        <w:tc>
          <w:tcPr>
            <w:tcW w:w="1776" w:type="dxa"/>
            <w:tcBorders>
              <w:tl2br w:val="nil"/>
              <w:tr2bl w:val="nil"/>
            </w:tcBorders>
            <w:noWrap/>
            <w:vAlign w:val="center"/>
          </w:tcPr>
          <w:p w14:paraId="474391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327</w:t>
            </w:r>
          </w:p>
        </w:tc>
      </w:tr>
      <w:tr w14:paraId="066614B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500" w:type="dxa"/>
            <w:tcBorders>
              <w:tl2br w:val="nil"/>
              <w:tr2bl w:val="nil"/>
            </w:tcBorders>
            <w:noWrap w:val="0"/>
            <w:vAlign w:val="center"/>
          </w:tcPr>
          <w:p w14:paraId="4734F4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矿产品、建材及化工产品批发</w:t>
            </w:r>
          </w:p>
        </w:tc>
        <w:tc>
          <w:tcPr>
            <w:tcW w:w="2010" w:type="dxa"/>
            <w:tcBorders>
              <w:tl2br w:val="nil"/>
              <w:tr2bl w:val="nil"/>
            </w:tcBorders>
            <w:noWrap/>
            <w:vAlign w:val="center"/>
          </w:tcPr>
          <w:p w14:paraId="5C83E5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581</w:t>
            </w:r>
          </w:p>
        </w:tc>
        <w:tc>
          <w:tcPr>
            <w:tcW w:w="1776" w:type="dxa"/>
            <w:tcBorders>
              <w:tl2br w:val="nil"/>
              <w:tr2bl w:val="nil"/>
            </w:tcBorders>
            <w:noWrap/>
            <w:vAlign w:val="center"/>
          </w:tcPr>
          <w:p w14:paraId="630E02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4957</w:t>
            </w:r>
          </w:p>
        </w:tc>
      </w:tr>
      <w:tr w14:paraId="6807C9C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500" w:type="dxa"/>
            <w:tcBorders>
              <w:tl2br w:val="nil"/>
              <w:tr2bl w:val="nil"/>
            </w:tcBorders>
            <w:noWrap w:val="0"/>
            <w:vAlign w:val="center"/>
          </w:tcPr>
          <w:p w14:paraId="4992DC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机械设备、五金产品及电子产品批发</w:t>
            </w:r>
          </w:p>
        </w:tc>
        <w:tc>
          <w:tcPr>
            <w:tcW w:w="2010" w:type="dxa"/>
            <w:tcBorders>
              <w:tl2br w:val="nil"/>
              <w:tr2bl w:val="nil"/>
            </w:tcBorders>
            <w:noWrap/>
            <w:vAlign w:val="center"/>
          </w:tcPr>
          <w:p w14:paraId="512123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145</w:t>
            </w:r>
          </w:p>
        </w:tc>
        <w:tc>
          <w:tcPr>
            <w:tcW w:w="1776" w:type="dxa"/>
            <w:tcBorders>
              <w:tl2br w:val="nil"/>
              <w:tr2bl w:val="nil"/>
            </w:tcBorders>
            <w:noWrap/>
            <w:vAlign w:val="center"/>
          </w:tcPr>
          <w:p w14:paraId="79ECBA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1327</w:t>
            </w:r>
          </w:p>
        </w:tc>
      </w:tr>
      <w:tr w14:paraId="742FB29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500" w:type="dxa"/>
            <w:tcBorders>
              <w:tl2br w:val="nil"/>
              <w:tr2bl w:val="nil"/>
            </w:tcBorders>
            <w:noWrap w:val="0"/>
            <w:vAlign w:val="center"/>
          </w:tcPr>
          <w:p w14:paraId="74B542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其他批发业</w:t>
            </w:r>
          </w:p>
        </w:tc>
        <w:tc>
          <w:tcPr>
            <w:tcW w:w="2010" w:type="dxa"/>
            <w:tcBorders>
              <w:tl2br w:val="nil"/>
              <w:tr2bl w:val="nil"/>
            </w:tcBorders>
            <w:noWrap/>
            <w:vAlign w:val="center"/>
          </w:tcPr>
          <w:p w14:paraId="7537E7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87</w:t>
            </w:r>
          </w:p>
        </w:tc>
        <w:tc>
          <w:tcPr>
            <w:tcW w:w="1776" w:type="dxa"/>
            <w:tcBorders>
              <w:tl2br w:val="nil"/>
              <w:tr2bl w:val="nil"/>
            </w:tcBorders>
            <w:noWrap/>
            <w:vAlign w:val="center"/>
          </w:tcPr>
          <w:p w14:paraId="6A1EC6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784</w:t>
            </w:r>
          </w:p>
        </w:tc>
      </w:tr>
      <w:tr w14:paraId="41D10A7E">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500" w:type="dxa"/>
            <w:tcBorders>
              <w:tl2br w:val="nil"/>
              <w:tr2bl w:val="nil"/>
            </w:tcBorders>
            <w:noWrap w:val="0"/>
            <w:vAlign w:val="center"/>
          </w:tcPr>
          <w:p w14:paraId="75AFC8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零售业</w:t>
            </w:r>
          </w:p>
        </w:tc>
        <w:tc>
          <w:tcPr>
            <w:tcW w:w="2010" w:type="dxa"/>
            <w:tcBorders>
              <w:tl2br w:val="nil"/>
              <w:tr2bl w:val="nil"/>
            </w:tcBorders>
            <w:noWrap/>
            <w:vAlign w:val="center"/>
          </w:tcPr>
          <w:p w14:paraId="725709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1061</w:t>
            </w:r>
          </w:p>
        </w:tc>
        <w:tc>
          <w:tcPr>
            <w:tcW w:w="1776" w:type="dxa"/>
            <w:tcBorders>
              <w:tl2br w:val="nil"/>
              <w:tr2bl w:val="nil"/>
            </w:tcBorders>
            <w:noWrap/>
            <w:vAlign w:val="center"/>
          </w:tcPr>
          <w:p w14:paraId="7918DD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5604</w:t>
            </w:r>
          </w:p>
        </w:tc>
      </w:tr>
      <w:tr w14:paraId="25D7929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500" w:type="dxa"/>
            <w:tcBorders>
              <w:tl2br w:val="nil"/>
              <w:tr2bl w:val="nil"/>
            </w:tcBorders>
            <w:noWrap w:val="0"/>
            <w:vAlign w:val="center"/>
          </w:tcPr>
          <w:p w14:paraId="0ADF59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综合零售</w:t>
            </w:r>
          </w:p>
        </w:tc>
        <w:tc>
          <w:tcPr>
            <w:tcW w:w="2010" w:type="dxa"/>
            <w:tcBorders>
              <w:tl2br w:val="nil"/>
              <w:tr2bl w:val="nil"/>
            </w:tcBorders>
            <w:noWrap/>
            <w:vAlign w:val="center"/>
          </w:tcPr>
          <w:p w14:paraId="047635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146</w:t>
            </w:r>
          </w:p>
        </w:tc>
        <w:tc>
          <w:tcPr>
            <w:tcW w:w="1776" w:type="dxa"/>
            <w:tcBorders>
              <w:tl2br w:val="nil"/>
              <w:tr2bl w:val="nil"/>
            </w:tcBorders>
            <w:noWrap/>
            <w:vAlign w:val="center"/>
          </w:tcPr>
          <w:p w14:paraId="351990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810</w:t>
            </w:r>
          </w:p>
        </w:tc>
      </w:tr>
      <w:tr w14:paraId="08780A0D">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500" w:type="dxa"/>
            <w:tcBorders>
              <w:tl2br w:val="nil"/>
              <w:tr2bl w:val="nil"/>
            </w:tcBorders>
            <w:noWrap w:val="0"/>
            <w:vAlign w:val="center"/>
          </w:tcPr>
          <w:p w14:paraId="558DF5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食品、饮料及烟草制品专门零售</w:t>
            </w:r>
          </w:p>
        </w:tc>
        <w:tc>
          <w:tcPr>
            <w:tcW w:w="2010" w:type="dxa"/>
            <w:tcBorders>
              <w:tl2br w:val="nil"/>
              <w:tr2bl w:val="nil"/>
            </w:tcBorders>
            <w:noWrap/>
            <w:vAlign w:val="center"/>
          </w:tcPr>
          <w:p w14:paraId="2AA4FF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209</w:t>
            </w:r>
          </w:p>
        </w:tc>
        <w:tc>
          <w:tcPr>
            <w:tcW w:w="1776" w:type="dxa"/>
            <w:tcBorders>
              <w:tl2br w:val="nil"/>
              <w:tr2bl w:val="nil"/>
            </w:tcBorders>
            <w:noWrap/>
            <w:vAlign w:val="center"/>
          </w:tcPr>
          <w:p w14:paraId="24E9E1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1126</w:t>
            </w:r>
          </w:p>
        </w:tc>
      </w:tr>
      <w:tr w14:paraId="7EB7215E">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500" w:type="dxa"/>
            <w:tcBorders>
              <w:tl2br w:val="nil"/>
              <w:tr2bl w:val="nil"/>
            </w:tcBorders>
            <w:noWrap w:val="0"/>
            <w:vAlign w:val="center"/>
          </w:tcPr>
          <w:p w14:paraId="0BABA6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纺织、服装及日用品专门零售</w:t>
            </w:r>
          </w:p>
        </w:tc>
        <w:tc>
          <w:tcPr>
            <w:tcW w:w="2010" w:type="dxa"/>
            <w:tcBorders>
              <w:tl2br w:val="nil"/>
              <w:tr2bl w:val="nil"/>
            </w:tcBorders>
            <w:noWrap/>
            <w:vAlign w:val="center"/>
          </w:tcPr>
          <w:p w14:paraId="421B91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91</w:t>
            </w:r>
          </w:p>
        </w:tc>
        <w:tc>
          <w:tcPr>
            <w:tcW w:w="1776" w:type="dxa"/>
            <w:tcBorders>
              <w:tl2br w:val="nil"/>
              <w:tr2bl w:val="nil"/>
            </w:tcBorders>
            <w:noWrap/>
            <w:vAlign w:val="center"/>
          </w:tcPr>
          <w:p w14:paraId="503A6B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417</w:t>
            </w:r>
          </w:p>
        </w:tc>
      </w:tr>
      <w:tr w14:paraId="75A82BF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500" w:type="dxa"/>
            <w:tcBorders>
              <w:tl2br w:val="nil"/>
              <w:tr2bl w:val="nil"/>
            </w:tcBorders>
            <w:noWrap w:val="0"/>
            <w:vAlign w:val="center"/>
          </w:tcPr>
          <w:p w14:paraId="1C15AA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文化、体育用品及器材专门零售</w:t>
            </w:r>
          </w:p>
        </w:tc>
        <w:tc>
          <w:tcPr>
            <w:tcW w:w="2010" w:type="dxa"/>
            <w:tcBorders>
              <w:tl2br w:val="nil"/>
              <w:tr2bl w:val="nil"/>
            </w:tcBorders>
            <w:noWrap/>
            <w:vAlign w:val="center"/>
          </w:tcPr>
          <w:p w14:paraId="33B9A0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56</w:t>
            </w:r>
          </w:p>
        </w:tc>
        <w:tc>
          <w:tcPr>
            <w:tcW w:w="1776" w:type="dxa"/>
            <w:tcBorders>
              <w:tl2br w:val="nil"/>
              <w:tr2bl w:val="nil"/>
            </w:tcBorders>
            <w:noWrap/>
            <w:vAlign w:val="center"/>
          </w:tcPr>
          <w:p w14:paraId="133F6E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423</w:t>
            </w:r>
          </w:p>
        </w:tc>
      </w:tr>
      <w:tr w14:paraId="1B5292E6">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500" w:type="dxa"/>
            <w:tcBorders>
              <w:tl2br w:val="nil"/>
              <w:tr2bl w:val="nil"/>
            </w:tcBorders>
            <w:noWrap w:val="0"/>
            <w:vAlign w:val="center"/>
          </w:tcPr>
          <w:p w14:paraId="6066C6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医药及医疗器材专门零售</w:t>
            </w:r>
          </w:p>
        </w:tc>
        <w:tc>
          <w:tcPr>
            <w:tcW w:w="2010" w:type="dxa"/>
            <w:tcBorders>
              <w:tl2br w:val="nil"/>
              <w:tr2bl w:val="nil"/>
            </w:tcBorders>
            <w:noWrap/>
            <w:vAlign w:val="center"/>
          </w:tcPr>
          <w:p w14:paraId="03F24C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125</w:t>
            </w:r>
          </w:p>
        </w:tc>
        <w:tc>
          <w:tcPr>
            <w:tcW w:w="1776" w:type="dxa"/>
            <w:tcBorders>
              <w:tl2br w:val="nil"/>
              <w:tr2bl w:val="nil"/>
            </w:tcBorders>
            <w:noWrap/>
            <w:vAlign w:val="center"/>
          </w:tcPr>
          <w:p w14:paraId="6058E9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719</w:t>
            </w:r>
          </w:p>
        </w:tc>
      </w:tr>
      <w:tr w14:paraId="2087433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500" w:type="dxa"/>
            <w:tcBorders>
              <w:tl2br w:val="nil"/>
              <w:tr2bl w:val="nil"/>
            </w:tcBorders>
            <w:noWrap w:val="0"/>
            <w:vAlign w:val="center"/>
          </w:tcPr>
          <w:p w14:paraId="53593F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汽车、摩托车、零配件和燃料及其他动力销售</w:t>
            </w:r>
          </w:p>
        </w:tc>
        <w:tc>
          <w:tcPr>
            <w:tcW w:w="2010" w:type="dxa"/>
            <w:tcBorders>
              <w:tl2br w:val="nil"/>
              <w:tr2bl w:val="nil"/>
            </w:tcBorders>
            <w:noWrap/>
            <w:vAlign w:val="center"/>
          </w:tcPr>
          <w:p w14:paraId="04FB31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1776" w:type="dxa"/>
            <w:tcBorders>
              <w:tl2br w:val="nil"/>
              <w:tr2bl w:val="nil"/>
            </w:tcBorders>
            <w:noWrap/>
            <w:vAlign w:val="center"/>
          </w:tcPr>
          <w:p w14:paraId="257AB7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734</w:t>
            </w:r>
          </w:p>
        </w:tc>
      </w:tr>
      <w:tr w14:paraId="7827EC8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500" w:type="dxa"/>
            <w:tcBorders>
              <w:tl2br w:val="nil"/>
              <w:tr2bl w:val="nil"/>
            </w:tcBorders>
            <w:noWrap w:val="0"/>
            <w:vAlign w:val="center"/>
          </w:tcPr>
          <w:p w14:paraId="1460D2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家用电器及电子产品专门零售</w:t>
            </w:r>
          </w:p>
        </w:tc>
        <w:tc>
          <w:tcPr>
            <w:tcW w:w="2010" w:type="dxa"/>
            <w:tcBorders>
              <w:tl2br w:val="nil"/>
              <w:tr2bl w:val="nil"/>
            </w:tcBorders>
            <w:noWrap/>
            <w:vAlign w:val="center"/>
          </w:tcPr>
          <w:p w14:paraId="6E111A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1776" w:type="dxa"/>
            <w:tcBorders>
              <w:tl2br w:val="nil"/>
              <w:tr2bl w:val="nil"/>
            </w:tcBorders>
            <w:noWrap/>
            <w:vAlign w:val="center"/>
          </w:tcPr>
          <w:p w14:paraId="3C84D9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535</w:t>
            </w:r>
          </w:p>
        </w:tc>
      </w:tr>
      <w:tr w14:paraId="3CB18FE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500" w:type="dxa"/>
            <w:tcBorders>
              <w:tl2br w:val="nil"/>
              <w:tr2bl w:val="nil"/>
            </w:tcBorders>
            <w:noWrap w:val="0"/>
            <w:vAlign w:val="center"/>
          </w:tcPr>
          <w:p w14:paraId="19784E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五金、家具及室内装饰材料专门零售</w:t>
            </w:r>
          </w:p>
        </w:tc>
        <w:tc>
          <w:tcPr>
            <w:tcW w:w="2010" w:type="dxa"/>
            <w:tcBorders>
              <w:tl2br w:val="nil"/>
              <w:tr2bl w:val="nil"/>
            </w:tcBorders>
            <w:noWrap/>
            <w:vAlign w:val="center"/>
          </w:tcPr>
          <w:p w14:paraId="4552D6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1776" w:type="dxa"/>
            <w:tcBorders>
              <w:tl2br w:val="nil"/>
              <w:tr2bl w:val="nil"/>
            </w:tcBorders>
            <w:noWrap/>
            <w:vAlign w:val="center"/>
          </w:tcPr>
          <w:p w14:paraId="234A4F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565</w:t>
            </w:r>
          </w:p>
        </w:tc>
      </w:tr>
      <w:tr w14:paraId="6F5C4196">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500" w:type="dxa"/>
            <w:tcBorders>
              <w:tl2br w:val="nil"/>
              <w:tr2bl w:val="nil"/>
            </w:tcBorders>
            <w:noWrap w:val="0"/>
            <w:vAlign w:val="center"/>
          </w:tcPr>
          <w:p w14:paraId="12C4D3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货摊、无店铺及其他零售业</w:t>
            </w:r>
          </w:p>
        </w:tc>
        <w:tc>
          <w:tcPr>
            <w:tcW w:w="2010" w:type="dxa"/>
            <w:tcBorders>
              <w:tl2br w:val="nil"/>
              <w:tr2bl w:val="nil"/>
            </w:tcBorders>
            <w:noWrap/>
            <w:vAlign w:val="center"/>
          </w:tcPr>
          <w:p w14:paraId="5FE853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776" w:type="dxa"/>
            <w:tcBorders>
              <w:tl2br w:val="nil"/>
              <w:tr2bl w:val="nil"/>
            </w:tcBorders>
            <w:noWrap/>
            <w:vAlign w:val="center"/>
          </w:tcPr>
          <w:p w14:paraId="391F59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r>
    </w:tbl>
    <w:p w14:paraId="519EFB67">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62" w:firstLineChars="200"/>
        <w:jc w:val="both"/>
        <w:textAlignment w:val="center"/>
        <w:outlineLvl w:val="2"/>
        <w:rPr>
          <w:rFonts w:hint="eastAsia" w:ascii="黑体" w:hAnsi="黑体" w:eastAsia="黑体" w:cs="黑体"/>
          <w:b/>
          <w:bCs/>
          <w:color w:val="auto"/>
          <w:kern w:val="2"/>
          <w:sz w:val="21"/>
          <w:szCs w:val="21"/>
          <w:highlight w:val="none"/>
          <w:u w:val="none"/>
          <w:lang w:val="en-US" w:eastAsia="zh-CN" w:bidi="ar-SA"/>
        </w:rPr>
      </w:pPr>
      <w:r>
        <w:rPr>
          <w:rFonts w:hint="eastAsia" w:ascii="黑体" w:hAnsi="黑体" w:eastAsia="黑体" w:cs="黑体"/>
          <w:b/>
          <w:bCs/>
          <w:color w:val="auto"/>
          <w:kern w:val="2"/>
          <w:sz w:val="21"/>
          <w:szCs w:val="21"/>
          <w:highlight w:val="none"/>
          <w:u w:val="none"/>
          <w:lang w:val="en-US" w:eastAsia="zh-CN" w:bidi="ar-SA"/>
        </w:rPr>
        <w:t>注：表中部分行业单位数量过少，为保护普查对象信息，不在单列。</w:t>
      </w:r>
    </w:p>
    <w:p w14:paraId="10E5F4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在批发和零售业企业法人单位中，内资企业2066个，占99.95%；港澳台投资企业及外商投资企业1个，占0.05%。</w:t>
      </w:r>
    </w:p>
    <w:p w14:paraId="0BD08D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在批发和零售业企业法人单位从业人员中，内资企业14596人，占99.98%；港澳台投资企业及外商投资企业3人，占0.02%。</w:t>
      </w:r>
    </w:p>
    <w:p w14:paraId="7AF98CC8">
      <w:pPr>
        <w:pStyle w:val="9"/>
        <w:keepNext w:val="0"/>
        <w:keepLines w:val="0"/>
        <w:pageBreakBefore w:val="0"/>
        <w:widowControl w:val="0"/>
        <w:kinsoku/>
        <w:wordWrap/>
        <w:overflowPunct/>
        <w:topLinePunct w:val="0"/>
        <w:autoSpaceDE/>
        <w:autoSpaceDN/>
        <w:bidi w:val="0"/>
        <w:adjustRightInd/>
        <w:snapToGrid/>
        <w:spacing w:line="600" w:lineRule="exact"/>
        <w:jc w:val="both"/>
        <w:textAlignment w:val="center"/>
        <w:outlineLvl w:val="2"/>
        <w:rPr>
          <w:rFonts w:hint="eastAsia" w:ascii="楷体_GB2312" w:hAnsi="楷体_GB2312" w:eastAsia="楷体_GB2312" w:cs="楷体_GB2312"/>
          <w:b/>
          <w:bCs/>
          <w:color w:val="000000"/>
          <w:spacing w:val="0"/>
          <w:kern w:val="2"/>
          <w:sz w:val="32"/>
          <w:szCs w:val="32"/>
          <w:u w:val="none"/>
          <w:lang w:val="en-US" w:eastAsia="zh-CN" w:bidi="ar-SA"/>
        </w:rPr>
      </w:pPr>
      <w:r>
        <w:rPr>
          <w:rFonts w:hint="eastAsia" w:ascii="楷体_GB2312" w:hAnsi="楷体_GB2312" w:eastAsia="楷体_GB2312" w:cs="楷体_GB2312"/>
          <w:b/>
          <w:bCs/>
          <w:color w:val="000000"/>
          <w:spacing w:val="0"/>
          <w:kern w:val="2"/>
          <w:sz w:val="32"/>
          <w:szCs w:val="32"/>
          <w:u w:val="none"/>
          <w:lang w:val="en-US" w:eastAsia="zh-CN" w:bidi="ar-SA"/>
        </w:rPr>
        <w:t>（二）主要经济指标</w:t>
      </w:r>
    </w:p>
    <w:p w14:paraId="1335D0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2023年末，全市批发和零售业企业法人单位资产总计1331812.9万元，负债合计563880.4万元。</w:t>
      </w:r>
    </w:p>
    <w:p w14:paraId="73E8E7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2023年，全市批发和零售业企业法人单位全年实现营业收入1542895.3万元（详见表4-2）。</w:t>
      </w:r>
    </w:p>
    <w:p w14:paraId="18C111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heme="minorHAnsi" w:hAnsiTheme="minorHAnsi" w:eastAsiaTheme="minorEastAsia" w:cstheme="minorBidi"/>
          <w:color w:val="auto"/>
        </w:rPr>
      </w:pPr>
      <w:r>
        <w:rPr>
          <w:rFonts w:hint="eastAsia" w:ascii="仿宋_GB2312" w:hAnsi="仿宋_GB2312" w:eastAsia="仿宋_GB2312" w:cs="仿宋_GB2312"/>
          <w:b/>
          <w:bCs/>
          <w:color w:val="auto"/>
          <w:kern w:val="2"/>
          <w:sz w:val="28"/>
          <w:szCs w:val="28"/>
          <w:lang w:val="en-US" w:eastAsia="zh-CN" w:bidi="ar-SA"/>
        </w:rPr>
        <w:t>表4-2    按行业中类分组的批发和零售业</w:t>
      </w:r>
      <w:r>
        <w:rPr>
          <w:rStyle w:val="12"/>
          <w:rFonts w:hint="eastAsia" w:ascii="宋体" w:hAnsi="宋体" w:eastAsia="宋体" w:cs="宋体"/>
          <w:b w:val="0"/>
          <w:bCs w:val="0"/>
          <w:color w:val="auto"/>
          <w:spacing w:val="0"/>
          <w:sz w:val="27"/>
          <w:szCs w:val="27"/>
          <w:lang w:val="en-US" w:eastAsia="zh-CN"/>
        </w:rPr>
        <w:t xml:space="preserve"> </w:t>
      </w:r>
    </w:p>
    <w:tbl>
      <w:tblPr>
        <w:tblStyle w:val="10"/>
        <w:tblW w:w="9705" w:type="dxa"/>
        <w:tblInd w:w="91"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3263"/>
        <w:gridCol w:w="2332"/>
        <w:gridCol w:w="2055"/>
        <w:gridCol w:w="2055"/>
      </w:tblGrid>
      <w:tr w14:paraId="0932A640">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PrEx>
        <w:trPr>
          <w:trHeight w:val="454" w:hRule="atLeast"/>
        </w:trPr>
        <w:tc>
          <w:tcPr>
            <w:tcW w:w="3263" w:type="dxa"/>
            <w:tcBorders>
              <w:tl2br w:val="nil"/>
              <w:tr2bl w:val="nil"/>
            </w:tcBorders>
            <w:noWrap w:val="0"/>
            <w:vAlign w:val="center"/>
          </w:tcPr>
          <w:p w14:paraId="3F8D440A">
            <w:pPr>
              <w:keepNext w:val="0"/>
              <w:keepLines w:val="0"/>
              <w:suppressLineNumbers w:val="0"/>
              <w:spacing w:before="0" w:beforeAutospacing="0" w:after="0" w:afterAutospacing="0"/>
              <w:ind w:left="0" w:right="0"/>
              <w:rPr>
                <w:rFonts w:hint="eastAsia" w:ascii="宋体" w:hAnsi="宋体" w:eastAsia="宋体" w:cs="宋体"/>
                <w:b/>
                <w:bCs/>
                <w:i w:val="0"/>
                <w:iCs w:val="0"/>
                <w:color w:val="auto"/>
                <w:sz w:val="24"/>
                <w:szCs w:val="24"/>
                <w:u w:val="none"/>
              </w:rPr>
            </w:pPr>
          </w:p>
        </w:tc>
        <w:tc>
          <w:tcPr>
            <w:tcW w:w="2332" w:type="dxa"/>
            <w:tcBorders>
              <w:tl2br w:val="nil"/>
              <w:tr2bl w:val="nil"/>
            </w:tcBorders>
            <w:noWrap/>
            <w:vAlign w:val="center"/>
          </w:tcPr>
          <w:p w14:paraId="0B6FF4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资产总计（万元）</w:t>
            </w:r>
          </w:p>
        </w:tc>
        <w:tc>
          <w:tcPr>
            <w:tcW w:w="2055" w:type="dxa"/>
            <w:tcBorders>
              <w:tl2br w:val="nil"/>
              <w:tr2bl w:val="nil"/>
            </w:tcBorders>
            <w:noWrap/>
            <w:vAlign w:val="center"/>
          </w:tcPr>
          <w:p w14:paraId="04FFEC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负债合计（万元）</w:t>
            </w:r>
          </w:p>
        </w:tc>
        <w:tc>
          <w:tcPr>
            <w:tcW w:w="2055" w:type="dxa"/>
            <w:tcBorders>
              <w:tl2br w:val="nil"/>
              <w:tr2bl w:val="nil"/>
            </w:tcBorders>
            <w:noWrap/>
            <w:vAlign w:val="center"/>
          </w:tcPr>
          <w:p w14:paraId="139EED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营业收入（万元）</w:t>
            </w:r>
          </w:p>
        </w:tc>
      </w:tr>
      <w:tr w14:paraId="0A1486B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263" w:type="dxa"/>
            <w:tcBorders>
              <w:tl2br w:val="nil"/>
              <w:tr2bl w:val="nil"/>
            </w:tcBorders>
            <w:noWrap w:val="0"/>
            <w:vAlign w:val="center"/>
          </w:tcPr>
          <w:p w14:paraId="3460F7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合计</w:t>
            </w:r>
          </w:p>
        </w:tc>
        <w:tc>
          <w:tcPr>
            <w:tcW w:w="2332" w:type="dxa"/>
            <w:tcBorders>
              <w:tl2br w:val="nil"/>
              <w:tr2bl w:val="nil"/>
            </w:tcBorders>
            <w:noWrap/>
            <w:vAlign w:val="center"/>
          </w:tcPr>
          <w:p w14:paraId="3687DA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1331812.9</w:t>
            </w:r>
          </w:p>
        </w:tc>
        <w:tc>
          <w:tcPr>
            <w:tcW w:w="0" w:type="auto"/>
            <w:tcBorders>
              <w:tl2br w:val="nil"/>
              <w:tr2bl w:val="nil"/>
            </w:tcBorders>
            <w:noWrap/>
            <w:vAlign w:val="center"/>
          </w:tcPr>
          <w:p w14:paraId="421995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563880.4</w:t>
            </w:r>
          </w:p>
        </w:tc>
        <w:tc>
          <w:tcPr>
            <w:tcW w:w="0" w:type="auto"/>
            <w:tcBorders>
              <w:tl2br w:val="nil"/>
              <w:tr2bl w:val="nil"/>
            </w:tcBorders>
            <w:noWrap/>
            <w:vAlign w:val="center"/>
          </w:tcPr>
          <w:p w14:paraId="7C1848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1542895.3</w:t>
            </w:r>
          </w:p>
        </w:tc>
      </w:tr>
      <w:tr w14:paraId="06DF38E0">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263" w:type="dxa"/>
            <w:tcBorders>
              <w:tl2br w:val="nil"/>
              <w:tr2bl w:val="nil"/>
            </w:tcBorders>
            <w:noWrap w:val="0"/>
            <w:vAlign w:val="center"/>
          </w:tcPr>
          <w:p w14:paraId="360109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批发业</w:t>
            </w:r>
          </w:p>
        </w:tc>
        <w:tc>
          <w:tcPr>
            <w:tcW w:w="2332" w:type="dxa"/>
            <w:tcBorders>
              <w:tl2br w:val="nil"/>
              <w:tr2bl w:val="nil"/>
            </w:tcBorders>
            <w:noWrap/>
            <w:vAlign w:val="center"/>
          </w:tcPr>
          <w:p w14:paraId="6E3641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848770.7</w:t>
            </w:r>
          </w:p>
        </w:tc>
        <w:tc>
          <w:tcPr>
            <w:tcW w:w="0" w:type="auto"/>
            <w:tcBorders>
              <w:tl2br w:val="nil"/>
              <w:tr2bl w:val="nil"/>
            </w:tcBorders>
            <w:noWrap/>
            <w:vAlign w:val="center"/>
          </w:tcPr>
          <w:p w14:paraId="331573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371682.1</w:t>
            </w:r>
          </w:p>
        </w:tc>
        <w:tc>
          <w:tcPr>
            <w:tcW w:w="0" w:type="auto"/>
            <w:tcBorders>
              <w:tl2br w:val="nil"/>
              <w:tr2bl w:val="nil"/>
            </w:tcBorders>
            <w:noWrap/>
            <w:vAlign w:val="center"/>
          </w:tcPr>
          <w:p w14:paraId="46B067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1187696.3</w:t>
            </w:r>
          </w:p>
        </w:tc>
      </w:tr>
      <w:tr w14:paraId="0CE50E3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263" w:type="dxa"/>
            <w:tcBorders>
              <w:tl2br w:val="nil"/>
              <w:tr2bl w:val="nil"/>
            </w:tcBorders>
            <w:noWrap w:val="0"/>
            <w:vAlign w:val="center"/>
          </w:tcPr>
          <w:p w14:paraId="2EB81E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农、林、牧、渔产品批发</w:t>
            </w:r>
          </w:p>
        </w:tc>
        <w:tc>
          <w:tcPr>
            <w:tcW w:w="2332" w:type="dxa"/>
            <w:tcBorders>
              <w:tl2br w:val="nil"/>
              <w:tr2bl w:val="nil"/>
            </w:tcBorders>
            <w:noWrap/>
            <w:vAlign w:val="center"/>
          </w:tcPr>
          <w:p w14:paraId="584B9C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65008.0</w:t>
            </w:r>
          </w:p>
        </w:tc>
        <w:tc>
          <w:tcPr>
            <w:tcW w:w="0" w:type="auto"/>
            <w:tcBorders>
              <w:tl2br w:val="nil"/>
              <w:tr2bl w:val="nil"/>
            </w:tcBorders>
            <w:noWrap/>
            <w:vAlign w:val="center"/>
          </w:tcPr>
          <w:p w14:paraId="3EBA32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52647.6</w:t>
            </w:r>
          </w:p>
        </w:tc>
        <w:tc>
          <w:tcPr>
            <w:tcW w:w="0" w:type="auto"/>
            <w:tcBorders>
              <w:tl2br w:val="nil"/>
              <w:tr2bl w:val="nil"/>
            </w:tcBorders>
            <w:noWrap/>
            <w:vAlign w:val="center"/>
          </w:tcPr>
          <w:p w14:paraId="669B63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80891.9</w:t>
            </w:r>
          </w:p>
        </w:tc>
      </w:tr>
      <w:tr w14:paraId="05B3D46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263" w:type="dxa"/>
            <w:tcBorders>
              <w:tl2br w:val="nil"/>
              <w:tr2bl w:val="nil"/>
            </w:tcBorders>
            <w:noWrap w:val="0"/>
            <w:vAlign w:val="center"/>
          </w:tcPr>
          <w:p w14:paraId="22D475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食品、饮料及烟草制品批发</w:t>
            </w:r>
          </w:p>
        </w:tc>
        <w:tc>
          <w:tcPr>
            <w:tcW w:w="2332" w:type="dxa"/>
            <w:tcBorders>
              <w:tl2br w:val="nil"/>
              <w:tr2bl w:val="nil"/>
            </w:tcBorders>
            <w:noWrap/>
            <w:vAlign w:val="center"/>
          </w:tcPr>
          <w:p w14:paraId="4C1901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80172.9</w:t>
            </w:r>
          </w:p>
        </w:tc>
        <w:tc>
          <w:tcPr>
            <w:tcW w:w="0" w:type="auto"/>
            <w:tcBorders>
              <w:tl2br w:val="nil"/>
              <w:tr2bl w:val="nil"/>
            </w:tcBorders>
            <w:noWrap/>
            <w:vAlign w:val="center"/>
          </w:tcPr>
          <w:p w14:paraId="5FE42E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26749.4</w:t>
            </w:r>
          </w:p>
        </w:tc>
        <w:tc>
          <w:tcPr>
            <w:tcW w:w="0" w:type="auto"/>
            <w:tcBorders>
              <w:tl2br w:val="nil"/>
              <w:tr2bl w:val="nil"/>
            </w:tcBorders>
            <w:noWrap/>
            <w:vAlign w:val="center"/>
          </w:tcPr>
          <w:p w14:paraId="0C6B6E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95982.6</w:t>
            </w:r>
          </w:p>
        </w:tc>
      </w:tr>
      <w:tr w14:paraId="2D78B650">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263" w:type="dxa"/>
            <w:tcBorders>
              <w:tl2br w:val="nil"/>
              <w:tr2bl w:val="nil"/>
            </w:tcBorders>
            <w:noWrap w:val="0"/>
            <w:vAlign w:val="center"/>
          </w:tcPr>
          <w:p w14:paraId="129CC2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纺织、服装及家庭用品批发</w:t>
            </w:r>
          </w:p>
        </w:tc>
        <w:tc>
          <w:tcPr>
            <w:tcW w:w="2332" w:type="dxa"/>
            <w:tcBorders>
              <w:tl2br w:val="nil"/>
              <w:tr2bl w:val="nil"/>
            </w:tcBorders>
            <w:noWrap/>
            <w:vAlign w:val="center"/>
          </w:tcPr>
          <w:p w14:paraId="3EEC0B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16870.2</w:t>
            </w:r>
          </w:p>
        </w:tc>
        <w:tc>
          <w:tcPr>
            <w:tcW w:w="0" w:type="auto"/>
            <w:tcBorders>
              <w:tl2br w:val="nil"/>
              <w:tr2bl w:val="nil"/>
            </w:tcBorders>
            <w:noWrap/>
            <w:vAlign w:val="center"/>
          </w:tcPr>
          <w:p w14:paraId="2D0F4E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5269.3</w:t>
            </w:r>
          </w:p>
        </w:tc>
        <w:tc>
          <w:tcPr>
            <w:tcW w:w="0" w:type="auto"/>
            <w:tcBorders>
              <w:tl2br w:val="nil"/>
              <w:tr2bl w:val="nil"/>
            </w:tcBorders>
            <w:noWrap/>
            <w:vAlign w:val="center"/>
          </w:tcPr>
          <w:p w14:paraId="6885BD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25325.8</w:t>
            </w:r>
          </w:p>
        </w:tc>
      </w:tr>
      <w:tr w14:paraId="28E74110">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263" w:type="dxa"/>
            <w:tcBorders>
              <w:tl2br w:val="nil"/>
              <w:tr2bl w:val="nil"/>
            </w:tcBorders>
            <w:noWrap w:val="0"/>
            <w:vAlign w:val="center"/>
          </w:tcPr>
          <w:p w14:paraId="797B9B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文化、体育用品及器材批发</w:t>
            </w:r>
          </w:p>
        </w:tc>
        <w:tc>
          <w:tcPr>
            <w:tcW w:w="2332" w:type="dxa"/>
            <w:tcBorders>
              <w:tl2br w:val="nil"/>
              <w:tr2bl w:val="nil"/>
            </w:tcBorders>
            <w:noWrap/>
            <w:vAlign w:val="center"/>
          </w:tcPr>
          <w:p w14:paraId="029D44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11439.1</w:t>
            </w:r>
          </w:p>
        </w:tc>
        <w:tc>
          <w:tcPr>
            <w:tcW w:w="0" w:type="auto"/>
            <w:tcBorders>
              <w:tl2br w:val="nil"/>
              <w:tr2bl w:val="nil"/>
            </w:tcBorders>
            <w:noWrap/>
            <w:vAlign w:val="center"/>
          </w:tcPr>
          <w:p w14:paraId="5A8049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4099.5</w:t>
            </w:r>
          </w:p>
        </w:tc>
        <w:tc>
          <w:tcPr>
            <w:tcW w:w="0" w:type="auto"/>
            <w:tcBorders>
              <w:tl2br w:val="nil"/>
              <w:tr2bl w:val="nil"/>
            </w:tcBorders>
            <w:noWrap/>
            <w:vAlign w:val="center"/>
          </w:tcPr>
          <w:p w14:paraId="18079B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6512.9</w:t>
            </w:r>
          </w:p>
        </w:tc>
      </w:tr>
      <w:tr w14:paraId="7B46763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263" w:type="dxa"/>
            <w:tcBorders>
              <w:tl2br w:val="nil"/>
              <w:tr2bl w:val="nil"/>
            </w:tcBorders>
            <w:noWrap w:val="0"/>
            <w:vAlign w:val="center"/>
          </w:tcPr>
          <w:p w14:paraId="02DD3F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医药及医疗器材批发</w:t>
            </w:r>
          </w:p>
        </w:tc>
        <w:tc>
          <w:tcPr>
            <w:tcW w:w="2332" w:type="dxa"/>
            <w:tcBorders>
              <w:tl2br w:val="nil"/>
              <w:tr2bl w:val="nil"/>
            </w:tcBorders>
            <w:noWrap/>
            <w:vAlign w:val="center"/>
          </w:tcPr>
          <w:p w14:paraId="793122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75679.2</w:t>
            </w:r>
          </w:p>
        </w:tc>
        <w:tc>
          <w:tcPr>
            <w:tcW w:w="0" w:type="auto"/>
            <w:tcBorders>
              <w:tl2br w:val="nil"/>
              <w:tr2bl w:val="nil"/>
            </w:tcBorders>
            <w:noWrap/>
            <w:vAlign w:val="center"/>
          </w:tcPr>
          <w:p w14:paraId="5C861A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62894.8</w:t>
            </w:r>
          </w:p>
        </w:tc>
        <w:tc>
          <w:tcPr>
            <w:tcW w:w="0" w:type="auto"/>
            <w:tcBorders>
              <w:tl2br w:val="nil"/>
              <w:tr2bl w:val="nil"/>
            </w:tcBorders>
            <w:noWrap/>
            <w:vAlign w:val="center"/>
          </w:tcPr>
          <w:p w14:paraId="1D4AF0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74574.6</w:t>
            </w:r>
          </w:p>
        </w:tc>
      </w:tr>
      <w:tr w14:paraId="4565DBF9">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263" w:type="dxa"/>
            <w:tcBorders>
              <w:tl2br w:val="nil"/>
              <w:tr2bl w:val="nil"/>
            </w:tcBorders>
            <w:noWrap w:val="0"/>
            <w:vAlign w:val="center"/>
          </w:tcPr>
          <w:p w14:paraId="7CDA4B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矿产品、建材及化工产品批发</w:t>
            </w:r>
          </w:p>
        </w:tc>
        <w:tc>
          <w:tcPr>
            <w:tcW w:w="2332" w:type="dxa"/>
            <w:tcBorders>
              <w:tl2br w:val="nil"/>
              <w:tr2bl w:val="nil"/>
            </w:tcBorders>
            <w:noWrap/>
            <w:vAlign w:val="center"/>
          </w:tcPr>
          <w:p w14:paraId="44FD71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454228.8</w:t>
            </w:r>
          </w:p>
        </w:tc>
        <w:tc>
          <w:tcPr>
            <w:tcW w:w="0" w:type="auto"/>
            <w:tcBorders>
              <w:tl2br w:val="nil"/>
              <w:tr2bl w:val="nil"/>
            </w:tcBorders>
            <w:noWrap/>
            <w:vAlign w:val="center"/>
          </w:tcPr>
          <w:p w14:paraId="65FD9E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157464.9</w:t>
            </w:r>
          </w:p>
        </w:tc>
        <w:tc>
          <w:tcPr>
            <w:tcW w:w="0" w:type="auto"/>
            <w:tcBorders>
              <w:tl2br w:val="nil"/>
              <w:tr2bl w:val="nil"/>
            </w:tcBorders>
            <w:noWrap/>
            <w:vAlign w:val="center"/>
          </w:tcPr>
          <w:p w14:paraId="4DB759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706853.3</w:t>
            </w:r>
          </w:p>
        </w:tc>
      </w:tr>
      <w:tr w14:paraId="0D2B66A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263" w:type="dxa"/>
            <w:tcBorders>
              <w:tl2br w:val="nil"/>
              <w:tr2bl w:val="nil"/>
            </w:tcBorders>
            <w:noWrap w:val="0"/>
            <w:vAlign w:val="center"/>
          </w:tcPr>
          <w:p w14:paraId="515ED6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机械设备、五金产品及电子产品批发</w:t>
            </w:r>
          </w:p>
        </w:tc>
        <w:tc>
          <w:tcPr>
            <w:tcW w:w="2332" w:type="dxa"/>
            <w:tcBorders>
              <w:tl2br w:val="nil"/>
              <w:tr2bl w:val="nil"/>
            </w:tcBorders>
            <w:noWrap/>
            <w:vAlign w:val="center"/>
          </w:tcPr>
          <w:p w14:paraId="400EE6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91488.7</w:t>
            </w:r>
          </w:p>
        </w:tc>
        <w:tc>
          <w:tcPr>
            <w:tcW w:w="0" w:type="auto"/>
            <w:tcBorders>
              <w:tl2br w:val="nil"/>
              <w:tr2bl w:val="nil"/>
            </w:tcBorders>
            <w:noWrap/>
            <w:vAlign w:val="center"/>
          </w:tcPr>
          <w:p w14:paraId="6AE750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42693.5</w:t>
            </w:r>
          </w:p>
        </w:tc>
        <w:tc>
          <w:tcPr>
            <w:tcW w:w="0" w:type="auto"/>
            <w:tcBorders>
              <w:tl2br w:val="nil"/>
              <w:tr2bl w:val="nil"/>
            </w:tcBorders>
            <w:noWrap/>
            <w:vAlign w:val="center"/>
          </w:tcPr>
          <w:p w14:paraId="0DEA32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125838.2</w:t>
            </w:r>
          </w:p>
        </w:tc>
      </w:tr>
      <w:tr w14:paraId="7B3BFDB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263" w:type="dxa"/>
            <w:tcBorders>
              <w:tl2br w:val="nil"/>
              <w:tr2bl w:val="nil"/>
            </w:tcBorders>
            <w:noWrap w:val="0"/>
            <w:vAlign w:val="center"/>
          </w:tcPr>
          <w:p w14:paraId="30CB37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贸易经纪与代理</w:t>
            </w:r>
          </w:p>
        </w:tc>
        <w:tc>
          <w:tcPr>
            <w:tcW w:w="2332" w:type="dxa"/>
            <w:tcBorders>
              <w:tl2br w:val="nil"/>
              <w:tr2bl w:val="nil"/>
            </w:tcBorders>
            <w:noWrap/>
            <w:vAlign w:val="center"/>
          </w:tcPr>
          <w:p w14:paraId="728002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1902.7</w:t>
            </w:r>
          </w:p>
        </w:tc>
        <w:tc>
          <w:tcPr>
            <w:tcW w:w="0" w:type="auto"/>
            <w:tcBorders>
              <w:tl2br w:val="nil"/>
              <w:tr2bl w:val="nil"/>
            </w:tcBorders>
            <w:noWrap/>
            <w:vAlign w:val="center"/>
          </w:tcPr>
          <w:p w14:paraId="1E3E1B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1341.5</w:t>
            </w:r>
          </w:p>
        </w:tc>
        <w:tc>
          <w:tcPr>
            <w:tcW w:w="0" w:type="auto"/>
            <w:tcBorders>
              <w:tl2br w:val="nil"/>
              <w:tr2bl w:val="nil"/>
            </w:tcBorders>
            <w:noWrap/>
            <w:vAlign w:val="center"/>
          </w:tcPr>
          <w:p w14:paraId="76333B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2096.0</w:t>
            </w:r>
          </w:p>
        </w:tc>
      </w:tr>
      <w:tr w14:paraId="4CF2A926">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263" w:type="dxa"/>
            <w:tcBorders>
              <w:tl2br w:val="nil"/>
              <w:tr2bl w:val="nil"/>
            </w:tcBorders>
            <w:noWrap w:val="0"/>
            <w:vAlign w:val="center"/>
          </w:tcPr>
          <w:p w14:paraId="2E7872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其他批发业</w:t>
            </w:r>
          </w:p>
        </w:tc>
        <w:tc>
          <w:tcPr>
            <w:tcW w:w="2332" w:type="dxa"/>
            <w:tcBorders>
              <w:tl2br w:val="nil"/>
              <w:tr2bl w:val="nil"/>
            </w:tcBorders>
            <w:noWrap/>
            <w:vAlign w:val="center"/>
          </w:tcPr>
          <w:p w14:paraId="4236DC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51981.1</w:t>
            </w:r>
          </w:p>
        </w:tc>
        <w:tc>
          <w:tcPr>
            <w:tcW w:w="0" w:type="auto"/>
            <w:tcBorders>
              <w:tl2br w:val="nil"/>
              <w:tr2bl w:val="nil"/>
            </w:tcBorders>
            <w:noWrap/>
            <w:vAlign w:val="center"/>
          </w:tcPr>
          <w:p w14:paraId="7E5FDD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18521.6</w:t>
            </w:r>
          </w:p>
        </w:tc>
        <w:tc>
          <w:tcPr>
            <w:tcW w:w="0" w:type="auto"/>
            <w:tcBorders>
              <w:tl2br w:val="nil"/>
              <w:tr2bl w:val="nil"/>
            </w:tcBorders>
            <w:noWrap/>
            <w:vAlign w:val="center"/>
          </w:tcPr>
          <w:p w14:paraId="693A57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69621.0</w:t>
            </w:r>
          </w:p>
        </w:tc>
      </w:tr>
      <w:tr w14:paraId="0BC9C34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263" w:type="dxa"/>
            <w:tcBorders>
              <w:tl2br w:val="nil"/>
              <w:tr2bl w:val="nil"/>
            </w:tcBorders>
            <w:noWrap w:val="0"/>
            <w:vAlign w:val="center"/>
          </w:tcPr>
          <w:p w14:paraId="1442B9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零售业</w:t>
            </w:r>
          </w:p>
        </w:tc>
        <w:tc>
          <w:tcPr>
            <w:tcW w:w="2332" w:type="dxa"/>
            <w:tcBorders>
              <w:tl2br w:val="nil"/>
              <w:tr2bl w:val="nil"/>
            </w:tcBorders>
            <w:noWrap/>
            <w:vAlign w:val="center"/>
          </w:tcPr>
          <w:p w14:paraId="220DC7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483042.2</w:t>
            </w:r>
          </w:p>
        </w:tc>
        <w:tc>
          <w:tcPr>
            <w:tcW w:w="0" w:type="auto"/>
            <w:tcBorders>
              <w:tl2br w:val="nil"/>
              <w:tr2bl w:val="nil"/>
            </w:tcBorders>
            <w:noWrap/>
            <w:vAlign w:val="center"/>
          </w:tcPr>
          <w:p w14:paraId="3A6C01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192198.3</w:t>
            </w:r>
          </w:p>
        </w:tc>
        <w:tc>
          <w:tcPr>
            <w:tcW w:w="0" w:type="auto"/>
            <w:tcBorders>
              <w:tl2br w:val="nil"/>
              <w:tr2bl w:val="nil"/>
            </w:tcBorders>
            <w:noWrap/>
            <w:vAlign w:val="center"/>
          </w:tcPr>
          <w:p w14:paraId="769E85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355199.0</w:t>
            </w:r>
          </w:p>
        </w:tc>
      </w:tr>
      <w:tr w14:paraId="52C2BDA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263" w:type="dxa"/>
            <w:tcBorders>
              <w:tl2br w:val="nil"/>
              <w:tr2bl w:val="nil"/>
            </w:tcBorders>
            <w:noWrap w:val="0"/>
            <w:vAlign w:val="center"/>
          </w:tcPr>
          <w:p w14:paraId="6B02C0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综合零售</w:t>
            </w:r>
          </w:p>
        </w:tc>
        <w:tc>
          <w:tcPr>
            <w:tcW w:w="2332" w:type="dxa"/>
            <w:tcBorders>
              <w:tl2br w:val="nil"/>
              <w:tr2bl w:val="nil"/>
            </w:tcBorders>
            <w:noWrap/>
            <w:vAlign w:val="center"/>
          </w:tcPr>
          <w:p w14:paraId="40F442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60497.8</w:t>
            </w:r>
          </w:p>
        </w:tc>
        <w:tc>
          <w:tcPr>
            <w:tcW w:w="0" w:type="auto"/>
            <w:tcBorders>
              <w:tl2br w:val="nil"/>
              <w:tr2bl w:val="nil"/>
            </w:tcBorders>
            <w:noWrap/>
            <w:vAlign w:val="center"/>
          </w:tcPr>
          <w:p w14:paraId="61565C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22457.8</w:t>
            </w:r>
          </w:p>
        </w:tc>
        <w:tc>
          <w:tcPr>
            <w:tcW w:w="0" w:type="auto"/>
            <w:tcBorders>
              <w:tl2br w:val="nil"/>
              <w:tr2bl w:val="nil"/>
            </w:tcBorders>
            <w:noWrap/>
            <w:vAlign w:val="center"/>
          </w:tcPr>
          <w:p w14:paraId="0F0741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41570.3</w:t>
            </w:r>
          </w:p>
        </w:tc>
      </w:tr>
      <w:tr w14:paraId="343BA647">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263" w:type="dxa"/>
            <w:tcBorders>
              <w:tl2br w:val="nil"/>
              <w:tr2bl w:val="nil"/>
            </w:tcBorders>
            <w:noWrap w:val="0"/>
            <w:vAlign w:val="center"/>
          </w:tcPr>
          <w:p w14:paraId="38B813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食品、饮料及烟草制品专门零售</w:t>
            </w:r>
          </w:p>
        </w:tc>
        <w:tc>
          <w:tcPr>
            <w:tcW w:w="2332" w:type="dxa"/>
            <w:tcBorders>
              <w:tl2br w:val="nil"/>
              <w:tr2bl w:val="nil"/>
            </w:tcBorders>
            <w:noWrap/>
            <w:vAlign w:val="center"/>
          </w:tcPr>
          <w:p w14:paraId="08026A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121663.5</w:t>
            </w:r>
          </w:p>
        </w:tc>
        <w:tc>
          <w:tcPr>
            <w:tcW w:w="0" w:type="auto"/>
            <w:tcBorders>
              <w:tl2br w:val="nil"/>
              <w:tr2bl w:val="nil"/>
            </w:tcBorders>
            <w:noWrap/>
            <w:vAlign w:val="center"/>
          </w:tcPr>
          <w:p w14:paraId="1F6D2B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46196.8</w:t>
            </w:r>
          </w:p>
        </w:tc>
        <w:tc>
          <w:tcPr>
            <w:tcW w:w="0" w:type="auto"/>
            <w:tcBorders>
              <w:tl2br w:val="nil"/>
              <w:tr2bl w:val="nil"/>
            </w:tcBorders>
            <w:noWrap/>
            <w:vAlign w:val="center"/>
          </w:tcPr>
          <w:p w14:paraId="080072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72405.8</w:t>
            </w:r>
          </w:p>
        </w:tc>
      </w:tr>
      <w:tr w14:paraId="084BCBA9">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263" w:type="dxa"/>
            <w:tcBorders>
              <w:tl2br w:val="nil"/>
              <w:tr2bl w:val="nil"/>
            </w:tcBorders>
            <w:noWrap w:val="0"/>
            <w:vAlign w:val="center"/>
          </w:tcPr>
          <w:p w14:paraId="3A908B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纺织、服装及日用品专门零售</w:t>
            </w:r>
          </w:p>
        </w:tc>
        <w:tc>
          <w:tcPr>
            <w:tcW w:w="2332" w:type="dxa"/>
            <w:tcBorders>
              <w:tl2br w:val="nil"/>
              <w:tr2bl w:val="nil"/>
            </w:tcBorders>
            <w:noWrap/>
            <w:vAlign w:val="center"/>
          </w:tcPr>
          <w:p w14:paraId="5A086F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43998.7</w:t>
            </w:r>
          </w:p>
        </w:tc>
        <w:tc>
          <w:tcPr>
            <w:tcW w:w="0" w:type="auto"/>
            <w:tcBorders>
              <w:tl2br w:val="nil"/>
              <w:tr2bl w:val="nil"/>
            </w:tcBorders>
            <w:noWrap/>
            <w:vAlign w:val="center"/>
          </w:tcPr>
          <w:p w14:paraId="23E979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20799.1</w:t>
            </w:r>
          </w:p>
        </w:tc>
        <w:tc>
          <w:tcPr>
            <w:tcW w:w="0" w:type="auto"/>
            <w:tcBorders>
              <w:tl2br w:val="nil"/>
              <w:tr2bl w:val="nil"/>
            </w:tcBorders>
            <w:noWrap/>
            <w:vAlign w:val="center"/>
          </w:tcPr>
          <w:p w14:paraId="2ECB2E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26504.2</w:t>
            </w:r>
          </w:p>
        </w:tc>
      </w:tr>
      <w:tr w14:paraId="62D52C4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263" w:type="dxa"/>
            <w:tcBorders>
              <w:tl2br w:val="nil"/>
              <w:tr2bl w:val="nil"/>
            </w:tcBorders>
            <w:noWrap w:val="0"/>
            <w:vAlign w:val="center"/>
          </w:tcPr>
          <w:p w14:paraId="70AE87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文化、体育用品及器材专门零售</w:t>
            </w:r>
          </w:p>
        </w:tc>
        <w:tc>
          <w:tcPr>
            <w:tcW w:w="2332" w:type="dxa"/>
            <w:tcBorders>
              <w:tl2br w:val="nil"/>
              <w:tr2bl w:val="nil"/>
            </w:tcBorders>
            <w:noWrap/>
            <w:vAlign w:val="center"/>
          </w:tcPr>
          <w:p w14:paraId="33113F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31584.3</w:t>
            </w:r>
          </w:p>
        </w:tc>
        <w:tc>
          <w:tcPr>
            <w:tcW w:w="0" w:type="auto"/>
            <w:tcBorders>
              <w:tl2br w:val="nil"/>
              <w:tr2bl w:val="nil"/>
            </w:tcBorders>
            <w:noWrap/>
            <w:vAlign w:val="center"/>
          </w:tcPr>
          <w:p w14:paraId="5B69F2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10505.9</w:t>
            </w:r>
          </w:p>
        </w:tc>
        <w:tc>
          <w:tcPr>
            <w:tcW w:w="0" w:type="auto"/>
            <w:tcBorders>
              <w:tl2br w:val="nil"/>
              <w:tr2bl w:val="nil"/>
            </w:tcBorders>
            <w:noWrap/>
            <w:vAlign w:val="center"/>
          </w:tcPr>
          <w:p w14:paraId="5F123A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25434.1</w:t>
            </w:r>
          </w:p>
        </w:tc>
      </w:tr>
      <w:tr w14:paraId="6789E9D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263" w:type="dxa"/>
            <w:tcBorders>
              <w:tl2br w:val="nil"/>
              <w:tr2bl w:val="nil"/>
            </w:tcBorders>
            <w:noWrap w:val="0"/>
            <w:vAlign w:val="center"/>
          </w:tcPr>
          <w:p w14:paraId="5B7FCF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医药及医疗器材专门零售</w:t>
            </w:r>
          </w:p>
        </w:tc>
        <w:tc>
          <w:tcPr>
            <w:tcW w:w="2332" w:type="dxa"/>
            <w:tcBorders>
              <w:tl2br w:val="nil"/>
              <w:tr2bl w:val="nil"/>
            </w:tcBorders>
            <w:noWrap/>
            <w:vAlign w:val="center"/>
          </w:tcPr>
          <w:p w14:paraId="43A82D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43616.2</w:t>
            </w:r>
          </w:p>
        </w:tc>
        <w:tc>
          <w:tcPr>
            <w:tcW w:w="0" w:type="auto"/>
            <w:tcBorders>
              <w:tl2br w:val="nil"/>
              <w:tr2bl w:val="nil"/>
            </w:tcBorders>
            <w:noWrap/>
            <w:vAlign w:val="center"/>
          </w:tcPr>
          <w:p w14:paraId="3A3468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16902.1</w:t>
            </w:r>
          </w:p>
        </w:tc>
        <w:tc>
          <w:tcPr>
            <w:tcW w:w="0" w:type="auto"/>
            <w:tcBorders>
              <w:tl2br w:val="nil"/>
              <w:tr2bl w:val="nil"/>
            </w:tcBorders>
            <w:noWrap/>
            <w:vAlign w:val="center"/>
          </w:tcPr>
          <w:p w14:paraId="4B2C2E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43791.5</w:t>
            </w:r>
          </w:p>
        </w:tc>
      </w:tr>
      <w:tr w14:paraId="4FDE72B3">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263" w:type="dxa"/>
            <w:tcBorders>
              <w:tl2br w:val="nil"/>
              <w:tr2bl w:val="nil"/>
            </w:tcBorders>
            <w:noWrap w:val="0"/>
            <w:vAlign w:val="center"/>
          </w:tcPr>
          <w:p w14:paraId="1E6DFC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汽车、摩托车、零配件和燃料及其他动力销售</w:t>
            </w:r>
          </w:p>
        </w:tc>
        <w:tc>
          <w:tcPr>
            <w:tcW w:w="2332" w:type="dxa"/>
            <w:tcBorders>
              <w:tl2br w:val="nil"/>
              <w:tr2bl w:val="nil"/>
            </w:tcBorders>
            <w:noWrap/>
            <w:vAlign w:val="center"/>
          </w:tcPr>
          <w:p w14:paraId="73761E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55002.9</w:t>
            </w:r>
          </w:p>
        </w:tc>
        <w:tc>
          <w:tcPr>
            <w:tcW w:w="0" w:type="auto"/>
            <w:tcBorders>
              <w:tl2br w:val="nil"/>
              <w:tr2bl w:val="nil"/>
            </w:tcBorders>
            <w:noWrap/>
            <w:vAlign w:val="center"/>
          </w:tcPr>
          <w:p w14:paraId="700E55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19350.3</w:t>
            </w:r>
          </w:p>
        </w:tc>
        <w:tc>
          <w:tcPr>
            <w:tcW w:w="0" w:type="auto"/>
            <w:tcBorders>
              <w:tl2br w:val="nil"/>
              <w:tr2bl w:val="nil"/>
            </w:tcBorders>
            <w:noWrap/>
            <w:vAlign w:val="center"/>
          </w:tcPr>
          <w:p w14:paraId="4FEB45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48106.5</w:t>
            </w:r>
          </w:p>
        </w:tc>
      </w:tr>
      <w:tr w14:paraId="7A63FEF0">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263" w:type="dxa"/>
            <w:tcBorders>
              <w:tl2br w:val="nil"/>
              <w:tr2bl w:val="nil"/>
            </w:tcBorders>
            <w:noWrap w:val="0"/>
            <w:vAlign w:val="center"/>
          </w:tcPr>
          <w:p w14:paraId="1A02A7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家用电器及电子产品专门零售</w:t>
            </w:r>
          </w:p>
        </w:tc>
        <w:tc>
          <w:tcPr>
            <w:tcW w:w="2332" w:type="dxa"/>
            <w:tcBorders>
              <w:tl2br w:val="nil"/>
              <w:tr2bl w:val="nil"/>
            </w:tcBorders>
            <w:noWrap/>
            <w:vAlign w:val="center"/>
          </w:tcPr>
          <w:p w14:paraId="64D74D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45068.1</w:t>
            </w:r>
          </w:p>
        </w:tc>
        <w:tc>
          <w:tcPr>
            <w:tcW w:w="0" w:type="auto"/>
            <w:tcBorders>
              <w:tl2br w:val="nil"/>
              <w:tr2bl w:val="nil"/>
            </w:tcBorders>
            <w:noWrap/>
            <w:vAlign w:val="center"/>
          </w:tcPr>
          <w:p w14:paraId="4864F5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19775.2</w:t>
            </w:r>
          </w:p>
        </w:tc>
        <w:tc>
          <w:tcPr>
            <w:tcW w:w="0" w:type="auto"/>
            <w:tcBorders>
              <w:tl2br w:val="nil"/>
              <w:tr2bl w:val="nil"/>
            </w:tcBorders>
            <w:noWrap/>
            <w:vAlign w:val="center"/>
          </w:tcPr>
          <w:p w14:paraId="768A0F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33152.9</w:t>
            </w:r>
          </w:p>
        </w:tc>
      </w:tr>
      <w:tr w14:paraId="07E561D7">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263" w:type="dxa"/>
            <w:tcBorders>
              <w:tl2br w:val="nil"/>
              <w:tr2bl w:val="nil"/>
            </w:tcBorders>
            <w:noWrap w:val="0"/>
            <w:vAlign w:val="center"/>
          </w:tcPr>
          <w:p w14:paraId="364FE5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五金、家具及室内装饰材料专门零售</w:t>
            </w:r>
          </w:p>
        </w:tc>
        <w:tc>
          <w:tcPr>
            <w:tcW w:w="2332" w:type="dxa"/>
            <w:tcBorders>
              <w:tl2br w:val="nil"/>
              <w:tr2bl w:val="nil"/>
            </w:tcBorders>
            <w:noWrap/>
            <w:vAlign w:val="center"/>
          </w:tcPr>
          <w:p w14:paraId="727F03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59962.2</w:t>
            </w:r>
          </w:p>
        </w:tc>
        <w:tc>
          <w:tcPr>
            <w:tcW w:w="0" w:type="auto"/>
            <w:tcBorders>
              <w:tl2br w:val="nil"/>
              <w:tr2bl w:val="nil"/>
            </w:tcBorders>
            <w:noWrap/>
            <w:vAlign w:val="center"/>
          </w:tcPr>
          <w:p w14:paraId="73B945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29781.0</w:t>
            </w:r>
          </w:p>
        </w:tc>
        <w:tc>
          <w:tcPr>
            <w:tcW w:w="0" w:type="auto"/>
            <w:tcBorders>
              <w:tl2br w:val="nil"/>
              <w:tr2bl w:val="nil"/>
            </w:tcBorders>
            <w:noWrap/>
            <w:vAlign w:val="center"/>
          </w:tcPr>
          <w:p w14:paraId="75C5B4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42799.0</w:t>
            </w:r>
          </w:p>
        </w:tc>
      </w:tr>
      <w:tr w14:paraId="175E651E">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263" w:type="dxa"/>
            <w:tcBorders>
              <w:tl2br w:val="nil"/>
              <w:tr2bl w:val="nil"/>
            </w:tcBorders>
            <w:noWrap w:val="0"/>
            <w:vAlign w:val="center"/>
          </w:tcPr>
          <w:p w14:paraId="234A7B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货摊、无店铺及其他零售业</w:t>
            </w:r>
          </w:p>
        </w:tc>
        <w:tc>
          <w:tcPr>
            <w:tcW w:w="2332" w:type="dxa"/>
            <w:tcBorders>
              <w:tl2br w:val="nil"/>
              <w:tr2bl w:val="nil"/>
            </w:tcBorders>
            <w:noWrap/>
            <w:vAlign w:val="center"/>
          </w:tcPr>
          <w:p w14:paraId="062A68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21648.4</w:t>
            </w:r>
          </w:p>
        </w:tc>
        <w:tc>
          <w:tcPr>
            <w:tcW w:w="0" w:type="auto"/>
            <w:tcBorders>
              <w:tl2br w:val="nil"/>
              <w:tr2bl w:val="nil"/>
            </w:tcBorders>
            <w:noWrap/>
            <w:vAlign w:val="center"/>
          </w:tcPr>
          <w:p w14:paraId="494DED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6430.2</w:t>
            </w:r>
          </w:p>
        </w:tc>
        <w:tc>
          <w:tcPr>
            <w:tcW w:w="0" w:type="auto"/>
            <w:tcBorders>
              <w:tl2br w:val="nil"/>
              <w:tr2bl w:val="nil"/>
            </w:tcBorders>
            <w:noWrap/>
            <w:vAlign w:val="center"/>
          </w:tcPr>
          <w:p w14:paraId="2F9758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21434.6</w:t>
            </w:r>
          </w:p>
        </w:tc>
      </w:tr>
    </w:tbl>
    <w:p w14:paraId="5292743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b w:val="0"/>
          <w:bCs w:val="0"/>
          <w:color w:val="auto"/>
        </w:rPr>
      </w:pPr>
    </w:p>
    <w:p w14:paraId="551FADA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36" w:lineRule="atLeast"/>
        <w:ind w:left="0" w:right="0" w:firstLine="420"/>
        <w:jc w:val="both"/>
        <w:rPr>
          <w:color w:val="auto"/>
        </w:rPr>
      </w:pPr>
    </w:p>
    <w:p w14:paraId="4B65499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二、交通运输、仓储和邮政业</w:t>
      </w:r>
    </w:p>
    <w:p w14:paraId="5B016804">
      <w:pPr>
        <w:pStyle w:val="9"/>
        <w:keepNext w:val="0"/>
        <w:keepLines w:val="0"/>
        <w:pageBreakBefore w:val="0"/>
        <w:widowControl w:val="0"/>
        <w:kinsoku/>
        <w:wordWrap/>
        <w:overflowPunct/>
        <w:topLinePunct w:val="0"/>
        <w:autoSpaceDE/>
        <w:autoSpaceDN/>
        <w:bidi w:val="0"/>
        <w:adjustRightInd/>
        <w:snapToGrid/>
        <w:spacing w:line="600" w:lineRule="exact"/>
        <w:jc w:val="both"/>
        <w:textAlignment w:val="center"/>
        <w:outlineLvl w:val="2"/>
        <w:rPr>
          <w:rFonts w:hint="eastAsia" w:ascii="楷体_GB2312" w:hAnsi="楷体_GB2312" w:eastAsia="楷体_GB2312" w:cs="楷体_GB2312"/>
          <w:b/>
          <w:bCs/>
          <w:color w:val="000000"/>
          <w:spacing w:val="0"/>
          <w:kern w:val="2"/>
          <w:sz w:val="32"/>
          <w:szCs w:val="32"/>
          <w:u w:val="none"/>
          <w:lang w:val="en-US" w:eastAsia="zh-CN" w:bidi="ar-SA"/>
        </w:rPr>
      </w:pPr>
      <w:r>
        <w:rPr>
          <w:rFonts w:hint="eastAsia" w:ascii="楷体_GB2312" w:hAnsi="楷体_GB2312" w:eastAsia="楷体_GB2312" w:cs="楷体_GB2312"/>
          <w:b/>
          <w:bCs/>
          <w:color w:val="000000"/>
          <w:spacing w:val="0"/>
          <w:kern w:val="2"/>
          <w:sz w:val="32"/>
          <w:szCs w:val="32"/>
          <w:u w:val="none"/>
          <w:lang w:val="en-US" w:eastAsia="zh-CN" w:bidi="ar-SA"/>
        </w:rPr>
        <w:t>（一）企业法人单位数和从业人员</w:t>
      </w:r>
    </w:p>
    <w:p w14:paraId="2D2332E9">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center"/>
        <w:outlineLvl w:val="9"/>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2023年末，全市共有交通运输、仓储和邮政业企业法人单位170个，从业人员2063人（详见表4-3）。</w:t>
      </w:r>
    </w:p>
    <w:p w14:paraId="2F03F6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_GB2312" w:hAnsi="仿宋_GB2312" w:eastAsia="仿宋_GB2312" w:cs="仿宋_GB2312"/>
          <w:b/>
          <w:bCs/>
          <w:color w:val="auto"/>
          <w:w w:val="80"/>
          <w:kern w:val="2"/>
          <w:sz w:val="28"/>
          <w:szCs w:val="28"/>
          <w:lang w:val="en-US" w:eastAsia="zh-CN" w:bidi="ar-SA"/>
        </w:rPr>
      </w:pPr>
      <w:r>
        <w:rPr>
          <w:rFonts w:hint="eastAsia" w:ascii="仿宋_GB2312" w:hAnsi="仿宋_GB2312" w:eastAsia="仿宋_GB2312" w:cs="仿宋_GB2312"/>
          <w:b/>
          <w:bCs/>
          <w:color w:val="auto"/>
          <w:w w:val="80"/>
          <w:kern w:val="2"/>
          <w:sz w:val="28"/>
          <w:szCs w:val="28"/>
          <w:lang w:val="en-US" w:eastAsia="zh-CN" w:bidi="ar-SA"/>
        </w:rPr>
        <w:t>表4-3  按行业大类分组的交通运输、仓储和邮政业企业法人单位数和从业人员</w:t>
      </w:r>
    </w:p>
    <w:tbl>
      <w:tblPr>
        <w:tblStyle w:val="10"/>
        <w:tblW w:w="8243" w:type="dxa"/>
        <w:tblInd w:w="91"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3540"/>
        <w:gridCol w:w="2487"/>
        <w:gridCol w:w="2216"/>
      </w:tblGrid>
      <w:tr w14:paraId="10F4B85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540" w:type="dxa"/>
            <w:tcBorders>
              <w:tl2br w:val="nil"/>
              <w:tr2bl w:val="nil"/>
            </w:tcBorders>
            <w:noWrap w:val="0"/>
            <w:vAlign w:val="center"/>
          </w:tcPr>
          <w:p w14:paraId="3E5ED7C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4"/>
                <w:szCs w:val="24"/>
                <w:u w:val="none"/>
              </w:rPr>
            </w:pPr>
          </w:p>
        </w:tc>
        <w:tc>
          <w:tcPr>
            <w:tcW w:w="2487" w:type="dxa"/>
            <w:tcBorders>
              <w:tl2br w:val="nil"/>
              <w:tr2bl w:val="nil"/>
            </w:tcBorders>
            <w:noWrap/>
            <w:vAlign w:val="center"/>
          </w:tcPr>
          <w:p w14:paraId="00C1E2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企业法人单位（个）</w:t>
            </w:r>
          </w:p>
        </w:tc>
        <w:tc>
          <w:tcPr>
            <w:tcW w:w="2216" w:type="dxa"/>
            <w:tcBorders>
              <w:tl2br w:val="nil"/>
              <w:tr2bl w:val="nil"/>
            </w:tcBorders>
            <w:noWrap/>
            <w:vAlign w:val="center"/>
          </w:tcPr>
          <w:p w14:paraId="2595E3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从业人员（人）</w:t>
            </w:r>
          </w:p>
        </w:tc>
      </w:tr>
      <w:tr w14:paraId="7EA56E8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540" w:type="dxa"/>
            <w:tcBorders>
              <w:tl2br w:val="nil"/>
              <w:tr2bl w:val="nil"/>
            </w:tcBorders>
            <w:noWrap w:val="0"/>
            <w:vAlign w:val="center"/>
          </w:tcPr>
          <w:p w14:paraId="2B6239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合计</w:t>
            </w:r>
          </w:p>
        </w:tc>
        <w:tc>
          <w:tcPr>
            <w:tcW w:w="2487" w:type="dxa"/>
            <w:tcBorders>
              <w:tl2br w:val="nil"/>
              <w:tr2bl w:val="nil"/>
            </w:tcBorders>
            <w:noWrap/>
            <w:vAlign w:val="center"/>
          </w:tcPr>
          <w:p w14:paraId="313FF3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170</w:t>
            </w:r>
          </w:p>
        </w:tc>
        <w:tc>
          <w:tcPr>
            <w:tcW w:w="2216" w:type="dxa"/>
            <w:tcBorders>
              <w:tl2br w:val="nil"/>
              <w:tr2bl w:val="nil"/>
            </w:tcBorders>
            <w:noWrap/>
            <w:vAlign w:val="center"/>
          </w:tcPr>
          <w:p w14:paraId="4DD245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2063</w:t>
            </w:r>
          </w:p>
        </w:tc>
      </w:tr>
      <w:tr w14:paraId="0989D52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540" w:type="dxa"/>
            <w:tcBorders>
              <w:tl2br w:val="nil"/>
              <w:tr2bl w:val="nil"/>
            </w:tcBorders>
            <w:noWrap w:val="0"/>
            <w:vAlign w:val="center"/>
          </w:tcPr>
          <w:p w14:paraId="7CE4960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道路运输业</w:t>
            </w:r>
          </w:p>
        </w:tc>
        <w:tc>
          <w:tcPr>
            <w:tcW w:w="2487" w:type="dxa"/>
            <w:tcBorders>
              <w:tl2br w:val="nil"/>
              <w:tr2bl w:val="nil"/>
            </w:tcBorders>
            <w:noWrap/>
            <w:vAlign w:val="center"/>
          </w:tcPr>
          <w:p w14:paraId="360BDE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140</w:t>
            </w:r>
          </w:p>
        </w:tc>
        <w:tc>
          <w:tcPr>
            <w:tcW w:w="2216" w:type="dxa"/>
            <w:tcBorders>
              <w:tl2br w:val="nil"/>
              <w:tr2bl w:val="nil"/>
            </w:tcBorders>
            <w:noWrap/>
            <w:vAlign w:val="center"/>
          </w:tcPr>
          <w:p w14:paraId="4FE8FB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1709</w:t>
            </w:r>
          </w:p>
        </w:tc>
      </w:tr>
      <w:tr w14:paraId="5A5E331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540" w:type="dxa"/>
            <w:tcBorders>
              <w:tl2br w:val="nil"/>
              <w:tr2bl w:val="nil"/>
            </w:tcBorders>
            <w:noWrap w:val="0"/>
            <w:vAlign w:val="center"/>
          </w:tcPr>
          <w:p w14:paraId="3557FAF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装卸搬运和仓储业</w:t>
            </w:r>
          </w:p>
        </w:tc>
        <w:tc>
          <w:tcPr>
            <w:tcW w:w="2487" w:type="dxa"/>
            <w:tcBorders>
              <w:tl2br w:val="nil"/>
              <w:tr2bl w:val="nil"/>
            </w:tcBorders>
            <w:noWrap/>
            <w:vAlign w:val="center"/>
          </w:tcPr>
          <w:p w14:paraId="77128D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20</w:t>
            </w:r>
          </w:p>
        </w:tc>
        <w:tc>
          <w:tcPr>
            <w:tcW w:w="2216" w:type="dxa"/>
            <w:tcBorders>
              <w:tl2br w:val="nil"/>
              <w:tr2bl w:val="nil"/>
            </w:tcBorders>
            <w:noWrap/>
            <w:vAlign w:val="center"/>
          </w:tcPr>
          <w:p w14:paraId="20B048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230</w:t>
            </w:r>
          </w:p>
        </w:tc>
      </w:tr>
      <w:tr w14:paraId="741CEE30">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540" w:type="dxa"/>
            <w:tcBorders>
              <w:bottom w:val="single" w:color="auto" w:sz="4" w:space="0"/>
              <w:tl2br w:val="nil"/>
              <w:tr2bl w:val="nil"/>
            </w:tcBorders>
            <w:noWrap w:val="0"/>
            <w:vAlign w:val="center"/>
          </w:tcPr>
          <w:p w14:paraId="131BF89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邮政业</w:t>
            </w:r>
          </w:p>
        </w:tc>
        <w:tc>
          <w:tcPr>
            <w:tcW w:w="2487" w:type="dxa"/>
            <w:tcBorders>
              <w:bottom w:val="single" w:color="auto" w:sz="4" w:space="0"/>
              <w:tl2br w:val="nil"/>
              <w:tr2bl w:val="nil"/>
            </w:tcBorders>
            <w:noWrap/>
            <w:vAlign w:val="center"/>
          </w:tcPr>
          <w:p w14:paraId="2BF942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10</w:t>
            </w:r>
          </w:p>
        </w:tc>
        <w:tc>
          <w:tcPr>
            <w:tcW w:w="2216" w:type="dxa"/>
            <w:tcBorders>
              <w:bottom w:val="single" w:color="auto" w:sz="4" w:space="0"/>
              <w:tl2br w:val="nil"/>
              <w:tr2bl w:val="nil"/>
            </w:tcBorders>
            <w:noWrap/>
            <w:vAlign w:val="center"/>
          </w:tcPr>
          <w:p w14:paraId="2A0A41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124</w:t>
            </w:r>
          </w:p>
        </w:tc>
      </w:tr>
      <w:tr w14:paraId="1E9FC34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43" w:type="dxa"/>
            <w:gridSpan w:val="3"/>
            <w:tcBorders>
              <w:top w:val="single" w:color="auto" w:sz="4" w:space="0"/>
              <w:bottom w:val="nil"/>
              <w:tl2br w:val="nil"/>
              <w:tr2bl w:val="nil"/>
            </w:tcBorders>
            <w:noWrap w:val="0"/>
            <w:vAlign w:val="center"/>
          </w:tcPr>
          <w:p w14:paraId="1AB85842">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62" w:firstLineChars="200"/>
              <w:jc w:val="both"/>
              <w:textAlignment w:val="center"/>
              <w:outlineLvl w:val="2"/>
              <w:rPr>
                <w:rFonts w:hint="default" w:ascii="宋体" w:hAnsi="宋体" w:eastAsia="宋体" w:cs="宋体"/>
                <w:b w:val="0"/>
                <w:bCs w:val="0"/>
                <w:i w:val="0"/>
                <w:iCs w:val="0"/>
                <w:color w:val="auto"/>
                <w:sz w:val="22"/>
                <w:szCs w:val="22"/>
                <w:u w:val="none"/>
                <w:lang w:val="en-US" w:eastAsia="zh-CN"/>
              </w:rPr>
            </w:pPr>
            <w:r>
              <w:rPr>
                <w:rFonts w:hint="eastAsia" w:ascii="黑体" w:hAnsi="黑体" w:eastAsia="黑体" w:cs="黑体"/>
                <w:b/>
                <w:bCs/>
                <w:color w:val="auto"/>
                <w:kern w:val="2"/>
                <w:sz w:val="21"/>
                <w:szCs w:val="21"/>
                <w:highlight w:val="none"/>
                <w:u w:val="none"/>
                <w:lang w:val="en-US" w:eastAsia="zh-CN" w:bidi="ar-SA"/>
              </w:rPr>
              <w:t>注：表中部分行业单位数量过少，为保护普查对象信息，不再单列。</w:t>
            </w:r>
          </w:p>
        </w:tc>
      </w:tr>
    </w:tbl>
    <w:p w14:paraId="6B1E53D2">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center"/>
        <w:outlineLvl w:val="9"/>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在交通运输、仓储和邮政业企业法人单位中，内资企业169个，占99.4%。</w:t>
      </w:r>
    </w:p>
    <w:p w14:paraId="22A82772">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center"/>
        <w:outlineLvl w:val="9"/>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在交通运输、仓储和邮政业企业法人单位从业人员中，内资企业2057人，占99.7%（详见表4-4）。</w:t>
      </w:r>
    </w:p>
    <w:p w14:paraId="3A1734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_GB2312" w:hAnsi="仿宋_GB2312" w:eastAsia="仿宋_GB2312" w:cs="仿宋_GB2312"/>
          <w:b/>
          <w:bCs/>
          <w:color w:val="auto"/>
          <w:w w:val="70"/>
          <w:kern w:val="2"/>
          <w:sz w:val="28"/>
          <w:szCs w:val="28"/>
          <w:lang w:val="en-US" w:eastAsia="zh-CN" w:bidi="ar-SA"/>
        </w:rPr>
      </w:pPr>
      <w:r>
        <w:rPr>
          <w:rFonts w:hint="eastAsia" w:ascii="仿宋_GB2312" w:hAnsi="仿宋_GB2312" w:eastAsia="仿宋_GB2312" w:cs="仿宋_GB2312"/>
          <w:b/>
          <w:bCs/>
          <w:color w:val="auto"/>
          <w:w w:val="70"/>
          <w:kern w:val="2"/>
          <w:sz w:val="28"/>
          <w:szCs w:val="28"/>
          <w:lang w:val="en-US" w:eastAsia="zh-CN" w:bidi="ar-SA"/>
        </w:rPr>
        <w:t>表4-4　按登记注册统计类别分组的交通运输、仓储和邮政业企业法人单位数和从业人员</w:t>
      </w:r>
    </w:p>
    <w:tbl>
      <w:tblPr>
        <w:tblStyle w:val="10"/>
        <w:tblW w:w="8243" w:type="dxa"/>
        <w:tblInd w:w="91"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3540"/>
        <w:gridCol w:w="2487"/>
        <w:gridCol w:w="2216"/>
      </w:tblGrid>
      <w:tr w14:paraId="1EEBAE57">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540" w:type="dxa"/>
            <w:tcBorders>
              <w:tl2br w:val="nil"/>
              <w:tr2bl w:val="nil"/>
            </w:tcBorders>
            <w:noWrap w:val="0"/>
            <w:vAlign w:val="center"/>
          </w:tcPr>
          <w:p w14:paraId="1E0F5EB3">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4"/>
                <w:szCs w:val="24"/>
                <w:u w:val="none"/>
              </w:rPr>
            </w:pPr>
          </w:p>
        </w:tc>
        <w:tc>
          <w:tcPr>
            <w:tcW w:w="2487" w:type="dxa"/>
            <w:tcBorders>
              <w:tl2br w:val="nil"/>
              <w:tr2bl w:val="nil"/>
            </w:tcBorders>
            <w:noWrap/>
            <w:vAlign w:val="center"/>
          </w:tcPr>
          <w:p w14:paraId="3FC3F2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企业法人单位（个）</w:t>
            </w:r>
          </w:p>
        </w:tc>
        <w:tc>
          <w:tcPr>
            <w:tcW w:w="2216" w:type="dxa"/>
            <w:tcBorders>
              <w:tl2br w:val="nil"/>
              <w:tr2bl w:val="nil"/>
            </w:tcBorders>
            <w:noWrap/>
            <w:vAlign w:val="center"/>
          </w:tcPr>
          <w:p w14:paraId="329399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从业人员（人）</w:t>
            </w:r>
          </w:p>
        </w:tc>
      </w:tr>
      <w:tr w14:paraId="0AA739B6">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540" w:type="dxa"/>
            <w:tcBorders>
              <w:tl2br w:val="nil"/>
              <w:tr2bl w:val="nil"/>
            </w:tcBorders>
            <w:noWrap w:val="0"/>
            <w:vAlign w:val="center"/>
          </w:tcPr>
          <w:p w14:paraId="7987D5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合计</w:t>
            </w:r>
          </w:p>
        </w:tc>
        <w:tc>
          <w:tcPr>
            <w:tcW w:w="2487" w:type="dxa"/>
            <w:tcBorders>
              <w:tl2br w:val="nil"/>
              <w:tr2bl w:val="nil"/>
            </w:tcBorders>
            <w:noWrap/>
            <w:vAlign w:val="center"/>
          </w:tcPr>
          <w:p w14:paraId="76EB5D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170</w:t>
            </w:r>
          </w:p>
        </w:tc>
        <w:tc>
          <w:tcPr>
            <w:tcW w:w="2216" w:type="dxa"/>
            <w:tcBorders>
              <w:tl2br w:val="nil"/>
              <w:tr2bl w:val="nil"/>
            </w:tcBorders>
            <w:noWrap/>
            <w:vAlign w:val="center"/>
          </w:tcPr>
          <w:p w14:paraId="077EA0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2063</w:t>
            </w:r>
          </w:p>
        </w:tc>
      </w:tr>
      <w:tr w14:paraId="00F23E7E">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540" w:type="dxa"/>
            <w:tcBorders>
              <w:tl2br w:val="nil"/>
              <w:tr2bl w:val="nil"/>
            </w:tcBorders>
            <w:noWrap w:val="0"/>
            <w:vAlign w:val="center"/>
          </w:tcPr>
          <w:p w14:paraId="2E10D9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内资企业</w:t>
            </w:r>
          </w:p>
        </w:tc>
        <w:tc>
          <w:tcPr>
            <w:tcW w:w="2487" w:type="dxa"/>
            <w:tcBorders>
              <w:tl2br w:val="nil"/>
              <w:tr2bl w:val="nil"/>
            </w:tcBorders>
            <w:noWrap/>
            <w:vAlign w:val="center"/>
          </w:tcPr>
          <w:p w14:paraId="51BE4B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169</w:t>
            </w:r>
          </w:p>
        </w:tc>
        <w:tc>
          <w:tcPr>
            <w:tcW w:w="2216" w:type="dxa"/>
            <w:tcBorders>
              <w:tl2br w:val="nil"/>
              <w:tr2bl w:val="nil"/>
            </w:tcBorders>
            <w:noWrap/>
            <w:vAlign w:val="center"/>
          </w:tcPr>
          <w:p w14:paraId="4F776B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2057</w:t>
            </w:r>
          </w:p>
        </w:tc>
      </w:tr>
      <w:tr w14:paraId="523913F0">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540" w:type="dxa"/>
            <w:tcBorders>
              <w:tl2br w:val="nil"/>
              <w:tr2bl w:val="nil"/>
            </w:tcBorders>
            <w:noWrap w:val="0"/>
            <w:vAlign w:val="center"/>
          </w:tcPr>
          <w:p w14:paraId="47EB49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其他统计类别</w:t>
            </w:r>
          </w:p>
        </w:tc>
        <w:tc>
          <w:tcPr>
            <w:tcW w:w="2487" w:type="dxa"/>
            <w:tcBorders>
              <w:tl2br w:val="nil"/>
              <w:tr2bl w:val="nil"/>
            </w:tcBorders>
            <w:noWrap/>
            <w:vAlign w:val="center"/>
          </w:tcPr>
          <w:p w14:paraId="614DBC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w:t>
            </w:r>
          </w:p>
        </w:tc>
        <w:tc>
          <w:tcPr>
            <w:tcW w:w="2216" w:type="dxa"/>
            <w:tcBorders>
              <w:tl2br w:val="nil"/>
              <w:tr2bl w:val="nil"/>
            </w:tcBorders>
            <w:noWrap/>
            <w:vAlign w:val="center"/>
          </w:tcPr>
          <w:p w14:paraId="56E49A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6</w:t>
            </w:r>
          </w:p>
        </w:tc>
      </w:tr>
    </w:tbl>
    <w:p w14:paraId="5623FC33">
      <w:pPr>
        <w:pStyle w:val="9"/>
        <w:keepNext w:val="0"/>
        <w:keepLines w:val="0"/>
        <w:pageBreakBefore w:val="0"/>
        <w:widowControl w:val="0"/>
        <w:kinsoku/>
        <w:wordWrap/>
        <w:overflowPunct/>
        <w:topLinePunct w:val="0"/>
        <w:autoSpaceDE/>
        <w:autoSpaceDN/>
        <w:bidi w:val="0"/>
        <w:adjustRightInd/>
        <w:snapToGrid/>
        <w:spacing w:line="600" w:lineRule="exact"/>
        <w:jc w:val="both"/>
        <w:textAlignment w:val="center"/>
        <w:outlineLvl w:val="2"/>
        <w:rPr>
          <w:rFonts w:hint="eastAsia" w:ascii="楷体_GB2312" w:hAnsi="楷体_GB2312" w:eastAsia="楷体_GB2312" w:cs="楷体_GB2312"/>
          <w:b/>
          <w:bCs/>
          <w:color w:val="000000"/>
          <w:spacing w:val="0"/>
          <w:kern w:val="2"/>
          <w:sz w:val="32"/>
          <w:szCs w:val="32"/>
          <w:u w:val="none"/>
          <w:lang w:val="en-US" w:eastAsia="zh-CN" w:bidi="ar-SA"/>
        </w:rPr>
      </w:pPr>
      <w:r>
        <w:rPr>
          <w:rFonts w:hint="eastAsia" w:ascii="楷体_GB2312" w:hAnsi="楷体_GB2312" w:eastAsia="楷体_GB2312" w:cs="楷体_GB2312"/>
          <w:b/>
          <w:bCs/>
          <w:color w:val="000000"/>
          <w:spacing w:val="0"/>
          <w:kern w:val="2"/>
          <w:sz w:val="32"/>
          <w:szCs w:val="32"/>
          <w:u w:val="none"/>
          <w:lang w:val="en-US" w:eastAsia="zh-CN" w:bidi="ar-SA"/>
        </w:rPr>
        <w:t>（二）主要经济指标</w:t>
      </w:r>
    </w:p>
    <w:p w14:paraId="6BA4BA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2023年末，全市交通运输、仓储和邮政业企业法人单位资产总计90999.7万元；负债合计22944.8万元。</w:t>
      </w:r>
    </w:p>
    <w:p w14:paraId="7C4E72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2023年，全市交通运输、仓储和邮政业企业法人单位全年实现营业收入80591.0万元（详见表4-5）。</w:t>
      </w:r>
    </w:p>
    <w:p w14:paraId="65CBAA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heme="minorHAnsi" w:hAnsiTheme="minorHAnsi" w:eastAsiaTheme="minorEastAsia" w:cstheme="minorBidi"/>
          <w:color w:val="auto"/>
        </w:rPr>
      </w:pPr>
      <w:r>
        <w:rPr>
          <w:rFonts w:hint="eastAsia" w:ascii="仿宋_GB2312" w:hAnsi="仿宋_GB2312" w:eastAsia="仿宋_GB2312" w:cs="仿宋_GB2312"/>
          <w:b/>
          <w:bCs/>
          <w:color w:val="auto"/>
          <w:w w:val="70"/>
          <w:kern w:val="2"/>
          <w:sz w:val="32"/>
          <w:szCs w:val="32"/>
          <w:lang w:val="en-US" w:eastAsia="zh-CN" w:bidi="ar-SA"/>
        </w:rPr>
        <w:t>表4-5　按行业大类分组的交通运输、仓储和邮政业企业法人单位主要经济指标</w:t>
      </w:r>
    </w:p>
    <w:tbl>
      <w:tblPr>
        <w:tblStyle w:val="10"/>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2218"/>
        <w:gridCol w:w="1860"/>
        <w:gridCol w:w="2325"/>
        <w:gridCol w:w="1903"/>
      </w:tblGrid>
      <w:tr w14:paraId="66B7A5C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2218" w:type="dxa"/>
            <w:tcBorders>
              <w:left w:val="nil"/>
            </w:tcBorders>
            <w:noWrap w:val="0"/>
            <w:vAlign w:val="center"/>
          </w:tcPr>
          <w:p w14:paraId="50D81A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u w:val="none"/>
                <w:lang w:val="en-US" w:eastAsia="zh-CN"/>
              </w:rPr>
            </w:pPr>
          </w:p>
        </w:tc>
        <w:tc>
          <w:tcPr>
            <w:tcW w:w="1860" w:type="dxa"/>
            <w:noWrap w:val="0"/>
            <w:vAlign w:val="center"/>
          </w:tcPr>
          <w:p w14:paraId="0F9BB0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资产总计</w:t>
            </w:r>
          </w:p>
          <w:p w14:paraId="20A8B2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（万元）</w:t>
            </w:r>
          </w:p>
        </w:tc>
        <w:tc>
          <w:tcPr>
            <w:tcW w:w="2325" w:type="dxa"/>
            <w:noWrap w:val="0"/>
            <w:vAlign w:val="center"/>
          </w:tcPr>
          <w:p w14:paraId="13B5DF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负债合计</w:t>
            </w:r>
          </w:p>
          <w:p w14:paraId="40F006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（万元）</w:t>
            </w:r>
          </w:p>
        </w:tc>
        <w:tc>
          <w:tcPr>
            <w:tcW w:w="1903" w:type="dxa"/>
            <w:tcBorders>
              <w:right w:val="nil"/>
            </w:tcBorders>
            <w:noWrap w:val="0"/>
            <w:vAlign w:val="center"/>
          </w:tcPr>
          <w:p w14:paraId="7C35E3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营业收入</w:t>
            </w:r>
          </w:p>
          <w:p w14:paraId="04BC60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（万元）</w:t>
            </w:r>
          </w:p>
        </w:tc>
      </w:tr>
      <w:tr w14:paraId="65C305E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218" w:type="dxa"/>
            <w:tcBorders>
              <w:left w:val="nil"/>
            </w:tcBorders>
            <w:noWrap w:val="0"/>
            <w:vAlign w:val="center"/>
          </w:tcPr>
          <w:p w14:paraId="5DBCCF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合　计</w:t>
            </w:r>
          </w:p>
        </w:tc>
        <w:tc>
          <w:tcPr>
            <w:tcW w:w="1860" w:type="dxa"/>
            <w:noWrap w:val="0"/>
            <w:vAlign w:val="center"/>
          </w:tcPr>
          <w:p w14:paraId="3B014E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90999.7</w:t>
            </w:r>
          </w:p>
        </w:tc>
        <w:tc>
          <w:tcPr>
            <w:tcW w:w="2325" w:type="dxa"/>
            <w:noWrap w:val="0"/>
            <w:vAlign w:val="center"/>
          </w:tcPr>
          <w:p w14:paraId="65676B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22944.8</w:t>
            </w:r>
          </w:p>
        </w:tc>
        <w:tc>
          <w:tcPr>
            <w:tcW w:w="1903" w:type="dxa"/>
            <w:tcBorders>
              <w:right w:val="nil"/>
            </w:tcBorders>
            <w:noWrap w:val="0"/>
            <w:vAlign w:val="center"/>
          </w:tcPr>
          <w:p w14:paraId="13EF74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80591.0</w:t>
            </w:r>
          </w:p>
        </w:tc>
      </w:tr>
      <w:tr w14:paraId="48E11F7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218" w:type="dxa"/>
            <w:tcBorders>
              <w:left w:val="nil"/>
            </w:tcBorders>
            <w:noWrap w:val="0"/>
            <w:vAlign w:val="center"/>
          </w:tcPr>
          <w:p w14:paraId="3AE2F16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道路运输业</w:t>
            </w:r>
          </w:p>
        </w:tc>
        <w:tc>
          <w:tcPr>
            <w:tcW w:w="1860" w:type="dxa"/>
            <w:noWrap w:val="0"/>
            <w:vAlign w:val="center"/>
          </w:tcPr>
          <w:p w14:paraId="13F0DC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70858.2</w:t>
            </w:r>
          </w:p>
        </w:tc>
        <w:tc>
          <w:tcPr>
            <w:tcW w:w="2325" w:type="dxa"/>
            <w:noWrap w:val="0"/>
            <w:vAlign w:val="center"/>
          </w:tcPr>
          <w:p w14:paraId="3CA5F9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18760.5</w:t>
            </w:r>
          </w:p>
        </w:tc>
        <w:tc>
          <w:tcPr>
            <w:tcW w:w="1903" w:type="dxa"/>
            <w:tcBorders>
              <w:right w:val="nil"/>
            </w:tcBorders>
            <w:noWrap w:val="0"/>
            <w:vAlign w:val="center"/>
          </w:tcPr>
          <w:p w14:paraId="2FD3C0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66330.5</w:t>
            </w:r>
          </w:p>
        </w:tc>
      </w:tr>
      <w:tr w14:paraId="2CF0E3A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218" w:type="dxa"/>
            <w:tcBorders>
              <w:left w:val="nil"/>
            </w:tcBorders>
            <w:noWrap w:val="0"/>
            <w:vAlign w:val="center"/>
          </w:tcPr>
          <w:p w14:paraId="5E38BAB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装卸搬运和仓储业</w:t>
            </w:r>
          </w:p>
        </w:tc>
        <w:tc>
          <w:tcPr>
            <w:tcW w:w="1860" w:type="dxa"/>
            <w:noWrap w:val="0"/>
            <w:vAlign w:val="center"/>
          </w:tcPr>
          <w:p w14:paraId="542ACE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18495.9</w:t>
            </w:r>
          </w:p>
        </w:tc>
        <w:tc>
          <w:tcPr>
            <w:tcW w:w="2325" w:type="dxa"/>
            <w:noWrap w:val="0"/>
            <w:vAlign w:val="center"/>
          </w:tcPr>
          <w:p w14:paraId="3A2782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3848.8</w:t>
            </w:r>
          </w:p>
        </w:tc>
        <w:tc>
          <w:tcPr>
            <w:tcW w:w="1903" w:type="dxa"/>
            <w:tcBorders>
              <w:right w:val="nil"/>
            </w:tcBorders>
            <w:noWrap w:val="0"/>
            <w:vAlign w:val="center"/>
          </w:tcPr>
          <w:p w14:paraId="499109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10488.7</w:t>
            </w:r>
          </w:p>
        </w:tc>
      </w:tr>
      <w:tr w14:paraId="2F78BE7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218" w:type="dxa"/>
            <w:tcBorders>
              <w:left w:val="nil"/>
            </w:tcBorders>
            <w:noWrap w:val="0"/>
            <w:vAlign w:val="center"/>
          </w:tcPr>
          <w:p w14:paraId="48D9861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邮政业</w:t>
            </w:r>
          </w:p>
        </w:tc>
        <w:tc>
          <w:tcPr>
            <w:tcW w:w="1860" w:type="dxa"/>
            <w:noWrap w:val="0"/>
            <w:vAlign w:val="center"/>
          </w:tcPr>
          <w:p w14:paraId="743CEE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1645.5</w:t>
            </w:r>
          </w:p>
        </w:tc>
        <w:tc>
          <w:tcPr>
            <w:tcW w:w="2325" w:type="dxa"/>
            <w:noWrap w:val="0"/>
            <w:vAlign w:val="center"/>
          </w:tcPr>
          <w:p w14:paraId="7AE073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335.5</w:t>
            </w:r>
          </w:p>
        </w:tc>
        <w:tc>
          <w:tcPr>
            <w:tcW w:w="1903" w:type="dxa"/>
            <w:tcBorders>
              <w:right w:val="nil"/>
            </w:tcBorders>
            <w:noWrap w:val="0"/>
            <w:vAlign w:val="center"/>
          </w:tcPr>
          <w:p w14:paraId="1CABDA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3771.8</w:t>
            </w:r>
          </w:p>
        </w:tc>
      </w:tr>
    </w:tbl>
    <w:p w14:paraId="1E49787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三、住宿和餐饮业</w:t>
      </w:r>
    </w:p>
    <w:p w14:paraId="5FEB82C0">
      <w:pPr>
        <w:pStyle w:val="9"/>
        <w:keepNext w:val="0"/>
        <w:keepLines w:val="0"/>
        <w:pageBreakBefore w:val="0"/>
        <w:widowControl w:val="0"/>
        <w:kinsoku/>
        <w:wordWrap/>
        <w:overflowPunct/>
        <w:topLinePunct w:val="0"/>
        <w:autoSpaceDE/>
        <w:autoSpaceDN/>
        <w:bidi w:val="0"/>
        <w:adjustRightInd/>
        <w:snapToGrid/>
        <w:spacing w:line="600" w:lineRule="exact"/>
        <w:jc w:val="both"/>
        <w:textAlignment w:val="center"/>
        <w:outlineLvl w:val="2"/>
        <w:rPr>
          <w:rFonts w:hint="eastAsia" w:ascii="楷体_GB2312" w:hAnsi="楷体_GB2312" w:eastAsia="楷体_GB2312" w:cs="楷体_GB2312"/>
          <w:b/>
          <w:bCs/>
          <w:color w:val="000000"/>
          <w:spacing w:val="0"/>
          <w:kern w:val="2"/>
          <w:sz w:val="32"/>
          <w:szCs w:val="32"/>
          <w:u w:val="none"/>
          <w:lang w:val="en-US" w:eastAsia="zh-CN" w:bidi="ar-SA"/>
        </w:rPr>
      </w:pPr>
      <w:r>
        <w:rPr>
          <w:rFonts w:hint="eastAsia" w:ascii="楷体_GB2312" w:hAnsi="楷体_GB2312" w:eastAsia="楷体_GB2312" w:cs="楷体_GB2312"/>
          <w:b/>
          <w:bCs/>
          <w:color w:val="000000"/>
          <w:spacing w:val="0"/>
          <w:kern w:val="2"/>
          <w:sz w:val="32"/>
          <w:szCs w:val="32"/>
          <w:u w:val="none"/>
          <w:lang w:val="en-US" w:eastAsia="zh-CN" w:bidi="ar-SA"/>
        </w:rPr>
        <w:t>（一）企业法人单位数和从业人员</w:t>
      </w:r>
    </w:p>
    <w:p w14:paraId="4ED36767">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center"/>
        <w:outlineLvl w:val="9"/>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2023年末，全市共有住宿和餐饮业企业法人单位163个，从业人员1659人。</w:t>
      </w:r>
    </w:p>
    <w:p w14:paraId="4A787C62">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center"/>
        <w:outlineLvl w:val="9"/>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在住宿和餐饮业企业法人单位中，住宿业占35.6%，餐饮业占64.4%。在住宿和餐饮业企业法人单位从业人员中，住宿业占46.6%，餐饮业占53.4%（详见表4-6）。</w:t>
      </w:r>
    </w:p>
    <w:p w14:paraId="16C608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表4-6 按行业中类分组的住宿和餐饮业</w:t>
      </w:r>
    </w:p>
    <w:tbl>
      <w:tblPr>
        <w:tblStyle w:val="10"/>
        <w:tblW w:w="8940" w:type="dxa"/>
        <w:tblInd w:w="91" w:type="dxa"/>
        <w:tblBorders>
          <w:top w:val="single" w:color="000000" w:sz="4" w:space="0"/>
          <w:left w:val="none" w:color="auto" w:sz="6" w:space="0"/>
          <w:bottom w:val="single" w:color="000000" w:sz="4" w:space="0"/>
          <w:right w:val="none" w:color="auto" w:sz="6"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3540"/>
        <w:gridCol w:w="2760"/>
        <w:gridCol w:w="2640"/>
      </w:tblGrid>
      <w:tr w14:paraId="4F2D6C4A">
        <w:tblPrEx>
          <w:tblBorders>
            <w:top w:val="single" w:color="000000" w:sz="4" w:space="0"/>
            <w:left w:val="none" w:color="auto" w:sz="6" w:space="0"/>
            <w:bottom w:val="single" w:color="000000" w:sz="4" w:space="0"/>
            <w:right w:val="none" w:color="auto" w:sz="6"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3540" w:type="dxa"/>
            <w:tcBorders>
              <w:top w:val="single" w:color="000000" w:sz="4" w:space="0"/>
              <w:left w:val="nil"/>
              <w:bottom w:val="single" w:color="000000" w:sz="4" w:space="0"/>
              <w:right w:val="single" w:color="000000" w:sz="4" w:space="0"/>
            </w:tcBorders>
            <w:shd w:val="clear" w:color="auto" w:fill="auto"/>
            <w:vAlign w:val="center"/>
          </w:tcPr>
          <w:p w14:paraId="6958AFA7">
            <w:pPr>
              <w:keepNext w:val="0"/>
              <w:keepLines w:val="0"/>
              <w:widowControl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4"/>
                <w:szCs w:val="24"/>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DD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4"/>
                <w:szCs w:val="24"/>
              </w:rPr>
            </w:pPr>
            <w:r>
              <w:rPr>
                <w:rFonts w:hint="eastAsia" w:ascii="宋体" w:hAnsi="宋体" w:eastAsia="宋体" w:cs="宋体"/>
                <w:b/>
                <w:bCs/>
                <w:i w:val="0"/>
                <w:iCs w:val="0"/>
                <w:color w:val="000000"/>
                <w:kern w:val="0"/>
                <w:sz w:val="24"/>
                <w:szCs w:val="24"/>
                <w:lang w:val="en-US" w:eastAsia="zh-CN" w:bidi="ar"/>
              </w:rPr>
              <w:t>企业法人单位（个）</w:t>
            </w:r>
          </w:p>
        </w:tc>
        <w:tc>
          <w:tcPr>
            <w:tcW w:w="2640" w:type="dxa"/>
            <w:tcBorders>
              <w:top w:val="single" w:color="000000" w:sz="4" w:space="0"/>
              <w:left w:val="single" w:color="000000" w:sz="4" w:space="0"/>
              <w:bottom w:val="single" w:color="000000" w:sz="4" w:space="0"/>
              <w:right w:val="nil"/>
            </w:tcBorders>
            <w:shd w:val="clear" w:color="auto" w:fill="auto"/>
            <w:noWrap/>
            <w:vAlign w:val="center"/>
          </w:tcPr>
          <w:p w14:paraId="379F08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4"/>
                <w:szCs w:val="24"/>
              </w:rPr>
            </w:pPr>
            <w:r>
              <w:rPr>
                <w:rFonts w:hint="eastAsia" w:ascii="宋体" w:hAnsi="宋体" w:eastAsia="宋体" w:cs="宋体"/>
                <w:b/>
                <w:bCs/>
                <w:i w:val="0"/>
                <w:iCs w:val="0"/>
                <w:color w:val="000000"/>
                <w:kern w:val="0"/>
                <w:sz w:val="24"/>
                <w:szCs w:val="24"/>
                <w:lang w:val="en-US" w:eastAsia="zh-CN" w:bidi="ar"/>
              </w:rPr>
              <w:t>从业人员（人）</w:t>
            </w:r>
          </w:p>
        </w:tc>
      </w:tr>
      <w:tr w14:paraId="3516FD49">
        <w:tblPrEx>
          <w:tblBorders>
            <w:top w:val="single" w:color="000000" w:sz="4" w:space="0"/>
            <w:left w:val="none" w:color="auto" w:sz="6" w:space="0"/>
            <w:bottom w:val="single" w:color="000000" w:sz="4" w:space="0"/>
            <w:right w:val="none" w:color="auto" w:sz="6"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540" w:type="dxa"/>
            <w:tcBorders>
              <w:top w:val="single" w:color="000000" w:sz="4" w:space="0"/>
              <w:left w:val="nil"/>
              <w:bottom w:val="single" w:color="000000" w:sz="4" w:space="0"/>
              <w:right w:val="single" w:color="000000" w:sz="4" w:space="0"/>
            </w:tcBorders>
            <w:shd w:val="clear" w:color="auto" w:fill="auto"/>
            <w:vAlign w:val="center"/>
          </w:tcPr>
          <w:p w14:paraId="081638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4"/>
                <w:szCs w:val="24"/>
              </w:rPr>
            </w:pPr>
            <w:r>
              <w:rPr>
                <w:rFonts w:hint="eastAsia" w:ascii="宋体" w:hAnsi="宋体" w:eastAsia="宋体" w:cs="宋体"/>
                <w:b/>
                <w:bCs/>
                <w:i w:val="0"/>
                <w:iCs w:val="0"/>
                <w:color w:val="000000"/>
                <w:kern w:val="0"/>
                <w:sz w:val="24"/>
                <w:szCs w:val="24"/>
                <w:lang w:val="en-US" w:eastAsia="zh-CN" w:bidi="ar"/>
              </w:rPr>
              <w:t>合计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1E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4"/>
                <w:szCs w:val="24"/>
              </w:rPr>
            </w:pPr>
            <w:r>
              <w:rPr>
                <w:rFonts w:hint="eastAsia" w:ascii="宋体" w:hAnsi="宋体" w:eastAsia="宋体" w:cs="宋体"/>
                <w:b/>
                <w:bCs/>
                <w:i w:val="0"/>
                <w:iCs w:val="0"/>
                <w:color w:val="000000"/>
                <w:kern w:val="0"/>
                <w:sz w:val="24"/>
                <w:szCs w:val="24"/>
                <w:lang w:val="en-US" w:eastAsia="zh-CN" w:bidi="ar"/>
              </w:rPr>
              <w:t>163</w:t>
            </w:r>
          </w:p>
        </w:tc>
        <w:tc>
          <w:tcPr>
            <w:tcW w:w="2640" w:type="dxa"/>
            <w:tcBorders>
              <w:top w:val="single" w:color="000000" w:sz="4" w:space="0"/>
              <w:left w:val="single" w:color="000000" w:sz="4" w:space="0"/>
              <w:bottom w:val="single" w:color="000000" w:sz="4" w:space="0"/>
              <w:right w:val="nil"/>
            </w:tcBorders>
            <w:shd w:val="clear" w:color="auto" w:fill="auto"/>
            <w:noWrap/>
            <w:vAlign w:val="center"/>
          </w:tcPr>
          <w:p w14:paraId="377E6B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4"/>
                <w:szCs w:val="24"/>
              </w:rPr>
            </w:pPr>
            <w:r>
              <w:rPr>
                <w:rFonts w:hint="eastAsia" w:ascii="宋体" w:hAnsi="宋体" w:eastAsia="宋体" w:cs="宋体"/>
                <w:b/>
                <w:bCs/>
                <w:i w:val="0"/>
                <w:iCs w:val="0"/>
                <w:color w:val="000000"/>
                <w:kern w:val="0"/>
                <w:sz w:val="24"/>
                <w:szCs w:val="24"/>
                <w:lang w:val="en-US" w:eastAsia="zh-CN" w:bidi="ar"/>
              </w:rPr>
              <w:t>1659</w:t>
            </w:r>
          </w:p>
        </w:tc>
      </w:tr>
      <w:tr w14:paraId="53BAA0F0">
        <w:tblPrEx>
          <w:tblBorders>
            <w:top w:val="single" w:color="000000" w:sz="4" w:space="0"/>
            <w:left w:val="none" w:color="auto" w:sz="6" w:space="0"/>
            <w:bottom w:val="single" w:color="000000" w:sz="4" w:space="0"/>
            <w:right w:val="none" w:color="auto" w:sz="6"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3540" w:type="dxa"/>
            <w:tcBorders>
              <w:top w:val="single" w:color="000000" w:sz="4" w:space="0"/>
              <w:left w:val="nil"/>
              <w:bottom w:val="single" w:color="000000" w:sz="4" w:space="0"/>
              <w:right w:val="single" w:color="000000" w:sz="4" w:space="0"/>
            </w:tcBorders>
            <w:shd w:val="clear" w:color="auto" w:fill="auto"/>
            <w:vAlign w:val="center"/>
          </w:tcPr>
          <w:p w14:paraId="675516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住宿业</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A3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58</w:t>
            </w:r>
          </w:p>
        </w:tc>
        <w:tc>
          <w:tcPr>
            <w:tcW w:w="2640" w:type="dxa"/>
            <w:tcBorders>
              <w:top w:val="single" w:color="000000" w:sz="4" w:space="0"/>
              <w:left w:val="single" w:color="000000" w:sz="4" w:space="0"/>
              <w:bottom w:val="single" w:color="000000" w:sz="4" w:space="0"/>
              <w:right w:val="nil"/>
            </w:tcBorders>
            <w:shd w:val="clear" w:color="auto" w:fill="auto"/>
            <w:noWrap/>
            <w:vAlign w:val="center"/>
          </w:tcPr>
          <w:p w14:paraId="695E36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773</w:t>
            </w:r>
          </w:p>
        </w:tc>
      </w:tr>
      <w:tr w14:paraId="766B29AB">
        <w:tblPrEx>
          <w:tblBorders>
            <w:top w:val="single" w:color="000000" w:sz="4" w:space="0"/>
            <w:left w:val="none" w:color="auto" w:sz="6" w:space="0"/>
            <w:bottom w:val="single" w:color="000000" w:sz="4" w:space="0"/>
            <w:right w:val="none" w:color="auto" w:sz="6"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540" w:type="dxa"/>
            <w:tcBorders>
              <w:top w:val="single" w:color="000000" w:sz="4" w:space="0"/>
              <w:left w:val="nil"/>
              <w:bottom w:val="single" w:color="000000" w:sz="4" w:space="0"/>
              <w:right w:val="single" w:color="000000" w:sz="4" w:space="0"/>
            </w:tcBorders>
            <w:shd w:val="clear" w:color="auto" w:fill="auto"/>
            <w:vAlign w:val="center"/>
          </w:tcPr>
          <w:p w14:paraId="06D927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旅游饭店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985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8</w:t>
            </w:r>
          </w:p>
        </w:tc>
        <w:tc>
          <w:tcPr>
            <w:tcW w:w="2640" w:type="dxa"/>
            <w:tcBorders>
              <w:top w:val="single" w:color="000000" w:sz="4" w:space="0"/>
              <w:left w:val="single" w:color="000000" w:sz="4" w:space="0"/>
              <w:bottom w:val="single" w:color="000000" w:sz="4" w:space="0"/>
              <w:right w:val="nil"/>
            </w:tcBorders>
            <w:shd w:val="clear" w:color="auto" w:fill="auto"/>
            <w:noWrap/>
            <w:vAlign w:val="center"/>
          </w:tcPr>
          <w:p w14:paraId="23FE48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423</w:t>
            </w:r>
          </w:p>
        </w:tc>
      </w:tr>
      <w:tr w14:paraId="407E2691">
        <w:tblPrEx>
          <w:tblBorders>
            <w:top w:val="single" w:color="000000" w:sz="4" w:space="0"/>
            <w:left w:val="none" w:color="auto" w:sz="6" w:space="0"/>
            <w:bottom w:val="single" w:color="000000" w:sz="4" w:space="0"/>
            <w:right w:val="none" w:color="auto" w:sz="6"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540" w:type="dxa"/>
            <w:tcBorders>
              <w:top w:val="single" w:color="000000" w:sz="4" w:space="0"/>
              <w:left w:val="nil"/>
              <w:bottom w:val="single" w:color="000000" w:sz="4" w:space="0"/>
              <w:right w:val="single" w:color="000000" w:sz="4" w:space="0"/>
            </w:tcBorders>
            <w:shd w:val="clear" w:color="auto" w:fill="auto"/>
            <w:vAlign w:val="center"/>
          </w:tcPr>
          <w:p w14:paraId="544750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一般旅馆</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D63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48</w:t>
            </w:r>
          </w:p>
        </w:tc>
        <w:tc>
          <w:tcPr>
            <w:tcW w:w="2640" w:type="dxa"/>
            <w:tcBorders>
              <w:top w:val="single" w:color="000000" w:sz="4" w:space="0"/>
              <w:left w:val="single" w:color="000000" w:sz="4" w:space="0"/>
              <w:bottom w:val="single" w:color="000000" w:sz="4" w:space="0"/>
              <w:right w:val="nil"/>
            </w:tcBorders>
            <w:shd w:val="clear" w:color="auto" w:fill="auto"/>
            <w:noWrap/>
            <w:vAlign w:val="center"/>
          </w:tcPr>
          <w:p w14:paraId="336A55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341</w:t>
            </w:r>
          </w:p>
        </w:tc>
      </w:tr>
      <w:tr w14:paraId="513C6393">
        <w:tblPrEx>
          <w:tblBorders>
            <w:top w:val="single" w:color="000000" w:sz="4" w:space="0"/>
            <w:left w:val="none" w:color="auto" w:sz="6" w:space="0"/>
            <w:bottom w:val="single" w:color="000000" w:sz="4" w:space="0"/>
            <w:right w:val="none" w:color="auto" w:sz="6"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3540" w:type="dxa"/>
            <w:tcBorders>
              <w:top w:val="single" w:color="000000" w:sz="4" w:space="0"/>
              <w:left w:val="nil"/>
              <w:bottom w:val="single" w:color="000000" w:sz="4" w:space="0"/>
              <w:right w:val="single" w:color="000000" w:sz="4" w:space="0"/>
            </w:tcBorders>
            <w:shd w:val="clear" w:color="auto" w:fill="auto"/>
            <w:vAlign w:val="center"/>
          </w:tcPr>
          <w:p w14:paraId="1A3CDE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餐饮业</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99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105</w:t>
            </w:r>
          </w:p>
        </w:tc>
        <w:tc>
          <w:tcPr>
            <w:tcW w:w="2640" w:type="dxa"/>
            <w:tcBorders>
              <w:top w:val="single" w:color="000000" w:sz="4" w:space="0"/>
              <w:left w:val="single" w:color="000000" w:sz="4" w:space="0"/>
              <w:bottom w:val="single" w:color="000000" w:sz="4" w:space="0"/>
              <w:right w:val="nil"/>
            </w:tcBorders>
            <w:shd w:val="clear" w:color="auto" w:fill="auto"/>
            <w:noWrap/>
            <w:vAlign w:val="center"/>
          </w:tcPr>
          <w:p w14:paraId="4D8500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886</w:t>
            </w:r>
          </w:p>
        </w:tc>
      </w:tr>
      <w:tr w14:paraId="511FE1BB">
        <w:tblPrEx>
          <w:tblBorders>
            <w:top w:val="single" w:color="000000" w:sz="4" w:space="0"/>
            <w:left w:val="none" w:color="auto" w:sz="6" w:space="0"/>
            <w:bottom w:val="single" w:color="000000" w:sz="4" w:space="0"/>
            <w:right w:val="none" w:color="auto" w:sz="6"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540" w:type="dxa"/>
            <w:tcBorders>
              <w:top w:val="single" w:color="000000" w:sz="4" w:space="0"/>
              <w:left w:val="nil"/>
              <w:bottom w:val="single" w:color="000000" w:sz="4" w:space="0"/>
              <w:right w:val="single" w:color="000000" w:sz="4" w:space="0"/>
            </w:tcBorders>
            <w:shd w:val="clear" w:color="auto" w:fill="auto"/>
            <w:vAlign w:val="center"/>
          </w:tcPr>
          <w:p w14:paraId="42982B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正餐服务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83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88</w:t>
            </w:r>
          </w:p>
        </w:tc>
        <w:tc>
          <w:tcPr>
            <w:tcW w:w="2640" w:type="dxa"/>
            <w:tcBorders>
              <w:top w:val="single" w:color="000000" w:sz="4" w:space="0"/>
              <w:left w:val="single" w:color="000000" w:sz="4" w:space="0"/>
              <w:bottom w:val="single" w:color="000000" w:sz="4" w:space="0"/>
              <w:right w:val="nil"/>
            </w:tcBorders>
            <w:shd w:val="clear" w:color="auto" w:fill="auto"/>
            <w:noWrap/>
            <w:vAlign w:val="center"/>
          </w:tcPr>
          <w:p w14:paraId="0219BA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694</w:t>
            </w:r>
          </w:p>
        </w:tc>
      </w:tr>
      <w:tr w14:paraId="69FE4BA3">
        <w:tblPrEx>
          <w:tblBorders>
            <w:top w:val="single" w:color="000000" w:sz="4" w:space="0"/>
            <w:left w:val="none" w:color="auto" w:sz="6" w:space="0"/>
            <w:bottom w:val="single" w:color="000000" w:sz="4" w:space="0"/>
            <w:right w:val="none" w:color="auto" w:sz="6"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540" w:type="dxa"/>
            <w:tcBorders>
              <w:top w:val="single" w:color="000000" w:sz="4" w:space="0"/>
              <w:left w:val="nil"/>
              <w:bottom w:val="single" w:color="000000" w:sz="4" w:space="0"/>
              <w:right w:val="single" w:color="000000" w:sz="4" w:space="0"/>
            </w:tcBorders>
            <w:shd w:val="clear" w:color="auto" w:fill="auto"/>
            <w:vAlign w:val="center"/>
          </w:tcPr>
          <w:p w14:paraId="283CA0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快餐服务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CE2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5</w:t>
            </w:r>
          </w:p>
        </w:tc>
        <w:tc>
          <w:tcPr>
            <w:tcW w:w="2640" w:type="dxa"/>
            <w:tcBorders>
              <w:top w:val="single" w:color="000000" w:sz="4" w:space="0"/>
              <w:left w:val="single" w:color="000000" w:sz="4" w:space="0"/>
              <w:bottom w:val="single" w:color="000000" w:sz="4" w:space="0"/>
              <w:right w:val="nil"/>
            </w:tcBorders>
            <w:shd w:val="clear" w:color="auto" w:fill="auto"/>
            <w:noWrap/>
            <w:vAlign w:val="center"/>
          </w:tcPr>
          <w:p w14:paraId="1B6487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40</w:t>
            </w:r>
          </w:p>
        </w:tc>
      </w:tr>
      <w:tr w14:paraId="50F2BB62">
        <w:tblPrEx>
          <w:tblBorders>
            <w:top w:val="single" w:color="000000" w:sz="4" w:space="0"/>
            <w:left w:val="none" w:color="auto" w:sz="6" w:space="0"/>
            <w:bottom w:val="single" w:color="000000" w:sz="4" w:space="0"/>
            <w:right w:val="none" w:color="auto" w:sz="6"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3540" w:type="dxa"/>
            <w:tcBorders>
              <w:top w:val="single" w:color="000000" w:sz="4" w:space="0"/>
              <w:left w:val="nil"/>
              <w:bottom w:val="single" w:color="000000" w:sz="4" w:space="0"/>
              <w:right w:val="single" w:color="000000" w:sz="4" w:space="0"/>
            </w:tcBorders>
            <w:shd w:val="clear" w:color="auto" w:fill="auto"/>
            <w:vAlign w:val="center"/>
          </w:tcPr>
          <w:p w14:paraId="5AC8F2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其他餐饮业</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45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10</w:t>
            </w:r>
          </w:p>
        </w:tc>
        <w:tc>
          <w:tcPr>
            <w:tcW w:w="2640" w:type="dxa"/>
            <w:tcBorders>
              <w:top w:val="single" w:color="000000" w:sz="4" w:space="0"/>
              <w:left w:val="single" w:color="000000" w:sz="4" w:space="0"/>
              <w:bottom w:val="single" w:color="000000" w:sz="4" w:space="0"/>
              <w:right w:val="nil"/>
            </w:tcBorders>
            <w:shd w:val="clear" w:color="auto" w:fill="auto"/>
            <w:noWrap/>
            <w:vAlign w:val="center"/>
          </w:tcPr>
          <w:p w14:paraId="26AEB1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71</w:t>
            </w:r>
          </w:p>
        </w:tc>
      </w:tr>
    </w:tbl>
    <w:p w14:paraId="35ECA95D">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62" w:firstLineChars="200"/>
        <w:jc w:val="both"/>
        <w:textAlignment w:val="center"/>
        <w:outlineLvl w:val="2"/>
        <w:rPr>
          <w:rFonts w:hint="eastAsia" w:ascii="黑体" w:hAnsi="黑体" w:eastAsia="黑体" w:cs="黑体"/>
          <w:b/>
          <w:bCs/>
          <w:color w:val="auto"/>
          <w:kern w:val="2"/>
          <w:sz w:val="21"/>
          <w:szCs w:val="21"/>
          <w:highlight w:val="none"/>
          <w:u w:val="none"/>
          <w:lang w:val="en-US" w:eastAsia="zh-CN" w:bidi="ar-SA"/>
        </w:rPr>
      </w:pPr>
      <w:r>
        <w:rPr>
          <w:rFonts w:hint="eastAsia" w:ascii="黑体" w:hAnsi="黑体" w:eastAsia="黑体" w:cs="黑体"/>
          <w:b/>
          <w:bCs/>
          <w:color w:val="auto"/>
          <w:kern w:val="2"/>
          <w:sz w:val="21"/>
          <w:szCs w:val="21"/>
          <w:highlight w:val="none"/>
          <w:u w:val="none"/>
          <w:lang w:val="en-US" w:eastAsia="zh-CN" w:bidi="ar-SA"/>
        </w:rPr>
        <w:t>注：表中部分行业单位数量过少，为保护普查对象信息，不在单列。</w:t>
      </w:r>
    </w:p>
    <w:p w14:paraId="460FDF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在住宿和餐饮业企业法人单位中，内资企业163个，占100%。</w:t>
      </w:r>
    </w:p>
    <w:p w14:paraId="62FE4D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在住宿和餐饮业企业法人单位从业人员中，内资企业1659人，占100%。</w:t>
      </w:r>
    </w:p>
    <w:p w14:paraId="00747928">
      <w:pPr>
        <w:pStyle w:val="9"/>
        <w:keepNext w:val="0"/>
        <w:keepLines w:val="0"/>
        <w:pageBreakBefore w:val="0"/>
        <w:widowControl w:val="0"/>
        <w:kinsoku/>
        <w:wordWrap/>
        <w:overflowPunct/>
        <w:topLinePunct w:val="0"/>
        <w:autoSpaceDE/>
        <w:autoSpaceDN/>
        <w:bidi w:val="0"/>
        <w:adjustRightInd/>
        <w:snapToGrid/>
        <w:spacing w:line="600" w:lineRule="exact"/>
        <w:jc w:val="both"/>
        <w:textAlignment w:val="center"/>
        <w:outlineLvl w:val="2"/>
        <w:rPr>
          <w:rFonts w:hint="eastAsia" w:ascii="楷体_GB2312" w:hAnsi="楷体_GB2312" w:eastAsia="楷体_GB2312" w:cs="楷体_GB2312"/>
          <w:b/>
          <w:bCs/>
          <w:color w:val="000000"/>
          <w:spacing w:val="0"/>
          <w:kern w:val="2"/>
          <w:sz w:val="32"/>
          <w:szCs w:val="32"/>
          <w:u w:val="none"/>
          <w:lang w:val="en-US" w:eastAsia="zh-CN" w:bidi="ar-SA"/>
        </w:rPr>
      </w:pPr>
      <w:r>
        <w:rPr>
          <w:rFonts w:hint="eastAsia" w:ascii="楷体_GB2312" w:hAnsi="楷体_GB2312" w:eastAsia="楷体_GB2312" w:cs="楷体_GB2312"/>
          <w:b/>
          <w:bCs/>
          <w:color w:val="000000"/>
          <w:spacing w:val="0"/>
          <w:kern w:val="2"/>
          <w:sz w:val="32"/>
          <w:szCs w:val="32"/>
          <w:u w:val="none"/>
          <w:lang w:val="en-US" w:eastAsia="zh-CN" w:bidi="ar-SA"/>
        </w:rPr>
        <w:t>（二）主要经济指标</w:t>
      </w:r>
    </w:p>
    <w:p w14:paraId="167C58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2023年末，全市住宿和餐饮业企业法人单位资产总计40975.9万元，负债合计18820.1万元。</w:t>
      </w:r>
    </w:p>
    <w:p w14:paraId="05F80A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2023年，全市住宿和餐饮业企业法人单位全年实现营业收入27422.0万元（详见表4-7）。</w:t>
      </w:r>
    </w:p>
    <w:p w14:paraId="6BD8FA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表4-7按行业中类分组的住宿和餐饮业</w:t>
      </w:r>
    </w:p>
    <w:tbl>
      <w:tblPr>
        <w:tblStyle w:val="10"/>
        <w:tblW w:w="8806" w:type="dxa"/>
        <w:tblInd w:w="136" w:type="dxa"/>
        <w:tblBorders>
          <w:top w:val="single" w:color="000000" w:sz="4" w:space="0"/>
          <w:left w:val="none" w:color="auto" w:sz="6" w:space="0"/>
          <w:bottom w:val="single" w:color="000000" w:sz="4" w:space="0"/>
          <w:right w:val="none" w:color="auto" w:sz="6"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3301"/>
        <w:gridCol w:w="1905"/>
        <w:gridCol w:w="1920"/>
        <w:gridCol w:w="1680"/>
      </w:tblGrid>
      <w:tr w14:paraId="1A49489B">
        <w:tblPrEx>
          <w:tblBorders>
            <w:top w:val="single" w:color="000000" w:sz="4" w:space="0"/>
            <w:left w:val="none" w:color="auto" w:sz="6" w:space="0"/>
            <w:bottom w:val="single" w:color="000000" w:sz="4" w:space="0"/>
            <w:right w:val="none" w:color="auto" w:sz="6"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3301" w:type="dxa"/>
            <w:tcBorders>
              <w:top w:val="single" w:color="000000" w:sz="4" w:space="0"/>
              <w:left w:val="nil"/>
              <w:bottom w:val="single" w:color="000000" w:sz="4" w:space="0"/>
              <w:right w:val="single" w:color="000000" w:sz="4" w:space="0"/>
            </w:tcBorders>
            <w:shd w:val="clear" w:color="auto" w:fill="auto"/>
            <w:vAlign w:val="center"/>
          </w:tcPr>
          <w:p w14:paraId="333AFD5E">
            <w:pPr>
              <w:keepNext w:val="0"/>
              <w:keepLines w:val="0"/>
              <w:widowControl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4"/>
                <w:szCs w:val="24"/>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C65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4"/>
                <w:szCs w:val="24"/>
              </w:rPr>
            </w:pPr>
            <w:r>
              <w:rPr>
                <w:rFonts w:hint="eastAsia" w:ascii="宋体" w:hAnsi="宋体" w:eastAsia="宋体" w:cs="宋体"/>
                <w:b/>
                <w:bCs/>
                <w:i w:val="0"/>
                <w:iCs w:val="0"/>
                <w:color w:val="000000"/>
                <w:kern w:val="0"/>
                <w:sz w:val="24"/>
                <w:szCs w:val="24"/>
                <w:lang w:val="en-US" w:eastAsia="zh-CN" w:bidi="ar"/>
              </w:rPr>
              <w:t>资产总计（万元）</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E5D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4"/>
                <w:szCs w:val="24"/>
              </w:rPr>
            </w:pPr>
            <w:r>
              <w:rPr>
                <w:rFonts w:hint="eastAsia" w:ascii="宋体" w:hAnsi="宋体" w:eastAsia="宋体" w:cs="宋体"/>
                <w:b/>
                <w:bCs/>
                <w:i w:val="0"/>
                <w:iCs w:val="0"/>
                <w:color w:val="000000"/>
                <w:kern w:val="0"/>
                <w:sz w:val="24"/>
                <w:szCs w:val="24"/>
                <w:lang w:val="en-US" w:eastAsia="zh-CN" w:bidi="ar"/>
              </w:rPr>
              <w:t>负债合计（万元）</w:t>
            </w:r>
          </w:p>
        </w:tc>
        <w:tc>
          <w:tcPr>
            <w:tcW w:w="1680" w:type="dxa"/>
            <w:tcBorders>
              <w:top w:val="single" w:color="000000" w:sz="4" w:space="0"/>
              <w:left w:val="single" w:color="000000" w:sz="4" w:space="0"/>
              <w:bottom w:val="single" w:color="000000" w:sz="4" w:space="0"/>
              <w:right w:val="nil"/>
            </w:tcBorders>
            <w:shd w:val="clear" w:color="auto" w:fill="auto"/>
            <w:noWrap/>
            <w:vAlign w:val="center"/>
          </w:tcPr>
          <w:p w14:paraId="573054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4"/>
                <w:szCs w:val="24"/>
              </w:rPr>
            </w:pPr>
            <w:r>
              <w:rPr>
                <w:rFonts w:hint="eastAsia" w:ascii="宋体" w:hAnsi="宋体" w:eastAsia="宋体" w:cs="宋体"/>
                <w:b/>
                <w:bCs/>
                <w:i w:val="0"/>
                <w:iCs w:val="0"/>
                <w:color w:val="000000"/>
                <w:kern w:val="0"/>
                <w:sz w:val="24"/>
                <w:szCs w:val="24"/>
                <w:lang w:val="en-US" w:eastAsia="zh-CN" w:bidi="ar"/>
              </w:rPr>
              <w:t>营业收入</w:t>
            </w:r>
            <w:r>
              <w:rPr>
                <w:rFonts w:hint="eastAsia" w:ascii="宋体" w:hAnsi="宋体" w:cs="宋体"/>
                <w:b/>
                <w:bCs/>
                <w:i w:val="0"/>
                <w:iCs w:val="0"/>
                <w:color w:val="000000"/>
                <w:kern w:val="0"/>
                <w:sz w:val="24"/>
                <w:szCs w:val="24"/>
                <w:lang w:val="en-US" w:eastAsia="zh-CN" w:bidi="ar"/>
              </w:rPr>
              <w:t xml:space="preserve">  </w:t>
            </w:r>
            <w:r>
              <w:rPr>
                <w:rFonts w:hint="eastAsia" w:ascii="宋体" w:hAnsi="宋体" w:eastAsia="宋体" w:cs="宋体"/>
                <w:b/>
                <w:bCs/>
                <w:i w:val="0"/>
                <w:iCs w:val="0"/>
                <w:color w:val="000000"/>
                <w:kern w:val="0"/>
                <w:sz w:val="24"/>
                <w:szCs w:val="24"/>
                <w:lang w:val="en-US" w:eastAsia="zh-CN" w:bidi="ar"/>
              </w:rPr>
              <w:t>（万元）</w:t>
            </w:r>
          </w:p>
        </w:tc>
      </w:tr>
      <w:tr w14:paraId="57588C12">
        <w:tblPrEx>
          <w:tblBorders>
            <w:top w:val="single" w:color="000000" w:sz="4" w:space="0"/>
            <w:left w:val="none" w:color="auto" w:sz="6" w:space="0"/>
            <w:bottom w:val="single" w:color="000000" w:sz="4" w:space="0"/>
            <w:right w:val="none" w:color="auto" w:sz="6"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01" w:type="dxa"/>
            <w:tcBorders>
              <w:top w:val="single" w:color="000000" w:sz="4" w:space="0"/>
              <w:left w:val="nil"/>
              <w:bottom w:val="single" w:color="000000" w:sz="4" w:space="0"/>
              <w:right w:val="single" w:color="000000" w:sz="4" w:space="0"/>
            </w:tcBorders>
            <w:shd w:val="clear" w:color="auto" w:fill="auto"/>
            <w:vAlign w:val="center"/>
          </w:tcPr>
          <w:p w14:paraId="769166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4"/>
                <w:szCs w:val="24"/>
              </w:rPr>
            </w:pPr>
            <w:r>
              <w:rPr>
                <w:rFonts w:hint="eastAsia" w:ascii="宋体" w:hAnsi="宋体" w:eastAsia="宋体" w:cs="宋体"/>
                <w:b/>
                <w:bCs/>
                <w:i w:val="0"/>
                <w:iCs w:val="0"/>
                <w:color w:val="000000"/>
                <w:kern w:val="0"/>
                <w:sz w:val="24"/>
                <w:szCs w:val="24"/>
                <w:lang w:val="en-US" w:eastAsia="zh-CN" w:bidi="ar"/>
              </w:rPr>
              <w:t>合计</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CDD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4"/>
                <w:szCs w:val="24"/>
              </w:rPr>
            </w:pPr>
            <w:r>
              <w:rPr>
                <w:rFonts w:hint="eastAsia" w:ascii="宋体" w:hAnsi="宋体" w:eastAsia="宋体" w:cs="宋体"/>
                <w:b/>
                <w:bCs/>
                <w:i w:val="0"/>
                <w:iCs w:val="0"/>
                <w:color w:val="000000"/>
                <w:kern w:val="0"/>
                <w:sz w:val="24"/>
                <w:szCs w:val="24"/>
                <w:lang w:val="en-US" w:eastAsia="zh-CN" w:bidi="ar"/>
              </w:rPr>
              <w:t>40975.9</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F81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4"/>
                <w:szCs w:val="24"/>
              </w:rPr>
            </w:pPr>
            <w:r>
              <w:rPr>
                <w:rFonts w:hint="eastAsia" w:ascii="宋体" w:hAnsi="宋体" w:eastAsia="宋体" w:cs="宋体"/>
                <w:b/>
                <w:bCs/>
                <w:i w:val="0"/>
                <w:iCs w:val="0"/>
                <w:color w:val="000000"/>
                <w:kern w:val="0"/>
                <w:sz w:val="24"/>
                <w:szCs w:val="24"/>
                <w:lang w:val="en-US" w:eastAsia="zh-CN" w:bidi="ar"/>
              </w:rPr>
              <w:t>18820.1</w:t>
            </w:r>
          </w:p>
        </w:tc>
        <w:tc>
          <w:tcPr>
            <w:tcW w:w="1680" w:type="dxa"/>
            <w:tcBorders>
              <w:top w:val="single" w:color="000000" w:sz="4" w:space="0"/>
              <w:left w:val="single" w:color="000000" w:sz="4" w:space="0"/>
              <w:bottom w:val="single" w:color="000000" w:sz="4" w:space="0"/>
              <w:right w:val="nil"/>
            </w:tcBorders>
            <w:shd w:val="clear" w:color="auto" w:fill="auto"/>
            <w:noWrap/>
            <w:vAlign w:val="center"/>
          </w:tcPr>
          <w:p w14:paraId="220FD3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4"/>
                <w:szCs w:val="24"/>
              </w:rPr>
            </w:pPr>
            <w:r>
              <w:rPr>
                <w:rFonts w:hint="eastAsia" w:ascii="宋体" w:hAnsi="宋体" w:eastAsia="宋体" w:cs="宋体"/>
                <w:b/>
                <w:bCs/>
                <w:i w:val="0"/>
                <w:iCs w:val="0"/>
                <w:color w:val="000000"/>
                <w:kern w:val="0"/>
                <w:sz w:val="24"/>
                <w:szCs w:val="24"/>
                <w:lang w:val="en-US" w:eastAsia="zh-CN" w:bidi="ar"/>
              </w:rPr>
              <w:t>27422.0</w:t>
            </w:r>
          </w:p>
        </w:tc>
      </w:tr>
      <w:tr w14:paraId="6F615431">
        <w:tblPrEx>
          <w:tblBorders>
            <w:top w:val="single" w:color="000000" w:sz="4" w:space="0"/>
            <w:left w:val="none" w:color="auto" w:sz="6" w:space="0"/>
            <w:bottom w:val="single" w:color="000000" w:sz="4" w:space="0"/>
            <w:right w:val="none" w:color="auto" w:sz="6"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01" w:type="dxa"/>
            <w:tcBorders>
              <w:top w:val="single" w:color="000000" w:sz="4" w:space="0"/>
              <w:left w:val="nil"/>
              <w:bottom w:val="single" w:color="000000" w:sz="4" w:space="0"/>
              <w:right w:val="single" w:color="000000" w:sz="4" w:space="0"/>
            </w:tcBorders>
            <w:shd w:val="clear" w:color="auto" w:fill="auto"/>
            <w:vAlign w:val="center"/>
          </w:tcPr>
          <w:p w14:paraId="51A5F9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住宿业</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D8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20817.5</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49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9917.8</w:t>
            </w:r>
          </w:p>
        </w:tc>
        <w:tc>
          <w:tcPr>
            <w:tcW w:w="1680" w:type="dxa"/>
            <w:tcBorders>
              <w:top w:val="single" w:color="000000" w:sz="4" w:space="0"/>
              <w:left w:val="single" w:color="000000" w:sz="4" w:space="0"/>
              <w:bottom w:val="single" w:color="000000" w:sz="4" w:space="0"/>
              <w:right w:val="nil"/>
            </w:tcBorders>
            <w:shd w:val="clear" w:color="auto" w:fill="auto"/>
            <w:noWrap/>
            <w:vAlign w:val="center"/>
          </w:tcPr>
          <w:p w14:paraId="454E94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10890.8</w:t>
            </w:r>
          </w:p>
        </w:tc>
      </w:tr>
      <w:tr w14:paraId="2B97747D">
        <w:tblPrEx>
          <w:tblBorders>
            <w:top w:val="single" w:color="000000" w:sz="4" w:space="0"/>
            <w:left w:val="none" w:color="auto" w:sz="6" w:space="0"/>
            <w:bottom w:val="single" w:color="000000" w:sz="4" w:space="0"/>
            <w:right w:val="none" w:color="auto" w:sz="6"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3301" w:type="dxa"/>
            <w:tcBorders>
              <w:top w:val="single" w:color="000000" w:sz="4" w:space="0"/>
              <w:left w:val="nil"/>
              <w:bottom w:val="single" w:color="000000" w:sz="4" w:space="0"/>
              <w:right w:val="single" w:color="000000" w:sz="4" w:space="0"/>
            </w:tcBorders>
            <w:shd w:val="clear" w:color="auto" w:fill="auto"/>
            <w:vAlign w:val="center"/>
          </w:tcPr>
          <w:p w14:paraId="73278D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旅游饭店</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67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13228.9</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CA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7952.6</w:t>
            </w:r>
          </w:p>
        </w:tc>
        <w:tc>
          <w:tcPr>
            <w:tcW w:w="1680" w:type="dxa"/>
            <w:tcBorders>
              <w:top w:val="single" w:color="000000" w:sz="4" w:space="0"/>
              <w:left w:val="single" w:color="000000" w:sz="4" w:space="0"/>
              <w:bottom w:val="single" w:color="000000" w:sz="4" w:space="0"/>
              <w:right w:val="nil"/>
            </w:tcBorders>
            <w:shd w:val="clear" w:color="auto" w:fill="auto"/>
            <w:noWrap/>
            <w:vAlign w:val="center"/>
          </w:tcPr>
          <w:p w14:paraId="256BB4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4166.9</w:t>
            </w:r>
          </w:p>
        </w:tc>
      </w:tr>
      <w:tr w14:paraId="15D73B32">
        <w:tblPrEx>
          <w:tblBorders>
            <w:top w:val="single" w:color="000000" w:sz="4" w:space="0"/>
            <w:left w:val="none" w:color="auto" w:sz="6" w:space="0"/>
            <w:bottom w:val="single" w:color="000000" w:sz="4" w:space="0"/>
            <w:right w:val="none" w:color="auto" w:sz="6"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3301" w:type="dxa"/>
            <w:tcBorders>
              <w:top w:val="single" w:color="000000" w:sz="4" w:space="0"/>
              <w:left w:val="nil"/>
              <w:bottom w:val="single" w:color="000000" w:sz="4" w:space="0"/>
              <w:right w:val="single" w:color="000000" w:sz="4" w:space="0"/>
            </w:tcBorders>
            <w:shd w:val="clear" w:color="auto" w:fill="auto"/>
            <w:vAlign w:val="center"/>
          </w:tcPr>
          <w:p w14:paraId="2577E3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一般旅馆</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AA4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7336.5</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14D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1815.3</w:t>
            </w:r>
          </w:p>
        </w:tc>
        <w:tc>
          <w:tcPr>
            <w:tcW w:w="1680" w:type="dxa"/>
            <w:tcBorders>
              <w:top w:val="single" w:color="000000" w:sz="4" w:space="0"/>
              <w:left w:val="single" w:color="000000" w:sz="4" w:space="0"/>
              <w:bottom w:val="single" w:color="000000" w:sz="4" w:space="0"/>
              <w:right w:val="nil"/>
            </w:tcBorders>
            <w:shd w:val="clear" w:color="auto" w:fill="auto"/>
            <w:noWrap/>
            <w:vAlign w:val="center"/>
          </w:tcPr>
          <w:p w14:paraId="4B9B53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6577.3</w:t>
            </w:r>
          </w:p>
        </w:tc>
      </w:tr>
      <w:tr w14:paraId="7E9E2C4E">
        <w:tblPrEx>
          <w:tblBorders>
            <w:top w:val="single" w:color="000000" w:sz="4" w:space="0"/>
            <w:left w:val="none" w:color="auto" w:sz="6" w:space="0"/>
            <w:bottom w:val="single" w:color="000000" w:sz="4" w:space="0"/>
            <w:right w:val="none" w:color="auto" w:sz="6"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01" w:type="dxa"/>
            <w:tcBorders>
              <w:top w:val="single" w:color="000000" w:sz="4" w:space="0"/>
              <w:left w:val="nil"/>
              <w:bottom w:val="single" w:color="000000" w:sz="4" w:space="0"/>
              <w:right w:val="single" w:color="000000" w:sz="4" w:space="0"/>
            </w:tcBorders>
            <w:shd w:val="clear" w:color="auto" w:fill="auto"/>
            <w:vAlign w:val="center"/>
          </w:tcPr>
          <w:p w14:paraId="34D06B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民宿服务</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41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28.5</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CD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0.0</w:t>
            </w:r>
          </w:p>
        </w:tc>
        <w:tc>
          <w:tcPr>
            <w:tcW w:w="1680" w:type="dxa"/>
            <w:tcBorders>
              <w:top w:val="single" w:color="000000" w:sz="4" w:space="0"/>
              <w:left w:val="single" w:color="000000" w:sz="4" w:space="0"/>
              <w:bottom w:val="single" w:color="000000" w:sz="4" w:space="0"/>
              <w:right w:val="nil"/>
            </w:tcBorders>
            <w:shd w:val="clear" w:color="auto" w:fill="auto"/>
            <w:noWrap/>
            <w:vAlign w:val="center"/>
          </w:tcPr>
          <w:p w14:paraId="3CCCDA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36.5</w:t>
            </w:r>
          </w:p>
        </w:tc>
      </w:tr>
      <w:tr w14:paraId="6FE58428">
        <w:tblPrEx>
          <w:tblBorders>
            <w:top w:val="single" w:color="000000" w:sz="4" w:space="0"/>
            <w:left w:val="none" w:color="auto" w:sz="6" w:space="0"/>
            <w:bottom w:val="single" w:color="000000" w:sz="4" w:space="0"/>
            <w:right w:val="none" w:color="auto" w:sz="6"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01" w:type="dxa"/>
            <w:tcBorders>
              <w:top w:val="single" w:color="000000" w:sz="4" w:space="0"/>
              <w:left w:val="nil"/>
              <w:bottom w:val="single" w:color="000000" w:sz="4" w:space="0"/>
              <w:right w:val="single" w:color="000000" w:sz="4" w:space="0"/>
            </w:tcBorders>
            <w:shd w:val="clear" w:color="auto" w:fill="auto"/>
            <w:vAlign w:val="center"/>
          </w:tcPr>
          <w:p w14:paraId="76E0B4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其他住宿业</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4FE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223.6</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7D7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149.8</w:t>
            </w:r>
          </w:p>
        </w:tc>
        <w:tc>
          <w:tcPr>
            <w:tcW w:w="1680" w:type="dxa"/>
            <w:tcBorders>
              <w:top w:val="single" w:color="000000" w:sz="4" w:space="0"/>
              <w:left w:val="single" w:color="000000" w:sz="4" w:space="0"/>
              <w:bottom w:val="single" w:color="000000" w:sz="4" w:space="0"/>
              <w:right w:val="nil"/>
            </w:tcBorders>
            <w:shd w:val="clear" w:color="auto" w:fill="auto"/>
            <w:noWrap/>
            <w:vAlign w:val="center"/>
          </w:tcPr>
          <w:p w14:paraId="6078E8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110.0</w:t>
            </w:r>
          </w:p>
        </w:tc>
      </w:tr>
      <w:tr w14:paraId="43DAFFA2">
        <w:tblPrEx>
          <w:tblBorders>
            <w:top w:val="single" w:color="000000" w:sz="4" w:space="0"/>
            <w:left w:val="none" w:color="auto" w:sz="6" w:space="0"/>
            <w:bottom w:val="single" w:color="000000" w:sz="4" w:space="0"/>
            <w:right w:val="none" w:color="auto" w:sz="6"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01" w:type="dxa"/>
            <w:tcBorders>
              <w:top w:val="single" w:color="000000" w:sz="4" w:space="0"/>
              <w:left w:val="nil"/>
              <w:bottom w:val="single" w:color="000000" w:sz="4" w:space="0"/>
              <w:right w:val="single" w:color="000000" w:sz="4" w:space="0"/>
            </w:tcBorders>
            <w:shd w:val="clear" w:color="auto" w:fill="auto"/>
            <w:vAlign w:val="center"/>
          </w:tcPr>
          <w:p w14:paraId="4F765F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餐饮业</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388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20158.4</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CA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8902.4</w:t>
            </w:r>
          </w:p>
        </w:tc>
        <w:tc>
          <w:tcPr>
            <w:tcW w:w="1680" w:type="dxa"/>
            <w:tcBorders>
              <w:top w:val="single" w:color="000000" w:sz="4" w:space="0"/>
              <w:left w:val="single" w:color="000000" w:sz="4" w:space="0"/>
              <w:bottom w:val="single" w:color="000000" w:sz="4" w:space="0"/>
              <w:right w:val="nil"/>
            </w:tcBorders>
            <w:shd w:val="clear" w:color="auto" w:fill="auto"/>
            <w:noWrap/>
            <w:vAlign w:val="center"/>
          </w:tcPr>
          <w:p w14:paraId="0D2E8A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16531.3</w:t>
            </w:r>
          </w:p>
        </w:tc>
      </w:tr>
      <w:tr w14:paraId="0752ECF8">
        <w:tblPrEx>
          <w:tblBorders>
            <w:top w:val="single" w:color="000000" w:sz="4" w:space="0"/>
            <w:left w:val="none" w:color="auto" w:sz="6" w:space="0"/>
            <w:bottom w:val="single" w:color="000000" w:sz="4" w:space="0"/>
            <w:right w:val="none" w:color="auto" w:sz="6"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01" w:type="dxa"/>
            <w:tcBorders>
              <w:top w:val="single" w:color="000000" w:sz="4" w:space="0"/>
              <w:left w:val="nil"/>
              <w:bottom w:val="single" w:color="000000" w:sz="4" w:space="0"/>
              <w:right w:val="single" w:color="000000" w:sz="4" w:space="0"/>
            </w:tcBorders>
            <w:shd w:val="clear" w:color="auto" w:fill="auto"/>
            <w:vAlign w:val="center"/>
          </w:tcPr>
          <w:p w14:paraId="600B8D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正餐服务</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96E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16714.2</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5F7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7429.3</w:t>
            </w:r>
          </w:p>
        </w:tc>
        <w:tc>
          <w:tcPr>
            <w:tcW w:w="1680" w:type="dxa"/>
            <w:tcBorders>
              <w:top w:val="single" w:color="000000" w:sz="4" w:space="0"/>
              <w:left w:val="single" w:color="000000" w:sz="4" w:space="0"/>
              <w:bottom w:val="single" w:color="000000" w:sz="4" w:space="0"/>
              <w:right w:val="nil"/>
            </w:tcBorders>
            <w:shd w:val="clear" w:color="auto" w:fill="auto"/>
            <w:noWrap/>
            <w:vAlign w:val="center"/>
          </w:tcPr>
          <w:p w14:paraId="4665B1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13341.2</w:t>
            </w:r>
          </w:p>
        </w:tc>
      </w:tr>
      <w:tr w14:paraId="157202F7">
        <w:tblPrEx>
          <w:tblBorders>
            <w:top w:val="single" w:color="000000" w:sz="4" w:space="0"/>
            <w:left w:val="none" w:color="auto" w:sz="6" w:space="0"/>
            <w:bottom w:val="single" w:color="000000" w:sz="4" w:space="0"/>
            <w:right w:val="none" w:color="auto" w:sz="6"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3301" w:type="dxa"/>
            <w:tcBorders>
              <w:top w:val="single" w:color="000000" w:sz="4" w:space="0"/>
              <w:left w:val="nil"/>
              <w:bottom w:val="single" w:color="000000" w:sz="4" w:space="0"/>
              <w:right w:val="single" w:color="000000" w:sz="4" w:space="0"/>
            </w:tcBorders>
            <w:shd w:val="clear" w:color="auto" w:fill="auto"/>
            <w:vAlign w:val="center"/>
          </w:tcPr>
          <w:p w14:paraId="7C0146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快餐服务</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B9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667.4</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86C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283.1</w:t>
            </w:r>
          </w:p>
        </w:tc>
        <w:tc>
          <w:tcPr>
            <w:tcW w:w="1680" w:type="dxa"/>
            <w:tcBorders>
              <w:top w:val="single" w:color="000000" w:sz="4" w:space="0"/>
              <w:left w:val="single" w:color="000000" w:sz="4" w:space="0"/>
              <w:bottom w:val="single" w:color="000000" w:sz="4" w:space="0"/>
              <w:right w:val="nil"/>
            </w:tcBorders>
            <w:shd w:val="clear" w:color="auto" w:fill="auto"/>
            <w:noWrap/>
            <w:vAlign w:val="center"/>
          </w:tcPr>
          <w:p w14:paraId="3BF3B4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665.3</w:t>
            </w:r>
          </w:p>
        </w:tc>
      </w:tr>
      <w:tr w14:paraId="2747AC7E">
        <w:tblPrEx>
          <w:tblBorders>
            <w:top w:val="single" w:color="000000" w:sz="4" w:space="0"/>
            <w:left w:val="none" w:color="auto" w:sz="6" w:space="0"/>
            <w:bottom w:val="single" w:color="000000" w:sz="4" w:space="0"/>
            <w:right w:val="none" w:color="auto" w:sz="6"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01" w:type="dxa"/>
            <w:tcBorders>
              <w:top w:val="single" w:color="000000" w:sz="4" w:space="0"/>
              <w:left w:val="nil"/>
              <w:bottom w:val="single" w:color="000000" w:sz="4" w:space="0"/>
              <w:right w:val="single" w:color="000000" w:sz="4" w:space="0"/>
            </w:tcBorders>
            <w:shd w:val="clear" w:color="auto" w:fill="auto"/>
            <w:vAlign w:val="center"/>
          </w:tcPr>
          <w:p w14:paraId="21B408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餐饮配送及外卖送餐服务</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330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1017.1</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D38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560.4</w:t>
            </w:r>
          </w:p>
        </w:tc>
        <w:tc>
          <w:tcPr>
            <w:tcW w:w="1680" w:type="dxa"/>
            <w:tcBorders>
              <w:top w:val="single" w:color="000000" w:sz="4" w:space="0"/>
              <w:left w:val="single" w:color="000000" w:sz="4" w:space="0"/>
              <w:bottom w:val="single" w:color="000000" w:sz="4" w:space="0"/>
              <w:right w:val="nil"/>
            </w:tcBorders>
            <w:shd w:val="clear" w:color="auto" w:fill="auto"/>
            <w:noWrap/>
            <w:vAlign w:val="center"/>
          </w:tcPr>
          <w:p w14:paraId="49E36C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978.1</w:t>
            </w:r>
          </w:p>
        </w:tc>
      </w:tr>
      <w:tr w14:paraId="5B0D4437">
        <w:tblPrEx>
          <w:tblBorders>
            <w:top w:val="single" w:color="000000" w:sz="4" w:space="0"/>
            <w:left w:val="none" w:color="auto" w:sz="6" w:space="0"/>
            <w:bottom w:val="single" w:color="000000" w:sz="4" w:space="0"/>
            <w:right w:val="none" w:color="auto" w:sz="6"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01" w:type="dxa"/>
            <w:tcBorders>
              <w:top w:val="single" w:color="000000" w:sz="4" w:space="0"/>
              <w:left w:val="nil"/>
              <w:bottom w:val="single" w:color="000000" w:sz="4" w:space="0"/>
              <w:right w:val="single" w:color="000000" w:sz="4" w:space="0"/>
            </w:tcBorders>
            <w:shd w:val="clear" w:color="auto" w:fill="auto"/>
            <w:vAlign w:val="center"/>
          </w:tcPr>
          <w:p w14:paraId="7495D0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其他餐饮业</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65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1759.7</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B6D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629.5</w:t>
            </w:r>
          </w:p>
        </w:tc>
        <w:tc>
          <w:tcPr>
            <w:tcW w:w="1680" w:type="dxa"/>
            <w:tcBorders>
              <w:top w:val="single" w:color="000000" w:sz="4" w:space="0"/>
              <w:left w:val="single" w:color="000000" w:sz="4" w:space="0"/>
              <w:bottom w:val="single" w:color="000000" w:sz="4" w:space="0"/>
              <w:right w:val="nil"/>
            </w:tcBorders>
            <w:shd w:val="clear" w:color="auto" w:fill="auto"/>
            <w:noWrap/>
            <w:vAlign w:val="center"/>
          </w:tcPr>
          <w:p w14:paraId="37BBD9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4"/>
                <w:szCs w:val="24"/>
              </w:rPr>
            </w:pPr>
            <w:r>
              <w:rPr>
                <w:rFonts w:hint="eastAsia" w:ascii="宋体" w:hAnsi="宋体" w:eastAsia="宋体" w:cs="宋体"/>
                <w:b w:val="0"/>
                <w:bCs w:val="0"/>
                <w:i w:val="0"/>
                <w:iCs w:val="0"/>
                <w:color w:val="000000"/>
                <w:kern w:val="0"/>
                <w:sz w:val="24"/>
                <w:szCs w:val="24"/>
                <w:lang w:val="en-US" w:eastAsia="zh-CN" w:bidi="ar"/>
              </w:rPr>
              <w:t>1546.6</w:t>
            </w:r>
          </w:p>
        </w:tc>
      </w:tr>
    </w:tbl>
    <w:p w14:paraId="2CF54AF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四、信息传输、软件和信息技术服务业</w:t>
      </w:r>
    </w:p>
    <w:p w14:paraId="0E15A8B9">
      <w:pPr>
        <w:pStyle w:val="9"/>
        <w:keepNext w:val="0"/>
        <w:keepLines w:val="0"/>
        <w:pageBreakBefore w:val="0"/>
        <w:widowControl w:val="0"/>
        <w:kinsoku/>
        <w:wordWrap/>
        <w:overflowPunct/>
        <w:topLinePunct w:val="0"/>
        <w:autoSpaceDE/>
        <w:autoSpaceDN/>
        <w:bidi w:val="0"/>
        <w:adjustRightInd/>
        <w:snapToGrid/>
        <w:spacing w:line="600" w:lineRule="exact"/>
        <w:jc w:val="both"/>
        <w:textAlignment w:val="center"/>
        <w:outlineLvl w:val="2"/>
        <w:rPr>
          <w:rFonts w:hint="eastAsia" w:ascii="楷体_GB2312" w:hAnsi="楷体_GB2312" w:eastAsia="楷体_GB2312" w:cs="楷体_GB2312"/>
          <w:b/>
          <w:bCs/>
          <w:color w:val="000000"/>
          <w:spacing w:val="0"/>
          <w:kern w:val="2"/>
          <w:sz w:val="32"/>
          <w:szCs w:val="32"/>
          <w:u w:val="none"/>
          <w:lang w:val="en-US" w:eastAsia="zh-CN" w:bidi="ar-SA"/>
        </w:rPr>
      </w:pPr>
      <w:r>
        <w:rPr>
          <w:rFonts w:hint="eastAsia" w:ascii="楷体_GB2312" w:hAnsi="楷体_GB2312" w:eastAsia="楷体_GB2312" w:cs="楷体_GB2312"/>
          <w:b/>
          <w:bCs/>
          <w:color w:val="000000"/>
          <w:spacing w:val="0"/>
          <w:kern w:val="2"/>
          <w:sz w:val="32"/>
          <w:szCs w:val="32"/>
          <w:u w:val="none"/>
          <w:lang w:val="en-US" w:eastAsia="zh-CN" w:bidi="ar-SA"/>
        </w:rPr>
        <w:t>（一）企业法人单位数和从业人员</w:t>
      </w:r>
    </w:p>
    <w:p w14:paraId="1BF62C70">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center"/>
        <w:outlineLvl w:val="9"/>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2023年末，全市共有信息传输、软件和信息技术服务业企业法人单位153个，从业人员1161人（详见表4-8）。</w:t>
      </w:r>
    </w:p>
    <w:p w14:paraId="61108C0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color w:val="auto"/>
        </w:rPr>
      </w:pPr>
      <w:r>
        <w:rPr>
          <w:rStyle w:val="12"/>
          <w:rFonts w:hint="eastAsia" w:ascii="仿宋_GB2312" w:hAnsi="仿宋_GB2312" w:eastAsia="仿宋_GB2312" w:cs="仿宋_GB2312"/>
          <w:b/>
          <w:bCs/>
          <w:color w:val="auto"/>
          <w:spacing w:val="0"/>
          <w:w w:val="70"/>
          <w:kern w:val="2"/>
          <w:sz w:val="28"/>
          <w:szCs w:val="28"/>
          <w:lang w:bidi="ar-SA"/>
        </w:rPr>
        <w:t>表</w:t>
      </w:r>
      <w:r>
        <w:rPr>
          <w:rFonts w:hint="eastAsia" w:ascii="仿宋_GB2312" w:hAnsi="仿宋_GB2312" w:eastAsia="仿宋_GB2312" w:cs="仿宋_GB2312"/>
          <w:b/>
          <w:bCs/>
          <w:color w:val="auto"/>
          <w:spacing w:val="0"/>
          <w:w w:val="70"/>
          <w:sz w:val="28"/>
          <w:szCs w:val="28"/>
        </w:rPr>
        <w:t>4-</w:t>
      </w:r>
      <w:r>
        <w:rPr>
          <w:rFonts w:hint="eastAsia" w:ascii="仿宋_GB2312" w:hAnsi="仿宋_GB2312" w:eastAsia="仿宋_GB2312" w:cs="仿宋_GB2312"/>
          <w:b/>
          <w:bCs/>
          <w:color w:val="auto"/>
          <w:spacing w:val="0"/>
          <w:w w:val="70"/>
          <w:sz w:val="28"/>
          <w:szCs w:val="28"/>
          <w:lang w:val="en-US" w:eastAsia="zh-CN"/>
        </w:rPr>
        <w:t>8</w:t>
      </w:r>
      <w:r>
        <w:rPr>
          <w:rStyle w:val="12"/>
          <w:rFonts w:hint="eastAsia" w:ascii="仿宋_GB2312" w:hAnsi="仿宋_GB2312" w:eastAsia="仿宋_GB2312" w:cs="仿宋_GB2312"/>
          <w:b/>
          <w:bCs/>
          <w:color w:val="auto"/>
          <w:spacing w:val="0"/>
          <w:w w:val="70"/>
          <w:kern w:val="2"/>
          <w:sz w:val="28"/>
          <w:szCs w:val="28"/>
          <w:lang w:bidi="ar-SA"/>
        </w:rPr>
        <w:t>　按行业大类分组的信息传输、软件和信息技术服务业企业法人单位数和从业人员</w:t>
      </w:r>
    </w:p>
    <w:tbl>
      <w:tblPr>
        <w:tblStyle w:val="10"/>
        <w:tblW w:w="5000"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2998"/>
        <w:gridCol w:w="2709"/>
        <w:gridCol w:w="2599"/>
      </w:tblGrid>
      <w:tr w14:paraId="78308AB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1785" w:type="pct"/>
            <w:tcBorders>
              <w:top w:val="single" w:color="auto" w:sz="4" w:space="0"/>
              <w:left w:val="nil"/>
              <w:bottom w:val="single" w:color="auto" w:sz="4" w:space="0"/>
              <w:right w:val="single" w:color="auto" w:sz="4" w:space="0"/>
            </w:tcBorders>
            <w:noWrap w:val="0"/>
            <w:vAlign w:val="center"/>
          </w:tcPr>
          <w:p w14:paraId="2E5A8B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bCs/>
                <w:color w:val="auto"/>
                <w:sz w:val="24"/>
                <w:szCs w:val="24"/>
                <w:highlight w:val="none"/>
              </w:rPr>
            </w:pPr>
          </w:p>
        </w:tc>
        <w:tc>
          <w:tcPr>
            <w:tcW w:w="1613" w:type="pct"/>
            <w:tcBorders>
              <w:top w:val="single" w:color="auto" w:sz="4" w:space="0"/>
              <w:left w:val="single" w:color="auto" w:sz="4" w:space="0"/>
              <w:bottom w:val="single" w:color="auto" w:sz="4" w:space="0"/>
              <w:right w:val="single" w:color="auto" w:sz="4" w:space="0"/>
            </w:tcBorders>
            <w:noWrap w:val="0"/>
            <w:vAlign w:val="center"/>
          </w:tcPr>
          <w:p w14:paraId="71F742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企业法人单位</w:t>
            </w:r>
          </w:p>
          <w:p w14:paraId="463E4C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（个）</w:t>
            </w:r>
          </w:p>
        </w:tc>
        <w:tc>
          <w:tcPr>
            <w:tcW w:w="1545" w:type="pct"/>
            <w:tcBorders>
              <w:top w:val="single" w:color="auto" w:sz="4" w:space="0"/>
              <w:left w:val="single" w:color="auto" w:sz="4" w:space="0"/>
              <w:bottom w:val="single" w:color="auto" w:sz="4" w:space="0"/>
              <w:right w:val="nil"/>
            </w:tcBorders>
            <w:noWrap w:val="0"/>
            <w:vAlign w:val="center"/>
          </w:tcPr>
          <w:p w14:paraId="390FBE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从业人员</w:t>
            </w:r>
          </w:p>
          <w:p w14:paraId="72E20D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（人）</w:t>
            </w:r>
          </w:p>
        </w:tc>
      </w:tr>
      <w:tr w14:paraId="05E4E17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785" w:type="pct"/>
            <w:tcBorders>
              <w:top w:val="single" w:color="auto" w:sz="4" w:space="0"/>
              <w:left w:val="nil"/>
              <w:bottom w:val="single" w:color="auto" w:sz="4" w:space="0"/>
              <w:right w:val="single" w:color="auto" w:sz="4" w:space="0"/>
            </w:tcBorders>
            <w:noWrap w:val="0"/>
            <w:vAlign w:val="center"/>
          </w:tcPr>
          <w:p w14:paraId="3F0BB3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合　计</w:t>
            </w:r>
          </w:p>
        </w:tc>
        <w:tc>
          <w:tcPr>
            <w:tcW w:w="1613" w:type="pct"/>
            <w:tcBorders>
              <w:top w:val="single" w:color="auto" w:sz="4" w:space="0"/>
              <w:left w:val="single" w:color="auto" w:sz="4" w:space="0"/>
              <w:bottom w:val="single" w:color="auto" w:sz="4" w:space="0"/>
              <w:right w:val="single" w:color="auto" w:sz="4" w:space="0"/>
            </w:tcBorders>
            <w:noWrap w:val="0"/>
            <w:vAlign w:val="center"/>
          </w:tcPr>
          <w:p w14:paraId="4F959D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153</w:t>
            </w:r>
          </w:p>
        </w:tc>
        <w:tc>
          <w:tcPr>
            <w:tcW w:w="1545" w:type="pct"/>
            <w:tcBorders>
              <w:top w:val="single" w:color="auto" w:sz="4" w:space="0"/>
              <w:left w:val="single" w:color="auto" w:sz="4" w:space="0"/>
              <w:bottom w:val="single" w:color="auto" w:sz="4" w:space="0"/>
              <w:right w:val="nil"/>
            </w:tcBorders>
            <w:noWrap w:val="0"/>
            <w:vAlign w:val="center"/>
          </w:tcPr>
          <w:p w14:paraId="51F7E1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1161</w:t>
            </w:r>
          </w:p>
        </w:tc>
      </w:tr>
      <w:tr w14:paraId="5BBC981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785" w:type="pct"/>
            <w:tcBorders>
              <w:top w:val="single" w:color="auto" w:sz="4" w:space="0"/>
              <w:left w:val="nil"/>
              <w:bottom w:val="single" w:color="auto" w:sz="4" w:space="0"/>
              <w:right w:val="single" w:color="auto" w:sz="4" w:space="0"/>
            </w:tcBorders>
            <w:noWrap w:val="0"/>
            <w:vAlign w:val="center"/>
          </w:tcPr>
          <w:p w14:paraId="034451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57" w:rightChars="0"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互联网和相关服务</w:t>
            </w:r>
          </w:p>
        </w:tc>
        <w:tc>
          <w:tcPr>
            <w:tcW w:w="1613" w:type="pct"/>
            <w:tcBorders>
              <w:top w:val="single" w:color="auto" w:sz="4" w:space="0"/>
              <w:left w:val="single" w:color="auto" w:sz="4" w:space="0"/>
              <w:bottom w:val="single" w:color="auto" w:sz="4" w:space="0"/>
              <w:right w:val="single" w:color="auto" w:sz="4" w:space="0"/>
            </w:tcBorders>
            <w:noWrap w:val="0"/>
            <w:vAlign w:val="center"/>
          </w:tcPr>
          <w:p w14:paraId="38487E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51</w:t>
            </w:r>
          </w:p>
        </w:tc>
        <w:tc>
          <w:tcPr>
            <w:tcW w:w="1545" w:type="pct"/>
            <w:tcBorders>
              <w:top w:val="single" w:color="auto" w:sz="4" w:space="0"/>
              <w:left w:val="single" w:color="auto" w:sz="4" w:space="0"/>
              <w:bottom w:val="single" w:color="auto" w:sz="4" w:space="0"/>
              <w:right w:val="nil"/>
            </w:tcBorders>
            <w:noWrap w:val="0"/>
            <w:vAlign w:val="center"/>
          </w:tcPr>
          <w:p w14:paraId="3DF100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408</w:t>
            </w:r>
          </w:p>
        </w:tc>
      </w:tr>
      <w:tr w14:paraId="5D9BEEB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785" w:type="pct"/>
            <w:tcBorders>
              <w:top w:val="single" w:color="auto" w:sz="4" w:space="0"/>
              <w:left w:val="nil"/>
              <w:bottom w:val="single" w:color="auto" w:sz="4" w:space="0"/>
              <w:right w:val="single" w:color="auto" w:sz="4" w:space="0"/>
            </w:tcBorders>
            <w:noWrap w:val="0"/>
            <w:vAlign w:val="center"/>
          </w:tcPr>
          <w:p w14:paraId="74C902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57" w:rightChars="0"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软件和信息技术服务业</w:t>
            </w:r>
          </w:p>
        </w:tc>
        <w:tc>
          <w:tcPr>
            <w:tcW w:w="1613" w:type="pct"/>
            <w:tcBorders>
              <w:top w:val="single" w:color="auto" w:sz="4" w:space="0"/>
              <w:left w:val="single" w:color="auto" w:sz="4" w:space="0"/>
              <w:bottom w:val="single" w:color="auto" w:sz="4" w:space="0"/>
              <w:right w:val="single" w:color="auto" w:sz="4" w:space="0"/>
            </w:tcBorders>
            <w:noWrap w:val="0"/>
            <w:vAlign w:val="center"/>
          </w:tcPr>
          <w:p w14:paraId="5A216E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101</w:t>
            </w:r>
          </w:p>
        </w:tc>
        <w:tc>
          <w:tcPr>
            <w:tcW w:w="1545" w:type="pct"/>
            <w:tcBorders>
              <w:top w:val="single" w:color="auto" w:sz="4" w:space="0"/>
              <w:left w:val="single" w:color="auto" w:sz="4" w:space="0"/>
              <w:bottom w:val="single" w:color="auto" w:sz="4" w:space="0"/>
              <w:right w:val="nil"/>
            </w:tcBorders>
            <w:noWrap w:val="0"/>
            <w:vAlign w:val="center"/>
          </w:tcPr>
          <w:p w14:paraId="6FB625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747</w:t>
            </w:r>
          </w:p>
        </w:tc>
      </w:tr>
      <w:tr w14:paraId="16CC81E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4945" w:type="pct"/>
            <w:gridSpan w:val="3"/>
            <w:tcBorders>
              <w:top w:val="single" w:color="auto" w:sz="4" w:space="0"/>
              <w:left w:val="nil"/>
              <w:bottom w:val="nil"/>
              <w:right w:val="nil"/>
            </w:tcBorders>
            <w:noWrap w:val="0"/>
            <w:vAlign w:val="center"/>
          </w:tcPr>
          <w:p w14:paraId="6EE908B1">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62" w:firstLineChars="200"/>
              <w:jc w:val="both"/>
              <w:textAlignment w:val="center"/>
              <w:outlineLvl w:val="2"/>
              <w:rPr>
                <w:rFonts w:hint="default" w:ascii="Times New Roman" w:hAnsi="Times New Roman" w:eastAsia="宋体" w:cs="宋体"/>
                <w:color w:val="auto"/>
                <w:kern w:val="2"/>
                <w:sz w:val="21"/>
                <w:szCs w:val="21"/>
                <w:highlight w:val="none"/>
                <w:lang w:val="en-US" w:eastAsia="zh-CN" w:bidi="ar-SA"/>
              </w:rPr>
            </w:pPr>
            <w:r>
              <w:rPr>
                <w:rFonts w:hint="eastAsia" w:ascii="黑体" w:hAnsi="黑体" w:eastAsia="黑体" w:cs="黑体"/>
                <w:b/>
                <w:bCs/>
                <w:color w:val="auto"/>
                <w:kern w:val="2"/>
                <w:sz w:val="21"/>
                <w:szCs w:val="21"/>
                <w:highlight w:val="none"/>
                <w:u w:val="none"/>
                <w:lang w:val="en-US" w:eastAsia="zh-CN" w:bidi="ar-SA"/>
              </w:rPr>
              <w:t>注：表中部分行业单位数过少，为保护普查对象信息，不在单列。</w:t>
            </w:r>
          </w:p>
        </w:tc>
      </w:tr>
    </w:tbl>
    <w:p w14:paraId="09DF0C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在信息传输、软件和信息技术服务业企业法人单位中，内资企业152个，占99.3%。</w:t>
      </w:r>
    </w:p>
    <w:p w14:paraId="06A19E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在信息传输、软件和信息技术服务业企业法人单位从业人员中，内资企业1156人，占99.6%（详见表4-9）。</w:t>
      </w:r>
    </w:p>
    <w:p w14:paraId="78A8E44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color w:val="auto"/>
        </w:rPr>
      </w:pPr>
      <w:r>
        <w:rPr>
          <w:rStyle w:val="12"/>
          <w:rFonts w:hint="eastAsia" w:ascii="仿宋_GB2312" w:hAnsi="仿宋_GB2312" w:eastAsia="仿宋_GB2312" w:cs="仿宋_GB2312"/>
          <w:b/>
          <w:bCs/>
          <w:color w:val="auto"/>
          <w:spacing w:val="0"/>
          <w:w w:val="68"/>
          <w:kern w:val="2"/>
          <w:sz w:val="28"/>
          <w:szCs w:val="28"/>
          <w:lang w:bidi="ar-SA"/>
        </w:rPr>
        <w:t>表4-</w:t>
      </w:r>
      <w:r>
        <w:rPr>
          <w:rStyle w:val="12"/>
          <w:rFonts w:hint="eastAsia" w:ascii="仿宋_GB2312" w:hAnsi="仿宋_GB2312" w:eastAsia="仿宋_GB2312" w:cs="仿宋_GB2312"/>
          <w:b/>
          <w:bCs/>
          <w:color w:val="auto"/>
          <w:spacing w:val="0"/>
          <w:w w:val="68"/>
          <w:kern w:val="2"/>
          <w:sz w:val="28"/>
          <w:szCs w:val="28"/>
          <w:lang w:val="en-US" w:eastAsia="zh-CN" w:bidi="ar-SA"/>
        </w:rPr>
        <w:t>9</w:t>
      </w:r>
      <w:r>
        <w:rPr>
          <w:rStyle w:val="12"/>
          <w:rFonts w:hint="eastAsia" w:ascii="仿宋_GB2312" w:hAnsi="仿宋_GB2312" w:eastAsia="仿宋_GB2312" w:cs="仿宋_GB2312"/>
          <w:b/>
          <w:bCs/>
          <w:color w:val="auto"/>
          <w:spacing w:val="0"/>
          <w:w w:val="68"/>
          <w:kern w:val="2"/>
          <w:sz w:val="28"/>
          <w:szCs w:val="28"/>
          <w:lang w:bidi="ar-SA"/>
        </w:rPr>
        <w:t>　按登记注册统计类别分组的信息传输、软件和信息技术服务业企业法人单位数和从业人员</w:t>
      </w:r>
    </w:p>
    <w:tbl>
      <w:tblPr>
        <w:tblStyle w:val="10"/>
        <w:tblW w:w="8610" w:type="dxa"/>
        <w:tblInd w:w="91"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3540"/>
        <w:gridCol w:w="2565"/>
        <w:gridCol w:w="2505"/>
      </w:tblGrid>
      <w:tr w14:paraId="268F92F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540" w:type="dxa"/>
            <w:tcBorders>
              <w:tl2br w:val="nil"/>
              <w:tr2bl w:val="nil"/>
            </w:tcBorders>
            <w:noWrap w:val="0"/>
            <w:vAlign w:val="center"/>
          </w:tcPr>
          <w:p w14:paraId="52FEEED5">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4"/>
                <w:szCs w:val="24"/>
                <w:u w:val="none"/>
              </w:rPr>
            </w:pPr>
          </w:p>
        </w:tc>
        <w:tc>
          <w:tcPr>
            <w:tcW w:w="2565" w:type="dxa"/>
            <w:tcBorders>
              <w:tl2br w:val="nil"/>
              <w:tr2bl w:val="nil"/>
            </w:tcBorders>
            <w:noWrap/>
            <w:vAlign w:val="center"/>
          </w:tcPr>
          <w:p w14:paraId="4396AE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企业法人单位（个）</w:t>
            </w:r>
          </w:p>
        </w:tc>
        <w:tc>
          <w:tcPr>
            <w:tcW w:w="2505" w:type="dxa"/>
            <w:tcBorders>
              <w:tl2br w:val="nil"/>
              <w:tr2bl w:val="nil"/>
            </w:tcBorders>
            <w:noWrap/>
            <w:vAlign w:val="center"/>
          </w:tcPr>
          <w:p w14:paraId="05922F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从业人员（人）</w:t>
            </w:r>
          </w:p>
        </w:tc>
      </w:tr>
      <w:tr w14:paraId="439AA877">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540" w:type="dxa"/>
            <w:tcBorders>
              <w:tl2br w:val="nil"/>
              <w:tr2bl w:val="nil"/>
            </w:tcBorders>
            <w:noWrap w:val="0"/>
            <w:vAlign w:val="center"/>
          </w:tcPr>
          <w:p w14:paraId="777CE1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合计</w:t>
            </w:r>
          </w:p>
        </w:tc>
        <w:tc>
          <w:tcPr>
            <w:tcW w:w="2565" w:type="dxa"/>
            <w:tcBorders>
              <w:tl2br w:val="nil"/>
              <w:tr2bl w:val="nil"/>
            </w:tcBorders>
            <w:noWrap/>
            <w:vAlign w:val="center"/>
          </w:tcPr>
          <w:p w14:paraId="2ED5C6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152</w:t>
            </w:r>
          </w:p>
        </w:tc>
        <w:tc>
          <w:tcPr>
            <w:tcW w:w="2505" w:type="dxa"/>
            <w:tcBorders>
              <w:tl2br w:val="nil"/>
              <w:tr2bl w:val="nil"/>
            </w:tcBorders>
            <w:noWrap/>
            <w:vAlign w:val="center"/>
          </w:tcPr>
          <w:p w14:paraId="72D4C2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1156</w:t>
            </w:r>
          </w:p>
        </w:tc>
      </w:tr>
      <w:tr w14:paraId="013F73C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540" w:type="dxa"/>
            <w:tcBorders>
              <w:tl2br w:val="nil"/>
              <w:tr2bl w:val="nil"/>
            </w:tcBorders>
            <w:noWrap w:val="0"/>
            <w:vAlign w:val="center"/>
          </w:tcPr>
          <w:p w14:paraId="37F6E92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内资企业</w:t>
            </w:r>
          </w:p>
        </w:tc>
        <w:tc>
          <w:tcPr>
            <w:tcW w:w="2565" w:type="dxa"/>
            <w:tcBorders>
              <w:tl2br w:val="nil"/>
              <w:tr2bl w:val="nil"/>
            </w:tcBorders>
            <w:noWrap/>
            <w:vAlign w:val="center"/>
          </w:tcPr>
          <w:p w14:paraId="14EFF0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152</w:t>
            </w:r>
          </w:p>
        </w:tc>
        <w:tc>
          <w:tcPr>
            <w:tcW w:w="2505" w:type="dxa"/>
            <w:tcBorders>
              <w:tl2br w:val="nil"/>
              <w:tr2bl w:val="nil"/>
            </w:tcBorders>
            <w:noWrap/>
            <w:vAlign w:val="center"/>
          </w:tcPr>
          <w:p w14:paraId="5EE8CD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1156</w:t>
            </w:r>
          </w:p>
        </w:tc>
      </w:tr>
      <w:tr w14:paraId="3F5DD059">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540" w:type="dxa"/>
            <w:tcBorders>
              <w:tl2br w:val="nil"/>
              <w:tr2bl w:val="nil"/>
            </w:tcBorders>
            <w:noWrap w:val="0"/>
            <w:vAlign w:val="center"/>
          </w:tcPr>
          <w:p w14:paraId="607CE98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港澳台投资企业、外商投资企业及其他统计类别</w:t>
            </w:r>
          </w:p>
        </w:tc>
        <w:tc>
          <w:tcPr>
            <w:tcW w:w="2565" w:type="dxa"/>
            <w:tcBorders>
              <w:tl2br w:val="nil"/>
              <w:tr2bl w:val="nil"/>
            </w:tcBorders>
            <w:noWrap/>
            <w:vAlign w:val="center"/>
          </w:tcPr>
          <w:p w14:paraId="613A75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0</w:t>
            </w:r>
          </w:p>
        </w:tc>
        <w:tc>
          <w:tcPr>
            <w:tcW w:w="2505" w:type="dxa"/>
            <w:tcBorders>
              <w:tl2br w:val="nil"/>
              <w:tr2bl w:val="nil"/>
            </w:tcBorders>
            <w:noWrap/>
            <w:vAlign w:val="center"/>
          </w:tcPr>
          <w:p w14:paraId="2E55F9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0</w:t>
            </w:r>
          </w:p>
        </w:tc>
      </w:tr>
    </w:tbl>
    <w:p w14:paraId="55C9A055">
      <w:pPr>
        <w:pStyle w:val="9"/>
        <w:keepNext w:val="0"/>
        <w:keepLines w:val="0"/>
        <w:pageBreakBefore w:val="0"/>
        <w:widowControl w:val="0"/>
        <w:kinsoku/>
        <w:wordWrap/>
        <w:overflowPunct/>
        <w:topLinePunct w:val="0"/>
        <w:autoSpaceDE/>
        <w:autoSpaceDN/>
        <w:bidi w:val="0"/>
        <w:adjustRightInd/>
        <w:snapToGrid/>
        <w:spacing w:line="600" w:lineRule="exact"/>
        <w:jc w:val="both"/>
        <w:textAlignment w:val="center"/>
        <w:outlineLvl w:val="2"/>
        <w:rPr>
          <w:rFonts w:hint="eastAsia" w:ascii="楷体_GB2312" w:hAnsi="楷体_GB2312" w:eastAsia="楷体_GB2312" w:cs="楷体_GB2312"/>
          <w:b/>
          <w:bCs/>
          <w:color w:val="000000"/>
          <w:spacing w:val="0"/>
          <w:kern w:val="2"/>
          <w:sz w:val="32"/>
          <w:szCs w:val="32"/>
          <w:u w:val="none"/>
          <w:lang w:val="en-US" w:eastAsia="zh-CN" w:bidi="ar-SA"/>
        </w:rPr>
      </w:pPr>
      <w:r>
        <w:rPr>
          <w:rFonts w:hint="eastAsia" w:ascii="楷体_GB2312" w:hAnsi="楷体_GB2312" w:eastAsia="楷体_GB2312" w:cs="楷体_GB2312"/>
          <w:b/>
          <w:bCs/>
          <w:color w:val="000000"/>
          <w:spacing w:val="0"/>
          <w:kern w:val="2"/>
          <w:sz w:val="32"/>
          <w:szCs w:val="32"/>
          <w:u w:val="none"/>
          <w:lang w:val="en-US" w:eastAsia="zh-CN" w:bidi="ar-SA"/>
        </w:rPr>
        <w:t>（二）主要经济指标</w:t>
      </w:r>
    </w:p>
    <w:p w14:paraId="2060B5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2023年末，全市信息传输、软件和信息技术服务业企业法人单位资产总计50273.429万元；负债合计14047.693万元。</w:t>
      </w:r>
    </w:p>
    <w:p w14:paraId="2E422D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2023年，全市信息传输、软件和信息技术服务业企业法人单位全年实现营业收入69654.643万元（详见表4-10）。</w:t>
      </w:r>
    </w:p>
    <w:p w14:paraId="05BCC12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Style w:val="12"/>
          <w:rFonts w:hint="eastAsia" w:ascii="仿宋_GB2312" w:hAnsi="仿宋_GB2312" w:eastAsia="仿宋_GB2312" w:cs="仿宋_GB2312"/>
          <w:b/>
          <w:bCs/>
          <w:color w:val="auto"/>
          <w:spacing w:val="0"/>
          <w:w w:val="70"/>
          <w:sz w:val="28"/>
          <w:szCs w:val="28"/>
        </w:rPr>
      </w:pPr>
      <w:r>
        <w:rPr>
          <w:rStyle w:val="12"/>
          <w:rFonts w:hint="eastAsia" w:ascii="仿宋_GB2312" w:hAnsi="仿宋_GB2312" w:eastAsia="仿宋_GB2312" w:cs="仿宋_GB2312"/>
          <w:b/>
          <w:bCs/>
          <w:color w:val="auto"/>
          <w:spacing w:val="0"/>
          <w:w w:val="70"/>
          <w:kern w:val="2"/>
          <w:sz w:val="28"/>
          <w:szCs w:val="28"/>
          <w:lang w:bidi="ar-SA"/>
        </w:rPr>
        <w:t>表4-1</w:t>
      </w:r>
      <w:r>
        <w:rPr>
          <w:rStyle w:val="12"/>
          <w:rFonts w:hint="eastAsia" w:ascii="仿宋_GB2312" w:hAnsi="仿宋_GB2312" w:eastAsia="仿宋_GB2312" w:cs="仿宋_GB2312"/>
          <w:b/>
          <w:bCs/>
          <w:color w:val="auto"/>
          <w:spacing w:val="0"/>
          <w:w w:val="70"/>
          <w:kern w:val="2"/>
          <w:sz w:val="28"/>
          <w:szCs w:val="28"/>
          <w:lang w:val="en-US" w:eastAsia="zh-CN" w:bidi="ar-SA"/>
        </w:rPr>
        <w:t>0</w:t>
      </w:r>
      <w:r>
        <w:rPr>
          <w:rStyle w:val="12"/>
          <w:rFonts w:hint="eastAsia" w:ascii="仿宋_GB2312" w:hAnsi="仿宋_GB2312" w:eastAsia="仿宋_GB2312" w:cs="仿宋_GB2312"/>
          <w:b/>
          <w:bCs/>
          <w:color w:val="auto"/>
          <w:spacing w:val="0"/>
          <w:w w:val="70"/>
          <w:kern w:val="2"/>
          <w:sz w:val="28"/>
          <w:szCs w:val="28"/>
          <w:lang w:bidi="ar-SA"/>
        </w:rPr>
        <w:t>　按行业大类分组的信息传输、软件和信息技术服务业企业法人单位主要经济指标</w:t>
      </w:r>
    </w:p>
    <w:p w14:paraId="243E4E9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p>
    <w:tbl>
      <w:tblPr>
        <w:tblStyle w:val="10"/>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3536"/>
        <w:gridCol w:w="1589"/>
        <w:gridCol w:w="1589"/>
        <w:gridCol w:w="1592"/>
      </w:tblGrid>
      <w:tr w14:paraId="001ADDA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3536" w:type="dxa"/>
            <w:noWrap w:val="0"/>
            <w:vAlign w:val="center"/>
          </w:tcPr>
          <w:p w14:paraId="14A873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　</w:t>
            </w:r>
          </w:p>
        </w:tc>
        <w:tc>
          <w:tcPr>
            <w:tcW w:w="1589" w:type="dxa"/>
            <w:noWrap w:val="0"/>
            <w:vAlign w:val="center"/>
          </w:tcPr>
          <w:p w14:paraId="5D8FAA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资产总计</w:t>
            </w:r>
          </w:p>
          <w:p w14:paraId="716095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（万元）</w:t>
            </w:r>
          </w:p>
        </w:tc>
        <w:tc>
          <w:tcPr>
            <w:tcW w:w="1589" w:type="dxa"/>
            <w:noWrap w:val="0"/>
            <w:vAlign w:val="center"/>
          </w:tcPr>
          <w:p w14:paraId="172EB3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负债合计</w:t>
            </w:r>
          </w:p>
          <w:p w14:paraId="68E234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（万元）</w:t>
            </w:r>
          </w:p>
        </w:tc>
        <w:tc>
          <w:tcPr>
            <w:tcW w:w="1592" w:type="dxa"/>
            <w:noWrap w:val="0"/>
            <w:vAlign w:val="center"/>
          </w:tcPr>
          <w:p w14:paraId="793D22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营业收入</w:t>
            </w:r>
          </w:p>
          <w:p w14:paraId="49E5DC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（万元）</w:t>
            </w:r>
          </w:p>
        </w:tc>
      </w:tr>
      <w:tr w14:paraId="0341F53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36" w:type="dxa"/>
            <w:noWrap w:val="0"/>
            <w:vAlign w:val="center"/>
          </w:tcPr>
          <w:p w14:paraId="079464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57"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合　计</w:t>
            </w:r>
          </w:p>
        </w:tc>
        <w:tc>
          <w:tcPr>
            <w:tcW w:w="1589" w:type="dxa"/>
            <w:noWrap w:val="0"/>
            <w:vAlign w:val="center"/>
          </w:tcPr>
          <w:p w14:paraId="7FD93C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45867.3</w:t>
            </w:r>
          </w:p>
        </w:tc>
        <w:tc>
          <w:tcPr>
            <w:tcW w:w="1589" w:type="dxa"/>
            <w:noWrap w:val="0"/>
            <w:vAlign w:val="center"/>
          </w:tcPr>
          <w:p w14:paraId="053A0B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13161.0</w:t>
            </w:r>
          </w:p>
        </w:tc>
        <w:tc>
          <w:tcPr>
            <w:tcW w:w="1592" w:type="dxa"/>
            <w:noWrap w:val="0"/>
            <w:vAlign w:val="center"/>
          </w:tcPr>
          <w:p w14:paraId="2BF924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69654.6</w:t>
            </w:r>
          </w:p>
        </w:tc>
      </w:tr>
      <w:tr w14:paraId="6D06CAD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36" w:type="dxa"/>
            <w:noWrap w:val="0"/>
            <w:vAlign w:val="center"/>
          </w:tcPr>
          <w:p w14:paraId="69BF10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57" w:firstLine="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电信、广播电视和卫星传输服务</w:t>
            </w:r>
          </w:p>
        </w:tc>
        <w:tc>
          <w:tcPr>
            <w:tcW w:w="1589" w:type="dxa"/>
            <w:noWrap w:val="0"/>
            <w:vAlign w:val="center"/>
          </w:tcPr>
          <w:p w14:paraId="703DD0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248.7</w:t>
            </w:r>
          </w:p>
        </w:tc>
        <w:tc>
          <w:tcPr>
            <w:tcW w:w="1589" w:type="dxa"/>
            <w:noWrap w:val="0"/>
            <w:vAlign w:val="center"/>
          </w:tcPr>
          <w:p w14:paraId="3C382E82">
            <w:pPr>
              <w:keepNext w:val="0"/>
              <w:keepLines w:val="0"/>
              <w:pageBreakBefore w:val="0"/>
              <w:widowControl/>
              <w:suppressLineNumbers w:val="0"/>
              <w:tabs>
                <w:tab w:val="left" w:pos="479"/>
              </w:tabs>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20.8</w:t>
            </w:r>
          </w:p>
        </w:tc>
        <w:tc>
          <w:tcPr>
            <w:tcW w:w="1592" w:type="dxa"/>
            <w:noWrap w:val="0"/>
            <w:vAlign w:val="center"/>
          </w:tcPr>
          <w:p w14:paraId="036821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157.2</w:t>
            </w:r>
          </w:p>
        </w:tc>
      </w:tr>
      <w:tr w14:paraId="65F60EA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36" w:type="dxa"/>
            <w:noWrap w:val="0"/>
            <w:vAlign w:val="center"/>
          </w:tcPr>
          <w:p w14:paraId="3B8479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57" w:firstLine="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互联网和相关服务</w:t>
            </w:r>
          </w:p>
        </w:tc>
        <w:tc>
          <w:tcPr>
            <w:tcW w:w="1589" w:type="dxa"/>
            <w:noWrap w:val="0"/>
            <w:vAlign w:val="center"/>
          </w:tcPr>
          <w:p w14:paraId="24DD3F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14495.1</w:t>
            </w:r>
          </w:p>
        </w:tc>
        <w:tc>
          <w:tcPr>
            <w:tcW w:w="1589" w:type="dxa"/>
            <w:noWrap w:val="0"/>
            <w:vAlign w:val="center"/>
          </w:tcPr>
          <w:p w14:paraId="47CEB9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3517.6</w:t>
            </w:r>
          </w:p>
        </w:tc>
        <w:tc>
          <w:tcPr>
            <w:tcW w:w="1592" w:type="dxa"/>
            <w:noWrap w:val="0"/>
            <w:vAlign w:val="center"/>
          </w:tcPr>
          <w:p w14:paraId="2F86E9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21881.4</w:t>
            </w:r>
          </w:p>
        </w:tc>
      </w:tr>
      <w:tr w14:paraId="0202121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36" w:type="dxa"/>
            <w:noWrap w:val="0"/>
            <w:vAlign w:val="center"/>
          </w:tcPr>
          <w:p w14:paraId="35AB9F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57" w:firstLine="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软件和信息技术服务业</w:t>
            </w:r>
          </w:p>
        </w:tc>
        <w:tc>
          <w:tcPr>
            <w:tcW w:w="1589" w:type="dxa"/>
            <w:noWrap w:val="0"/>
            <w:vAlign w:val="center"/>
          </w:tcPr>
          <w:p w14:paraId="0D088C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31123.6</w:t>
            </w:r>
          </w:p>
        </w:tc>
        <w:tc>
          <w:tcPr>
            <w:tcW w:w="1589" w:type="dxa"/>
            <w:noWrap w:val="0"/>
            <w:vAlign w:val="center"/>
          </w:tcPr>
          <w:p w14:paraId="3705E6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9622.5</w:t>
            </w:r>
          </w:p>
        </w:tc>
        <w:tc>
          <w:tcPr>
            <w:tcW w:w="1592" w:type="dxa"/>
            <w:noWrap w:val="0"/>
            <w:vAlign w:val="center"/>
          </w:tcPr>
          <w:p w14:paraId="2E7DD8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47616.0</w:t>
            </w:r>
          </w:p>
        </w:tc>
      </w:tr>
    </w:tbl>
    <w:p w14:paraId="43C35E1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五、金融业</w:t>
      </w:r>
    </w:p>
    <w:p w14:paraId="01C61FBE">
      <w:pPr>
        <w:pStyle w:val="9"/>
        <w:keepNext w:val="0"/>
        <w:keepLines w:val="0"/>
        <w:pageBreakBefore w:val="0"/>
        <w:widowControl w:val="0"/>
        <w:kinsoku/>
        <w:wordWrap/>
        <w:overflowPunct/>
        <w:topLinePunct w:val="0"/>
        <w:autoSpaceDE/>
        <w:autoSpaceDN/>
        <w:bidi w:val="0"/>
        <w:adjustRightInd/>
        <w:snapToGrid/>
        <w:spacing w:line="600" w:lineRule="exact"/>
        <w:jc w:val="both"/>
        <w:textAlignment w:val="center"/>
        <w:outlineLvl w:val="2"/>
        <w:rPr>
          <w:rFonts w:hint="eastAsia" w:ascii="楷体_GB2312" w:hAnsi="楷体_GB2312" w:eastAsia="楷体_GB2312" w:cs="楷体_GB2312"/>
          <w:b/>
          <w:bCs/>
          <w:color w:val="000000"/>
          <w:spacing w:val="0"/>
          <w:kern w:val="2"/>
          <w:sz w:val="32"/>
          <w:szCs w:val="32"/>
          <w:u w:val="none"/>
          <w:lang w:val="en-US" w:eastAsia="zh-CN" w:bidi="ar-SA"/>
        </w:rPr>
      </w:pPr>
      <w:r>
        <w:rPr>
          <w:rFonts w:hint="eastAsia" w:ascii="楷体_GB2312" w:hAnsi="楷体_GB2312" w:eastAsia="楷体_GB2312" w:cs="楷体_GB2312"/>
          <w:b/>
          <w:bCs/>
          <w:color w:val="000000"/>
          <w:spacing w:val="0"/>
          <w:kern w:val="2"/>
          <w:sz w:val="32"/>
          <w:szCs w:val="32"/>
          <w:u w:val="none"/>
          <w:lang w:val="en-US" w:eastAsia="zh-CN" w:bidi="ar-SA"/>
        </w:rPr>
        <w:t>（一）企业法人单位数和从业人员</w:t>
      </w:r>
    </w:p>
    <w:p w14:paraId="7A0CB981">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center"/>
        <w:outlineLvl w:val="9"/>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2023年末，全市共有金融业企业法人单位9个，从业人员492人（详见表4-11）。</w:t>
      </w:r>
    </w:p>
    <w:p w14:paraId="5AB67D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微软雅黑" w:hAnsi="微软雅黑" w:eastAsia="微软雅黑" w:cs="微软雅黑"/>
          <w:i w:val="0"/>
          <w:iCs w:val="0"/>
          <w:caps w:val="0"/>
          <w:color w:val="auto"/>
          <w:spacing w:val="0"/>
          <w:sz w:val="27"/>
          <w:szCs w:val="27"/>
        </w:rPr>
      </w:pPr>
      <w:r>
        <w:rPr>
          <w:rFonts w:hint="eastAsia" w:ascii="仿宋_GB2312" w:hAnsi="仿宋_GB2312" w:eastAsia="仿宋_GB2312" w:cs="仿宋_GB2312"/>
          <w:b/>
          <w:bCs/>
          <w:color w:val="auto"/>
          <w:kern w:val="2"/>
          <w:sz w:val="28"/>
          <w:szCs w:val="28"/>
          <w:lang w:val="en-US" w:eastAsia="zh-CN" w:bidi="ar-SA"/>
        </w:rPr>
        <w:t>表4-11 按行业大类分组的金融业企业法人单位和从业人员</w:t>
      </w:r>
    </w:p>
    <w:tbl>
      <w:tblPr>
        <w:tblStyle w:val="10"/>
        <w:tblW w:w="840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914"/>
        <w:gridCol w:w="2445"/>
        <w:gridCol w:w="2041"/>
      </w:tblGrid>
      <w:tr w14:paraId="09E13BF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3914" w:type="dxa"/>
            <w:tcBorders>
              <w:top w:val="nil"/>
              <w:left w:val="nil"/>
              <w:bottom w:val="single" w:color="auto" w:sz="4" w:space="0"/>
              <w:right w:val="single" w:color="auto" w:sz="4" w:space="0"/>
            </w:tcBorders>
            <w:noWrap w:val="0"/>
            <w:vAlign w:val="center"/>
          </w:tcPr>
          <w:p w14:paraId="7A3FAF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b/>
                <w:bCs/>
                <w:color w:val="auto"/>
                <w:sz w:val="24"/>
                <w:szCs w:val="24"/>
                <w:highlight w:val="none"/>
              </w:rPr>
            </w:pPr>
          </w:p>
        </w:tc>
        <w:tc>
          <w:tcPr>
            <w:tcW w:w="2445" w:type="dxa"/>
            <w:tcBorders>
              <w:top w:val="nil"/>
              <w:left w:val="single" w:color="auto" w:sz="4" w:space="0"/>
              <w:bottom w:val="single" w:color="auto" w:sz="4" w:space="0"/>
              <w:right w:val="single" w:color="auto" w:sz="4" w:space="0"/>
            </w:tcBorders>
            <w:noWrap w:val="0"/>
            <w:vAlign w:val="center"/>
          </w:tcPr>
          <w:p w14:paraId="614F79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企业法人单位（个）</w:t>
            </w:r>
          </w:p>
        </w:tc>
        <w:tc>
          <w:tcPr>
            <w:tcW w:w="2041" w:type="dxa"/>
            <w:tcBorders>
              <w:top w:val="nil"/>
              <w:left w:val="single" w:color="auto" w:sz="4" w:space="0"/>
              <w:bottom w:val="single" w:color="auto" w:sz="4" w:space="0"/>
              <w:right w:val="nil"/>
            </w:tcBorders>
            <w:noWrap w:val="0"/>
            <w:vAlign w:val="center"/>
          </w:tcPr>
          <w:p w14:paraId="5416A2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从业人员（人）</w:t>
            </w:r>
          </w:p>
        </w:tc>
      </w:tr>
      <w:tr w14:paraId="68C8FBC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3914" w:type="dxa"/>
            <w:tcBorders>
              <w:top w:val="single" w:color="auto" w:sz="4" w:space="0"/>
              <w:left w:val="nil"/>
              <w:bottom w:val="single" w:color="auto" w:sz="4" w:space="0"/>
              <w:right w:val="single" w:color="auto" w:sz="4" w:space="0"/>
            </w:tcBorders>
            <w:noWrap w:val="0"/>
            <w:vAlign w:val="center"/>
          </w:tcPr>
          <w:p w14:paraId="49E8C9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57"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合　计</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2A2634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color w:val="auto"/>
                <w:kern w:val="2"/>
                <w:sz w:val="24"/>
                <w:szCs w:val="24"/>
                <w:highlight w:val="none"/>
                <w:lang w:val="en-US" w:eastAsia="zh-CN" w:bidi="ar-SA"/>
              </w:rPr>
              <w:t>9</w:t>
            </w:r>
          </w:p>
        </w:tc>
        <w:tc>
          <w:tcPr>
            <w:tcW w:w="2041" w:type="dxa"/>
            <w:tcBorders>
              <w:top w:val="single" w:color="auto" w:sz="4" w:space="0"/>
              <w:left w:val="single" w:color="auto" w:sz="4" w:space="0"/>
              <w:bottom w:val="single" w:color="auto" w:sz="4" w:space="0"/>
              <w:right w:val="nil"/>
            </w:tcBorders>
            <w:noWrap w:val="0"/>
            <w:vAlign w:val="center"/>
          </w:tcPr>
          <w:p w14:paraId="30C118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color w:val="auto"/>
                <w:kern w:val="2"/>
                <w:sz w:val="24"/>
                <w:szCs w:val="24"/>
                <w:highlight w:val="none"/>
                <w:lang w:val="en-US" w:eastAsia="zh-CN" w:bidi="ar-SA"/>
              </w:rPr>
              <w:t>492</w:t>
            </w:r>
          </w:p>
        </w:tc>
      </w:tr>
      <w:tr w14:paraId="288BD8D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3914" w:type="dxa"/>
            <w:tcBorders>
              <w:top w:val="single" w:color="auto" w:sz="4" w:space="0"/>
              <w:left w:val="nil"/>
              <w:bottom w:val="single" w:color="auto" w:sz="4" w:space="0"/>
              <w:right w:val="single" w:color="auto" w:sz="4" w:space="0"/>
            </w:tcBorders>
            <w:noWrap w:val="0"/>
            <w:vAlign w:val="center"/>
          </w:tcPr>
          <w:p w14:paraId="4EFBDA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57"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货币金融服务</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047E22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p>
        </w:tc>
        <w:tc>
          <w:tcPr>
            <w:tcW w:w="2041" w:type="dxa"/>
            <w:tcBorders>
              <w:top w:val="single" w:color="auto" w:sz="4" w:space="0"/>
              <w:left w:val="single" w:color="auto" w:sz="4" w:space="0"/>
              <w:bottom w:val="single" w:color="auto" w:sz="4" w:space="0"/>
              <w:right w:val="nil"/>
            </w:tcBorders>
            <w:noWrap w:val="0"/>
            <w:vAlign w:val="center"/>
          </w:tcPr>
          <w:p w14:paraId="1E56DD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454</w:t>
            </w:r>
          </w:p>
        </w:tc>
      </w:tr>
      <w:tr w14:paraId="564A347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3914" w:type="dxa"/>
            <w:tcBorders>
              <w:top w:val="single" w:color="auto" w:sz="4" w:space="0"/>
              <w:left w:val="nil"/>
              <w:bottom w:val="single" w:color="auto" w:sz="4" w:space="0"/>
              <w:right w:val="single" w:color="auto" w:sz="4" w:space="0"/>
            </w:tcBorders>
            <w:noWrap w:val="0"/>
            <w:vAlign w:val="center"/>
          </w:tcPr>
          <w:p w14:paraId="121DEB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57"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资本市场服务</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0A814C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p>
        </w:tc>
        <w:tc>
          <w:tcPr>
            <w:tcW w:w="2041" w:type="dxa"/>
            <w:tcBorders>
              <w:top w:val="single" w:color="auto" w:sz="4" w:space="0"/>
              <w:left w:val="single" w:color="auto" w:sz="4" w:space="0"/>
              <w:bottom w:val="single" w:color="auto" w:sz="4" w:space="0"/>
              <w:right w:val="nil"/>
            </w:tcBorders>
            <w:noWrap w:val="0"/>
            <w:vAlign w:val="center"/>
          </w:tcPr>
          <w:p w14:paraId="205BED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31</w:t>
            </w:r>
          </w:p>
        </w:tc>
      </w:tr>
      <w:tr w14:paraId="51AD30B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3914" w:type="dxa"/>
            <w:tcBorders>
              <w:top w:val="single" w:color="auto" w:sz="4" w:space="0"/>
              <w:left w:val="nil"/>
              <w:bottom w:val="single" w:color="auto" w:sz="4" w:space="0"/>
              <w:right w:val="single" w:color="auto" w:sz="4" w:space="0"/>
            </w:tcBorders>
            <w:noWrap w:val="0"/>
            <w:vAlign w:val="center"/>
          </w:tcPr>
          <w:p w14:paraId="272EB5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57"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保险业</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3CF6DB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0</w:t>
            </w:r>
          </w:p>
        </w:tc>
        <w:tc>
          <w:tcPr>
            <w:tcW w:w="2041" w:type="dxa"/>
            <w:tcBorders>
              <w:top w:val="single" w:color="auto" w:sz="4" w:space="0"/>
              <w:left w:val="single" w:color="auto" w:sz="4" w:space="0"/>
              <w:bottom w:val="single" w:color="auto" w:sz="4" w:space="0"/>
              <w:right w:val="nil"/>
            </w:tcBorders>
            <w:noWrap w:val="0"/>
            <w:vAlign w:val="center"/>
          </w:tcPr>
          <w:p w14:paraId="39AD28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0</w:t>
            </w:r>
          </w:p>
        </w:tc>
      </w:tr>
      <w:tr w14:paraId="169D76B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3914" w:type="dxa"/>
            <w:tcBorders>
              <w:top w:val="single" w:color="auto" w:sz="4" w:space="0"/>
              <w:left w:val="nil"/>
              <w:bottom w:val="single" w:color="auto" w:sz="4" w:space="0"/>
              <w:right w:val="single" w:color="auto" w:sz="4" w:space="0"/>
            </w:tcBorders>
            <w:noWrap w:val="0"/>
            <w:vAlign w:val="center"/>
          </w:tcPr>
          <w:p w14:paraId="095968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57"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其他金融业</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42763A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2041" w:type="dxa"/>
            <w:tcBorders>
              <w:top w:val="single" w:color="auto" w:sz="4" w:space="0"/>
              <w:left w:val="single" w:color="auto" w:sz="4" w:space="0"/>
              <w:bottom w:val="single" w:color="auto" w:sz="4" w:space="0"/>
              <w:right w:val="nil"/>
            </w:tcBorders>
            <w:noWrap w:val="0"/>
            <w:vAlign w:val="center"/>
          </w:tcPr>
          <w:p w14:paraId="55C0C4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w:t>
            </w:r>
          </w:p>
        </w:tc>
      </w:tr>
      <w:tr w14:paraId="01CDE15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8400" w:type="dxa"/>
            <w:gridSpan w:val="3"/>
            <w:tcBorders>
              <w:top w:val="single" w:color="auto" w:sz="4" w:space="0"/>
              <w:left w:val="nil"/>
              <w:bottom w:val="nil"/>
              <w:right w:val="nil"/>
            </w:tcBorders>
            <w:noWrap w:val="0"/>
            <w:vAlign w:val="center"/>
          </w:tcPr>
          <w:p w14:paraId="79895589">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62" w:firstLineChars="200"/>
              <w:jc w:val="both"/>
              <w:textAlignment w:val="center"/>
              <w:outlineLvl w:val="2"/>
              <w:rPr>
                <w:rFonts w:hint="default" w:ascii="Times New Roman" w:hAnsi="Times New Roman" w:eastAsia="宋体" w:cs="宋体"/>
                <w:color w:val="auto"/>
                <w:kern w:val="2"/>
                <w:sz w:val="21"/>
                <w:szCs w:val="21"/>
                <w:highlight w:val="none"/>
                <w:lang w:val="en-US" w:eastAsia="zh-CN" w:bidi="ar-SA"/>
              </w:rPr>
            </w:pPr>
            <w:r>
              <w:rPr>
                <w:rFonts w:hint="eastAsia" w:ascii="黑体" w:hAnsi="黑体" w:eastAsia="黑体" w:cs="黑体"/>
                <w:b/>
                <w:bCs/>
                <w:color w:val="auto"/>
                <w:kern w:val="2"/>
                <w:sz w:val="21"/>
                <w:szCs w:val="21"/>
                <w:highlight w:val="none"/>
                <w:u w:val="none"/>
                <w:lang w:val="en-US" w:eastAsia="zh-CN" w:bidi="ar-SA"/>
              </w:rPr>
              <w:t>注：金融业企业法人单位包括中国人民银行、金融监管总局、中国证监会负责普查的单位和各级经济普查机构负责普查的单位。</w:t>
            </w:r>
          </w:p>
        </w:tc>
      </w:tr>
    </w:tbl>
    <w:p w14:paraId="5823F229">
      <w:pPr>
        <w:pStyle w:val="9"/>
        <w:keepNext w:val="0"/>
        <w:keepLines w:val="0"/>
        <w:pageBreakBefore w:val="0"/>
        <w:widowControl w:val="0"/>
        <w:kinsoku/>
        <w:wordWrap/>
        <w:overflowPunct/>
        <w:topLinePunct w:val="0"/>
        <w:autoSpaceDE/>
        <w:autoSpaceDN/>
        <w:bidi w:val="0"/>
        <w:adjustRightInd/>
        <w:snapToGrid/>
        <w:spacing w:line="600" w:lineRule="exact"/>
        <w:jc w:val="both"/>
        <w:textAlignment w:val="center"/>
        <w:outlineLvl w:val="2"/>
        <w:rPr>
          <w:rFonts w:hint="eastAsia" w:ascii="楷体_GB2312" w:hAnsi="楷体_GB2312" w:eastAsia="楷体_GB2312" w:cs="楷体_GB2312"/>
          <w:b/>
          <w:bCs/>
          <w:color w:val="000000"/>
          <w:spacing w:val="0"/>
          <w:kern w:val="2"/>
          <w:sz w:val="32"/>
          <w:szCs w:val="32"/>
          <w:u w:val="none"/>
          <w:lang w:val="en-US" w:eastAsia="zh-CN" w:bidi="ar-SA"/>
        </w:rPr>
      </w:pPr>
      <w:r>
        <w:rPr>
          <w:rFonts w:hint="eastAsia" w:ascii="楷体_GB2312" w:hAnsi="楷体_GB2312" w:eastAsia="楷体_GB2312" w:cs="楷体_GB2312"/>
          <w:b/>
          <w:bCs/>
          <w:color w:val="000000"/>
          <w:spacing w:val="0"/>
          <w:kern w:val="2"/>
          <w:sz w:val="32"/>
          <w:szCs w:val="32"/>
          <w:u w:val="none"/>
          <w:lang w:val="en-US" w:eastAsia="zh-CN" w:bidi="ar-SA"/>
        </w:rPr>
        <w:t>（二）主要经济指标</w:t>
      </w:r>
    </w:p>
    <w:p w14:paraId="581D8F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2023年末，全市金融业企业法人单位资产总计1466226.9万元。</w:t>
      </w:r>
    </w:p>
    <w:p w14:paraId="73573D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2023年，全市金融业企业法人单位全年实现营业收入24218.3万元（详见表4-12）。</w:t>
      </w:r>
    </w:p>
    <w:p w14:paraId="556379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heme="minorHAnsi" w:hAnsiTheme="minorHAnsi" w:eastAsiaTheme="minorEastAsia" w:cstheme="minorBidi"/>
          <w:b w:val="0"/>
          <w:bCs w:val="0"/>
          <w:color w:val="auto"/>
        </w:rPr>
      </w:pPr>
      <w:r>
        <w:rPr>
          <w:rFonts w:hint="eastAsia" w:ascii="仿宋_GB2312" w:hAnsi="仿宋_GB2312" w:eastAsia="仿宋_GB2312" w:cs="仿宋_GB2312"/>
          <w:b/>
          <w:bCs/>
          <w:color w:val="auto"/>
          <w:kern w:val="2"/>
          <w:sz w:val="28"/>
          <w:szCs w:val="28"/>
          <w:lang w:val="en-US" w:eastAsia="zh-CN" w:bidi="ar-SA"/>
        </w:rPr>
        <w:t>表4-12  按行业大类分组的金融业企业法人单位主要经济指标</w:t>
      </w:r>
    </w:p>
    <w:tbl>
      <w:tblPr>
        <w:tblStyle w:val="10"/>
        <w:tblW w:w="825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749"/>
        <w:gridCol w:w="2244"/>
        <w:gridCol w:w="2265"/>
      </w:tblGrid>
      <w:tr w14:paraId="64036DD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3749" w:type="dxa"/>
            <w:tcBorders>
              <w:top w:val="single" w:color="auto" w:sz="4" w:space="0"/>
              <w:left w:val="nil"/>
              <w:bottom w:val="single" w:color="auto" w:sz="4" w:space="0"/>
              <w:right w:val="single" w:color="auto" w:sz="4" w:space="0"/>
            </w:tcBorders>
            <w:noWrap w:val="0"/>
            <w:vAlign w:val="center"/>
          </w:tcPr>
          <w:p w14:paraId="01C7A4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b/>
                <w:bCs/>
                <w:color w:val="auto"/>
                <w:sz w:val="24"/>
                <w:szCs w:val="24"/>
                <w:highlight w:val="none"/>
              </w:rPr>
            </w:pPr>
          </w:p>
        </w:tc>
        <w:tc>
          <w:tcPr>
            <w:tcW w:w="2244" w:type="dxa"/>
            <w:tcBorders>
              <w:top w:val="single" w:color="auto" w:sz="4" w:space="0"/>
              <w:left w:val="single" w:color="auto" w:sz="4" w:space="0"/>
              <w:bottom w:val="single" w:color="auto" w:sz="4" w:space="0"/>
              <w:right w:val="single" w:color="auto" w:sz="4" w:space="0"/>
            </w:tcBorders>
            <w:noWrap w:val="0"/>
            <w:vAlign w:val="center"/>
          </w:tcPr>
          <w:p w14:paraId="453F73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资产总计</w:t>
            </w:r>
          </w:p>
          <w:p w14:paraId="74B553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（万元）</w:t>
            </w:r>
          </w:p>
        </w:tc>
        <w:tc>
          <w:tcPr>
            <w:tcW w:w="2265" w:type="dxa"/>
            <w:tcBorders>
              <w:top w:val="single" w:color="auto" w:sz="4" w:space="0"/>
              <w:left w:val="single" w:color="auto" w:sz="4" w:space="0"/>
              <w:bottom w:val="single" w:color="auto" w:sz="4" w:space="0"/>
              <w:right w:val="nil"/>
            </w:tcBorders>
            <w:noWrap w:val="0"/>
            <w:vAlign w:val="center"/>
          </w:tcPr>
          <w:p w14:paraId="41B3F5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营业收入</w:t>
            </w:r>
          </w:p>
          <w:p w14:paraId="35E08B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（万元）</w:t>
            </w:r>
          </w:p>
        </w:tc>
      </w:tr>
      <w:tr w14:paraId="2B46A96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3749" w:type="dxa"/>
            <w:tcBorders>
              <w:top w:val="single" w:color="auto" w:sz="4" w:space="0"/>
              <w:left w:val="nil"/>
              <w:bottom w:val="single" w:color="auto" w:sz="4" w:space="0"/>
              <w:right w:val="single" w:color="auto" w:sz="4" w:space="0"/>
            </w:tcBorders>
            <w:noWrap w:val="0"/>
            <w:vAlign w:val="center"/>
          </w:tcPr>
          <w:p w14:paraId="5A9B12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57"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合　计</w:t>
            </w:r>
          </w:p>
        </w:tc>
        <w:tc>
          <w:tcPr>
            <w:tcW w:w="2244" w:type="dxa"/>
            <w:tcBorders>
              <w:top w:val="single" w:color="auto" w:sz="4" w:space="0"/>
              <w:left w:val="single" w:color="auto" w:sz="4" w:space="0"/>
              <w:bottom w:val="single" w:color="auto" w:sz="4" w:space="0"/>
              <w:right w:val="single" w:color="auto" w:sz="4" w:space="0"/>
            </w:tcBorders>
            <w:noWrap w:val="0"/>
            <w:vAlign w:val="center"/>
          </w:tcPr>
          <w:p w14:paraId="30ECF4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color w:val="auto"/>
                <w:kern w:val="2"/>
                <w:sz w:val="24"/>
                <w:szCs w:val="24"/>
                <w:highlight w:val="none"/>
                <w:lang w:val="en-US" w:eastAsia="zh-CN" w:bidi="ar-SA"/>
              </w:rPr>
              <w:t>1466226.9</w:t>
            </w:r>
          </w:p>
        </w:tc>
        <w:tc>
          <w:tcPr>
            <w:tcW w:w="2265" w:type="dxa"/>
            <w:tcBorders>
              <w:top w:val="single" w:color="auto" w:sz="4" w:space="0"/>
              <w:left w:val="single" w:color="auto" w:sz="4" w:space="0"/>
              <w:bottom w:val="single" w:color="auto" w:sz="4" w:space="0"/>
              <w:right w:val="nil"/>
            </w:tcBorders>
            <w:noWrap w:val="0"/>
            <w:vAlign w:val="center"/>
          </w:tcPr>
          <w:p w14:paraId="470AA5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color w:val="auto"/>
                <w:kern w:val="2"/>
                <w:sz w:val="24"/>
                <w:szCs w:val="24"/>
                <w:highlight w:val="none"/>
                <w:lang w:val="en-US" w:eastAsia="zh-CN" w:bidi="ar-SA"/>
              </w:rPr>
              <w:t>24218.3</w:t>
            </w:r>
          </w:p>
        </w:tc>
      </w:tr>
      <w:tr w14:paraId="4612EB3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3749" w:type="dxa"/>
            <w:tcBorders>
              <w:top w:val="single" w:color="auto" w:sz="4" w:space="0"/>
              <w:left w:val="nil"/>
              <w:bottom w:val="single" w:color="auto" w:sz="4" w:space="0"/>
              <w:right w:val="single" w:color="auto" w:sz="4" w:space="0"/>
            </w:tcBorders>
            <w:noWrap w:val="0"/>
            <w:vAlign w:val="center"/>
          </w:tcPr>
          <w:p w14:paraId="64FD95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57" w:firstLine="0" w:firstLine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货币金融服务</w:t>
            </w:r>
          </w:p>
        </w:tc>
        <w:tc>
          <w:tcPr>
            <w:tcW w:w="2244" w:type="dxa"/>
            <w:tcBorders>
              <w:top w:val="single" w:color="auto" w:sz="4" w:space="0"/>
              <w:left w:val="single" w:color="auto" w:sz="4" w:space="0"/>
              <w:bottom w:val="single" w:color="auto" w:sz="4" w:space="0"/>
              <w:right w:val="single" w:color="auto" w:sz="4" w:space="0"/>
            </w:tcBorders>
            <w:noWrap w:val="0"/>
            <w:vAlign w:val="center"/>
          </w:tcPr>
          <w:p w14:paraId="27967D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1464387.3</w:t>
            </w:r>
          </w:p>
        </w:tc>
        <w:tc>
          <w:tcPr>
            <w:tcW w:w="2265" w:type="dxa"/>
            <w:tcBorders>
              <w:top w:val="single" w:color="auto" w:sz="4" w:space="0"/>
              <w:left w:val="single" w:color="auto" w:sz="4" w:space="0"/>
              <w:bottom w:val="single" w:color="auto" w:sz="4" w:space="0"/>
              <w:right w:val="nil"/>
            </w:tcBorders>
            <w:noWrap w:val="0"/>
            <w:vAlign w:val="center"/>
          </w:tcPr>
          <w:p w14:paraId="0D221F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22689.4</w:t>
            </w:r>
          </w:p>
        </w:tc>
      </w:tr>
      <w:tr w14:paraId="118C6AF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3749" w:type="dxa"/>
            <w:tcBorders>
              <w:top w:val="single" w:color="auto" w:sz="4" w:space="0"/>
              <w:left w:val="nil"/>
              <w:bottom w:val="single" w:color="auto" w:sz="4" w:space="0"/>
              <w:right w:val="single" w:color="auto" w:sz="4" w:space="0"/>
            </w:tcBorders>
            <w:noWrap w:val="0"/>
            <w:vAlign w:val="center"/>
          </w:tcPr>
          <w:p w14:paraId="484935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57" w:firstLine="0" w:firstLine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资本市场服务</w:t>
            </w:r>
          </w:p>
        </w:tc>
        <w:tc>
          <w:tcPr>
            <w:tcW w:w="2244" w:type="dxa"/>
            <w:tcBorders>
              <w:top w:val="single" w:color="auto" w:sz="4" w:space="0"/>
              <w:left w:val="single" w:color="auto" w:sz="4" w:space="0"/>
              <w:bottom w:val="single" w:color="auto" w:sz="4" w:space="0"/>
              <w:right w:val="single" w:color="auto" w:sz="4" w:space="0"/>
            </w:tcBorders>
            <w:noWrap w:val="0"/>
            <w:vAlign w:val="center"/>
          </w:tcPr>
          <w:p w14:paraId="34D5AF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1762.7</w:t>
            </w:r>
          </w:p>
        </w:tc>
        <w:tc>
          <w:tcPr>
            <w:tcW w:w="2265" w:type="dxa"/>
            <w:tcBorders>
              <w:top w:val="single" w:color="auto" w:sz="4" w:space="0"/>
              <w:left w:val="single" w:color="auto" w:sz="4" w:space="0"/>
              <w:bottom w:val="single" w:color="auto" w:sz="4" w:space="0"/>
              <w:right w:val="nil"/>
            </w:tcBorders>
            <w:noWrap w:val="0"/>
            <w:vAlign w:val="center"/>
          </w:tcPr>
          <w:p w14:paraId="494787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1410.9</w:t>
            </w:r>
          </w:p>
        </w:tc>
      </w:tr>
      <w:tr w14:paraId="00A9354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3749" w:type="dxa"/>
            <w:tcBorders>
              <w:top w:val="single" w:color="auto" w:sz="4" w:space="0"/>
              <w:left w:val="nil"/>
              <w:bottom w:val="single" w:color="auto" w:sz="4" w:space="0"/>
              <w:right w:val="single" w:color="auto" w:sz="4" w:space="0"/>
            </w:tcBorders>
            <w:noWrap w:val="0"/>
            <w:vAlign w:val="center"/>
          </w:tcPr>
          <w:p w14:paraId="06FD7A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57" w:firstLine="0" w:firstLine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保险业</w:t>
            </w:r>
          </w:p>
        </w:tc>
        <w:tc>
          <w:tcPr>
            <w:tcW w:w="2244" w:type="dxa"/>
            <w:tcBorders>
              <w:top w:val="single" w:color="auto" w:sz="4" w:space="0"/>
              <w:left w:val="single" w:color="auto" w:sz="4" w:space="0"/>
              <w:bottom w:val="single" w:color="auto" w:sz="4" w:space="0"/>
              <w:right w:val="single" w:color="auto" w:sz="4" w:space="0"/>
            </w:tcBorders>
            <w:noWrap w:val="0"/>
            <w:vAlign w:val="center"/>
          </w:tcPr>
          <w:p w14:paraId="1CA18D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0</w:t>
            </w:r>
          </w:p>
        </w:tc>
        <w:tc>
          <w:tcPr>
            <w:tcW w:w="2265" w:type="dxa"/>
            <w:tcBorders>
              <w:top w:val="single" w:color="auto" w:sz="4" w:space="0"/>
              <w:left w:val="single" w:color="auto" w:sz="4" w:space="0"/>
              <w:bottom w:val="single" w:color="auto" w:sz="4" w:space="0"/>
              <w:right w:val="nil"/>
            </w:tcBorders>
            <w:noWrap w:val="0"/>
            <w:vAlign w:val="center"/>
          </w:tcPr>
          <w:p w14:paraId="5CBDF8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0</w:t>
            </w:r>
          </w:p>
        </w:tc>
      </w:tr>
      <w:tr w14:paraId="176F380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3749" w:type="dxa"/>
            <w:tcBorders>
              <w:top w:val="single" w:color="auto" w:sz="4" w:space="0"/>
              <w:left w:val="nil"/>
              <w:bottom w:val="single" w:color="auto" w:sz="4" w:space="0"/>
              <w:right w:val="single" w:color="auto" w:sz="4" w:space="0"/>
            </w:tcBorders>
            <w:noWrap w:val="0"/>
            <w:vAlign w:val="center"/>
          </w:tcPr>
          <w:p w14:paraId="52EECC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57" w:firstLine="0" w:firstLine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其他金融业</w:t>
            </w:r>
          </w:p>
        </w:tc>
        <w:tc>
          <w:tcPr>
            <w:tcW w:w="2244" w:type="dxa"/>
            <w:tcBorders>
              <w:top w:val="single" w:color="auto" w:sz="4" w:space="0"/>
              <w:left w:val="single" w:color="auto" w:sz="4" w:space="0"/>
              <w:bottom w:val="single" w:color="auto" w:sz="4" w:space="0"/>
              <w:right w:val="single" w:color="auto" w:sz="4" w:space="0"/>
            </w:tcBorders>
            <w:noWrap w:val="0"/>
            <w:vAlign w:val="center"/>
          </w:tcPr>
          <w:p w14:paraId="210295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76.9</w:t>
            </w:r>
          </w:p>
        </w:tc>
        <w:tc>
          <w:tcPr>
            <w:tcW w:w="2265" w:type="dxa"/>
            <w:tcBorders>
              <w:top w:val="single" w:color="auto" w:sz="4" w:space="0"/>
              <w:left w:val="single" w:color="auto" w:sz="4" w:space="0"/>
              <w:bottom w:val="single" w:color="auto" w:sz="4" w:space="0"/>
              <w:right w:val="nil"/>
            </w:tcBorders>
            <w:noWrap w:val="0"/>
            <w:vAlign w:val="center"/>
          </w:tcPr>
          <w:p w14:paraId="7049A7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118</w:t>
            </w:r>
          </w:p>
        </w:tc>
      </w:tr>
      <w:tr w14:paraId="25ECA57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8258" w:type="dxa"/>
            <w:gridSpan w:val="3"/>
            <w:tcBorders>
              <w:top w:val="single" w:color="auto" w:sz="4" w:space="0"/>
              <w:left w:val="nil"/>
              <w:bottom w:val="nil"/>
              <w:right w:val="nil"/>
            </w:tcBorders>
            <w:noWrap w:val="0"/>
            <w:vAlign w:val="center"/>
          </w:tcPr>
          <w:p w14:paraId="56B9AD13">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62" w:firstLineChars="200"/>
              <w:jc w:val="both"/>
              <w:textAlignment w:val="center"/>
              <w:outlineLvl w:val="2"/>
              <w:rPr>
                <w:rFonts w:hint="default" w:ascii="Times New Roman" w:hAnsi="Times New Roman" w:eastAsia="宋体" w:cs="宋体"/>
                <w:b w:val="0"/>
                <w:bCs w:val="0"/>
                <w:color w:val="auto"/>
                <w:kern w:val="2"/>
                <w:sz w:val="21"/>
                <w:szCs w:val="21"/>
                <w:highlight w:val="none"/>
                <w:lang w:val="en-US" w:eastAsia="zh-CN" w:bidi="ar-SA"/>
              </w:rPr>
            </w:pPr>
            <w:r>
              <w:rPr>
                <w:rFonts w:hint="eastAsia" w:ascii="黑体" w:hAnsi="黑体" w:eastAsia="黑体" w:cs="黑体"/>
                <w:b/>
                <w:bCs/>
                <w:color w:val="auto"/>
                <w:kern w:val="2"/>
                <w:sz w:val="21"/>
                <w:szCs w:val="21"/>
                <w:highlight w:val="none"/>
                <w:u w:val="none"/>
                <w:lang w:val="en-US" w:eastAsia="zh-CN" w:bidi="ar-SA"/>
              </w:rPr>
              <w:t>注：金融业企业法人单位包括中国人民银行、金融监管总局、中国证监会负责普查的单位和各级经济普查机构负责普查的单位。</w:t>
            </w:r>
          </w:p>
        </w:tc>
      </w:tr>
    </w:tbl>
    <w:p w14:paraId="12EE09A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六、房地产业</w:t>
      </w:r>
    </w:p>
    <w:p w14:paraId="2529A731">
      <w:pPr>
        <w:pStyle w:val="9"/>
        <w:keepNext w:val="0"/>
        <w:keepLines w:val="0"/>
        <w:pageBreakBefore w:val="0"/>
        <w:widowControl w:val="0"/>
        <w:kinsoku/>
        <w:wordWrap/>
        <w:overflowPunct/>
        <w:topLinePunct w:val="0"/>
        <w:autoSpaceDE/>
        <w:autoSpaceDN/>
        <w:bidi w:val="0"/>
        <w:adjustRightInd/>
        <w:snapToGrid/>
        <w:spacing w:line="600" w:lineRule="exact"/>
        <w:jc w:val="both"/>
        <w:textAlignment w:val="center"/>
        <w:outlineLvl w:val="2"/>
        <w:rPr>
          <w:rFonts w:hint="eastAsia" w:ascii="楷体_GB2312" w:hAnsi="楷体_GB2312" w:eastAsia="楷体_GB2312" w:cs="楷体_GB2312"/>
          <w:b/>
          <w:bCs/>
          <w:color w:val="000000"/>
          <w:spacing w:val="0"/>
          <w:kern w:val="2"/>
          <w:sz w:val="32"/>
          <w:szCs w:val="32"/>
          <w:u w:val="none"/>
          <w:lang w:val="en-US" w:eastAsia="zh-CN" w:bidi="ar-SA"/>
        </w:rPr>
      </w:pPr>
      <w:r>
        <w:rPr>
          <w:rFonts w:hint="eastAsia" w:ascii="楷体_GB2312" w:hAnsi="楷体_GB2312" w:eastAsia="楷体_GB2312" w:cs="楷体_GB2312"/>
          <w:b/>
          <w:bCs/>
          <w:color w:val="000000"/>
          <w:spacing w:val="0"/>
          <w:kern w:val="2"/>
          <w:sz w:val="32"/>
          <w:szCs w:val="32"/>
          <w:u w:val="none"/>
          <w:lang w:val="en-US" w:eastAsia="zh-CN" w:bidi="ar-SA"/>
        </w:rPr>
        <w:t>（一）企业法人单位数和从业人员</w:t>
      </w:r>
    </w:p>
    <w:p w14:paraId="13FBA897">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center"/>
        <w:outlineLvl w:val="9"/>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2023年末，全市共有房地产业企业法人单位236个。其中，房地产开发经营企业77个，物业管理企业107个，房地产中介服务企业46个，房地产租赁经营企业6个。</w:t>
      </w:r>
    </w:p>
    <w:p w14:paraId="27B44CB5">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center"/>
        <w:outlineLvl w:val="9"/>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2023年末，全市房地产业企业法人单位从业人员2430人。其中，房地产开发经营企业1148人,物业管理企业876人，房地产中介服务企业350人，房地产租赁经营企业56人（详见表4-13）。</w:t>
      </w:r>
    </w:p>
    <w:p w14:paraId="15852E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_GB2312" w:hAnsi="仿宋_GB2312" w:eastAsia="仿宋_GB2312" w:cs="仿宋_GB2312"/>
          <w:b/>
          <w:bCs/>
          <w:color w:val="auto"/>
          <w:w w:val="94"/>
          <w:kern w:val="2"/>
          <w:sz w:val="28"/>
          <w:szCs w:val="28"/>
          <w:lang w:val="en-US" w:eastAsia="zh-CN" w:bidi="ar-SA"/>
        </w:rPr>
      </w:pPr>
      <w:r>
        <w:rPr>
          <w:rFonts w:hint="eastAsia" w:ascii="仿宋_GB2312" w:hAnsi="仿宋_GB2312" w:eastAsia="仿宋_GB2312" w:cs="仿宋_GB2312"/>
          <w:b/>
          <w:bCs/>
          <w:color w:val="auto"/>
          <w:w w:val="94"/>
          <w:kern w:val="2"/>
          <w:sz w:val="28"/>
          <w:szCs w:val="28"/>
          <w:lang w:val="en-US" w:eastAsia="zh-CN" w:bidi="ar-SA"/>
        </w:rPr>
        <w:t>表</w:t>
      </w:r>
      <w:r>
        <w:rPr>
          <w:rFonts w:hint="default" w:ascii="仿宋_GB2312" w:hAnsi="仿宋_GB2312" w:eastAsia="仿宋_GB2312" w:cs="仿宋_GB2312"/>
          <w:b/>
          <w:bCs/>
          <w:color w:val="auto"/>
          <w:w w:val="94"/>
          <w:kern w:val="2"/>
          <w:sz w:val="28"/>
          <w:szCs w:val="28"/>
          <w:lang w:val="en-US" w:eastAsia="zh-CN" w:bidi="ar-SA"/>
        </w:rPr>
        <w:t>4-1</w:t>
      </w:r>
      <w:r>
        <w:rPr>
          <w:rFonts w:hint="eastAsia" w:ascii="仿宋_GB2312" w:hAnsi="仿宋_GB2312" w:eastAsia="仿宋_GB2312" w:cs="仿宋_GB2312"/>
          <w:b/>
          <w:bCs/>
          <w:color w:val="auto"/>
          <w:w w:val="94"/>
          <w:kern w:val="2"/>
          <w:sz w:val="28"/>
          <w:szCs w:val="28"/>
          <w:lang w:val="en-US" w:eastAsia="zh-CN" w:bidi="ar-SA"/>
        </w:rPr>
        <w:t>3  按行业中类分组的房地产业企业法人单位数和从业人员</w:t>
      </w:r>
    </w:p>
    <w:tbl>
      <w:tblPr>
        <w:tblStyle w:val="10"/>
        <w:tblW w:w="5000"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057"/>
        <w:gridCol w:w="2685"/>
        <w:gridCol w:w="2564"/>
      </w:tblGrid>
      <w:tr w14:paraId="2BFBDC3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567" w:hRule="atLeast"/>
          <w:jc w:val="center"/>
        </w:trPr>
        <w:tc>
          <w:tcPr>
            <w:tcW w:w="1840" w:type="pct"/>
            <w:tcBorders>
              <w:top w:val="single" w:color="auto" w:sz="4" w:space="0"/>
              <w:left w:val="nil"/>
              <w:bottom w:val="single" w:color="auto" w:sz="4" w:space="0"/>
              <w:right w:val="single" w:color="auto" w:sz="4" w:space="0"/>
            </w:tcBorders>
            <w:shd w:val="clear" w:color="auto" w:fill="auto"/>
            <w:vAlign w:val="center"/>
          </w:tcPr>
          <w:p w14:paraId="1F01CEE9">
            <w:pPr>
              <w:keepNext w:val="0"/>
              <w:keepLines w:val="0"/>
              <w:widowControl/>
              <w:suppressLineNumbers w:val="0"/>
              <w:autoSpaceDE w:val="0"/>
              <w:autoSpaceDN/>
              <w:spacing w:before="0" w:beforeAutospacing="0" w:after="0" w:afterAutospacing="0" w:line="320" w:lineRule="exact"/>
              <w:ind w:left="57" w:right="57" w:firstLine="0" w:firstLineChars="0"/>
              <w:jc w:val="center"/>
              <w:rPr>
                <w:rFonts w:hint="eastAsia" w:ascii="宋体" w:hAnsi="宋体" w:eastAsia="宋体" w:cs="宋体"/>
                <w:b/>
                <w:bCs/>
                <w:color w:val="000000"/>
                <w:kern w:val="2"/>
                <w:sz w:val="24"/>
                <w:szCs w:val="24"/>
              </w:rPr>
            </w:pPr>
          </w:p>
        </w:tc>
        <w:tc>
          <w:tcPr>
            <w:tcW w:w="1616" w:type="pct"/>
            <w:tcBorders>
              <w:top w:val="single" w:color="auto" w:sz="4" w:space="0"/>
              <w:left w:val="single" w:color="auto" w:sz="4" w:space="0"/>
              <w:bottom w:val="single" w:color="auto" w:sz="4" w:space="0"/>
              <w:right w:val="single" w:color="auto" w:sz="4" w:space="0"/>
            </w:tcBorders>
            <w:shd w:val="clear" w:color="auto" w:fill="auto"/>
            <w:vAlign w:val="center"/>
          </w:tcPr>
          <w:p w14:paraId="71D336A9">
            <w:pPr>
              <w:keepNext w:val="0"/>
              <w:keepLines w:val="0"/>
              <w:widowControl/>
              <w:suppressLineNumbers w:val="0"/>
              <w:autoSpaceDE w:val="0"/>
              <w:autoSpaceDN/>
              <w:spacing w:before="0" w:beforeAutospacing="0" w:after="0" w:afterAutospacing="0" w:line="320" w:lineRule="exact"/>
              <w:ind w:left="57" w:right="57" w:firstLine="0" w:firstLineChars="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bidi="ar"/>
              </w:rPr>
              <w:t>企业法人单位</w:t>
            </w:r>
          </w:p>
          <w:p w14:paraId="2DA82EFE">
            <w:pPr>
              <w:keepNext w:val="0"/>
              <w:keepLines w:val="0"/>
              <w:widowControl/>
              <w:suppressLineNumbers w:val="0"/>
              <w:autoSpaceDE w:val="0"/>
              <w:autoSpaceDN/>
              <w:spacing w:before="0" w:beforeAutospacing="0" w:after="0" w:afterAutospacing="0" w:line="320" w:lineRule="exact"/>
              <w:ind w:left="57" w:right="57" w:firstLine="0" w:firstLineChars="0"/>
              <w:jc w:val="center"/>
              <w:rPr>
                <w:rFonts w:hint="eastAsia" w:ascii="宋体" w:hAnsi="宋体" w:eastAsia="宋体" w:cs="宋体"/>
                <w:b/>
                <w:bCs/>
                <w:color w:val="000000"/>
                <w:kern w:val="2"/>
                <w:sz w:val="24"/>
                <w:szCs w:val="24"/>
              </w:rPr>
            </w:pPr>
            <w:r>
              <w:rPr>
                <w:rFonts w:hint="eastAsia" w:ascii="宋体" w:hAnsi="宋体" w:eastAsia="宋体" w:cs="宋体"/>
                <w:b/>
                <w:bCs/>
                <w:color w:val="000000"/>
                <w:kern w:val="0"/>
                <w:sz w:val="24"/>
                <w:szCs w:val="24"/>
                <w:lang w:val="en-US" w:eastAsia="zh-CN" w:bidi="ar"/>
              </w:rPr>
              <w:t>（个）</w:t>
            </w:r>
          </w:p>
        </w:tc>
        <w:tc>
          <w:tcPr>
            <w:tcW w:w="1543" w:type="pct"/>
            <w:tcBorders>
              <w:top w:val="single" w:color="auto" w:sz="4" w:space="0"/>
              <w:left w:val="single" w:color="auto" w:sz="4" w:space="0"/>
              <w:bottom w:val="single" w:color="auto" w:sz="4" w:space="0"/>
              <w:right w:val="nil"/>
            </w:tcBorders>
            <w:shd w:val="clear" w:color="auto" w:fill="auto"/>
            <w:vAlign w:val="center"/>
          </w:tcPr>
          <w:p w14:paraId="34524F7F">
            <w:pPr>
              <w:keepNext w:val="0"/>
              <w:keepLines w:val="0"/>
              <w:widowControl/>
              <w:suppressLineNumbers w:val="0"/>
              <w:autoSpaceDE w:val="0"/>
              <w:autoSpaceDN/>
              <w:spacing w:before="0" w:beforeAutospacing="0" w:after="0" w:afterAutospacing="0" w:line="320" w:lineRule="exact"/>
              <w:ind w:left="57" w:right="57" w:firstLine="0" w:firstLineChars="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bidi="ar"/>
              </w:rPr>
              <w:t>从业人员</w:t>
            </w:r>
          </w:p>
          <w:p w14:paraId="735560E0">
            <w:pPr>
              <w:keepNext w:val="0"/>
              <w:keepLines w:val="0"/>
              <w:widowControl/>
              <w:suppressLineNumbers w:val="0"/>
              <w:autoSpaceDE w:val="0"/>
              <w:autoSpaceDN/>
              <w:spacing w:before="0" w:beforeAutospacing="0" w:after="0" w:afterAutospacing="0" w:line="320" w:lineRule="exact"/>
              <w:ind w:left="57" w:right="57" w:firstLine="0" w:firstLineChars="0"/>
              <w:jc w:val="center"/>
              <w:rPr>
                <w:rFonts w:hint="eastAsia" w:ascii="宋体" w:hAnsi="宋体" w:eastAsia="宋体" w:cs="宋体"/>
                <w:b/>
                <w:bCs/>
                <w:color w:val="000000"/>
                <w:kern w:val="2"/>
                <w:sz w:val="24"/>
                <w:szCs w:val="24"/>
              </w:rPr>
            </w:pPr>
            <w:r>
              <w:rPr>
                <w:rFonts w:hint="eastAsia" w:ascii="宋体" w:hAnsi="宋体" w:eastAsia="宋体" w:cs="宋体"/>
                <w:b/>
                <w:bCs/>
                <w:color w:val="000000"/>
                <w:kern w:val="0"/>
                <w:sz w:val="24"/>
                <w:szCs w:val="24"/>
                <w:lang w:val="en-US" w:eastAsia="zh-CN" w:bidi="ar"/>
              </w:rPr>
              <w:t>（人）</w:t>
            </w:r>
          </w:p>
        </w:tc>
      </w:tr>
      <w:tr w14:paraId="4A0FE73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840" w:type="pct"/>
            <w:tcBorders>
              <w:top w:val="single" w:color="auto" w:sz="4" w:space="0"/>
              <w:left w:val="nil"/>
              <w:bottom w:val="single" w:color="auto" w:sz="4" w:space="0"/>
              <w:right w:val="single" w:color="auto" w:sz="4" w:space="0"/>
            </w:tcBorders>
            <w:shd w:val="clear" w:color="auto" w:fill="auto"/>
            <w:vAlign w:val="center"/>
          </w:tcPr>
          <w:p w14:paraId="324A2678">
            <w:pPr>
              <w:keepNext w:val="0"/>
              <w:keepLines w:val="0"/>
              <w:widowControl/>
              <w:suppressLineNumbers w:val="0"/>
              <w:autoSpaceDE w:val="0"/>
              <w:autoSpaceDN/>
              <w:spacing w:before="0" w:beforeAutospacing="0" w:after="0" w:afterAutospacing="0" w:line="320" w:lineRule="exact"/>
              <w:ind w:left="0" w:right="57" w:firstLine="0" w:firstLineChars="0"/>
              <w:jc w:val="center"/>
              <w:rPr>
                <w:rFonts w:hint="eastAsia" w:ascii="宋体" w:hAnsi="宋体" w:eastAsia="宋体" w:cs="宋体"/>
                <w:b/>
                <w:bCs/>
                <w:color w:val="000000"/>
                <w:kern w:val="2"/>
                <w:sz w:val="24"/>
                <w:szCs w:val="24"/>
              </w:rPr>
            </w:pPr>
            <w:r>
              <w:rPr>
                <w:rFonts w:hint="eastAsia" w:ascii="宋体" w:hAnsi="宋体" w:eastAsia="宋体" w:cs="宋体"/>
                <w:b/>
                <w:bCs/>
                <w:color w:val="000000"/>
                <w:kern w:val="0"/>
                <w:sz w:val="24"/>
                <w:szCs w:val="24"/>
                <w:lang w:val="en-US" w:eastAsia="zh-CN" w:bidi="ar"/>
              </w:rPr>
              <w:t>合　计</w:t>
            </w:r>
          </w:p>
        </w:tc>
        <w:tc>
          <w:tcPr>
            <w:tcW w:w="1616" w:type="pct"/>
            <w:tcBorders>
              <w:top w:val="single" w:color="auto" w:sz="4" w:space="0"/>
              <w:left w:val="single" w:color="auto" w:sz="4" w:space="0"/>
              <w:bottom w:val="single" w:color="auto" w:sz="4" w:space="0"/>
              <w:right w:val="single" w:color="auto" w:sz="4" w:space="0"/>
            </w:tcBorders>
            <w:shd w:val="clear" w:color="auto" w:fill="auto"/>
            <w:vAlign w:val="center"/>
          </w:tcPr>
          <w:p w14:paraId="77DD1E82">
            <w:pPr>
              <w:keepNext w:val="0"/>
              <w:keepLines w:val="0"/>
              <w:widowControl/>
              <w:suppressLineNumbers w:val="0"/>
              <w:autoSpaceDE w:val="0"/>
              <w:autoSpaceDN/>
              <w:spacing w:before="0" w:beforeAutospacing="0" w:after="0" w:afterAutospacing="0" w:line="320" w:lineRule="exact"/>
              <w:ind w:left="0" w:right="0" w:firstLine="0" w:firstLineChars="0"/>
              <w:jc w:val="center"/>
              <w:rPr>
                <w:rFonts w:hint="eastAsia" w:ascii="宋体" w:hAnsi="宋体" w:eastAsia="宋体" w:cs="宋体"/>
                <w:b/>
                <w:bCs/>
                <w:i w:val="0"/>
                <w:color w:val="000000"/>
                <w:kern w:val="0"/>
                <w:sz w:val="24"/>
                <w:szCs w:val="24"/>
              </w:rPr>
            </w:pPr>
            <w:r>
              <w:rPr>
                <w:rFonts w:hint="eastAsia" w:ascii="宋体" w:hAnsi="宋体" w:eastAsia="宋体" w:cs="宋体"/>
                <w:b/>
                <w:bCs/>
                <w:i w:val="0"/>
                <w:color w:val="000000"/>
                <w:kern w:val="0"/>
                <w:sz w:val="24"/>
                <w:szCs w:val="24"/>
                <w:lang w:val="en-US" w:eastAsia="zh-CN" w:bidi="ar"/>
              </w:rPr>
              <w:t>236</w:t>
            </w:r>
          </w:p>
        </w:tc>
        <w:tc>
          <w:tcPr>
            <w:tcW w:w="1543" w:type="pct"/>
            <w:tcBorders>
              <w:top w:val="single" w:color="auto" w:sz="4" w:space="0"/>
              <w:left w:val="single" w:color="auto" w:sz="4" w:space="0"/>
              <w:bottom w:val="single" w:color="auto" w:sz="4" w:space="0"/>
              <w:right w:val="nil"/>
            </w:tcBorders>
            <w:shd w:val="clear" w:color="auto" w:fill="auto"/>
            <w:vAlign w:val="center"/>
          </w:tcPr>
          <w:p w14:paraId="23AE117E">
            <w:pPr>
              <w:keepNext w:val="0"/>
              <w:keepLines w:val="0"/>
              <w:widowControl/>
              <w:suppressLineNumbers w:val="0"/>
              <w:autoSpaceDE w:val="0"/>
              <w:autoSpaceDN/>
              <w:spacing w:before="0" w:beforeAutospacing="0" w:after="0" w:afterAutospacing="0" w:line="320" w:lineRule="exact"/>
              <w:ind w:left="0" w:right="0" w:firstLine="0" w:firstLineChars="0"/>
              <w:jc w:val="center"/>
              <w:rPr>
                <w:rFonts w:hint="eastAsia" w:ascii="宋体" w:hAnsi="宋体" w:eastAsia="宋体" w:cs="宋体"/>
                <w:b/>
                <w:bCs/>
                <w:i w:val="0"/>
                <w:color w:val="000000"/>
                <w:kern w:val="0"/>
                <w:sz w:val="24"/>
                <w:szCs w:val="24"/>
              </w:rPr>
            </w:pPr>
            <w:r>
              <w:rPr>
                <w:rFonts w:hint="eastAsia" w:ascii="宋体" w:hAnsi="宋体" w:eastAsia="宋体" w:cs="宋体"/>
                <w:b/>
                <w:bCs/>
                <w:i w:val="0"/>
                <w:color w:val="000000"/>
                <w:kern w:val="0"/>
                <w:sz w:val="24"/>
                <w:szCs w:val="24"/>
                <w:lang w:val="en-US" w:eastAsia="zh-CN" w:bidi="ar"/>
              </w:rPr>
              <w:t>2430</w:t>
            </w:r>
          </w:p>
        </w:tc>
      </w:tr>
      <w:tr w14:paraId="330D87E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840" w:type="pct"/>
            <w:tcBorders>
              <w:top w:val="single" w:color="auto" w:sz="4" w:space="0"/>
              <w:left w:val="nil"/>
              <w:bottom w:val="single" w:color="auto" w:sz="4" w:space="0"/>
              <w:right w:val="single" w:color="auto" w:sz="4" w:space="0"/>
            </w:tcBorders>
            <w:shd w:val="clear" w:color="auto" w:fill="auto"/>
            <w:vAlign w:val="center"/>
          </w:tcPr>
          <w:p w14:paraId="0C86EA1E">
            <w:pPr>
              <w:keepNext w:val="0"/>
              <w:keepLines w:val="0"/>
              <w:widowControl/>
              <w:suppressLineNumbers w:val="0"/>
              <w:autoSpaceDE w:val="0"/>
              <w:autoSpaceDN/>
              <w:spacing w:before="0" w:beforeAutospacing="0" w:after="0" w:afterAutospacing="0" w:line="320" w:lineRule="exact"/>
              <w:ind w:left="0" w:right="57" w:firstLine="0" w:firstLineChars="0"/>
              <w:jc w:val="center"/>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0"/>
                <w:sz w:val="24"/>
                <w:szCs w:val="24"/>
                <w:lang w:val="en-US" w:eastAsia="zh-CN" w:bidi="ar"/>
              </w:rPr>
              <w:t>房地产开发经营</w:t>
            </w:r>
          </w:p>
        </w:tc>
        <w:tc>
          <w:tcPr>
            <w:tcW w:w="1616" w:type="pct"/>
            <w:tcBorders>
              <w:top w:val="single" w:color="auto" w:sz="4" w:space="0"/>
              <w:left w:val="single" w:color="auto" w:sz="4" w:space="0"/>
              <w:bottom w:val="single" w:color="auto" w:sz="4" w:space="0"/>
              <w:right w:val="single" w:color="auto" w:sz="4" w:space="0"/>
            </w:tcBorders>
            <w:shd w:val="clear" w:color="auto" w:fill="auto"/>
            <w:vAlign w:val="center"/>
          </w:tcPr>
          <w:p w14:paraId="395539B4">
            <w:pPr>
              <w:keepNext w:val="0"/>
              <w:keepLines w:val="0"/>
              <w:widowControl/>
              <w:suppressLineNumbers w:val="0"/>
              <w:autoSpaceDE w:val="0"/>
              <w:autoSpaceDN/>
              <w:spacing w:before="0" w:beforeAutospacing="0" w:after="0" w:afterAutospacing="0" w:line="320" w:lineRule="exact"/>
              <w:ind w:left="0" w:right="0" w:firstLine="0" w:firstLineChars="0"/>
              <w:jc w:val="center"/>
              <w:rPr>
                <w:rFonts w:hint="eastAsia" w:ascii="宋体" w:hAnsi="宋体" w:eastAsia="宋体" w:cs="宋体"/>
                <w:b w:val="0"/>
                <w:bCs w:val="0"/>
                <w:color w:val="0000FF"/>
                <w:kern w:val="2"/>
                <w:sz w:val="24"/>
                <w:szCs w:val="24"/>
              </w:rPr>
            </w:pPr>
            <w:r>
              <w:rPr>
                <w:rFonts w:hint="eastAsia" w:ascii="宋体" w:hAnsi="宋体" w:eastAsia="宋体" w:cs="宋体"/>
                <w:b w:val="0"/>
                <w:bCs w:val="0"/>
                <w:kern w:val="2"/>
                <w:sz w:val="24"/>
                <w:szCs w:val="24"/>
                <w:lang w:val="en-US" w:eastAsia="zh-CN" w:bidi="ar"/>
              </w:rPr>
              <w:t>77</w:t>
            </w:r>
          </w:p>
        </w:tc>
        <w:tc>
          <w:tcPr>
            <w:tcW w:w="1543" w:type="pct"/>
            <w:tcBorders>
              <w:top w:val="single" w:color="auto" w:sz="4" w:space="0"/>
              <w:left w:val="single" w:color="auto" w:sz="4" w:space="0"/>
              <w:bottom w:val="single" w:color="auto" w:sz="4" w:space="0"/>
              <w:right w:val="nil"/>
            </w:tcBorders>
            <w:shd w:val="clear" w:color="auto" w:fill="auto"/>
            <w:vAlign w:val="center"/>
          </w:tcPr>
          <w:p w14:paraId="46BECF5F">
            <w:pPr>
              <w:keepNext w:val="0"/>
              <w:keepLines w:val="0"/>
              <w:widowControl/>
              <w:suppressLineNumbers w:val="0"/>
              <w:autoSpaceDE w:val="0"/>
              <w:autoSpaceDN/>
              <w:spacing w:before="0" w:beforeAutospacing="0" w:after="0" w:afterAutospacing="0" w:line="320" w:lineRule="exact"/>
              <w:ind w:left="0" w:right="0" w:firstLine="0" w:firstLineChars="0"/>
              <w:jc w:val="center"/>
              <w:rPr>
                <w:rFonts w:hint="eastAsia" w:ascii="宋体" w:hAnsi="宋体" w:eastAsia="宋体" w:cs="宋体"/>
                <w:b w:val="0"/>
                <w:bCs w:val="0"/>
                <w:color w:val="0000FF"/>
                <w:kern w:val="2"/>
                <w:sz w:val="24"/>
                <w:szCs w:val="24"/>
              </w:rPr>
            </w:pPr>
            <w:r>
              <w:rPr>
                <w:rFonts w:hint="eastAsia" w:ascii="宋体" w:hAnsi="宋体" w:eastAsia="宋体" w:cs="宋体"/>
                <w:b w:val="0"/>
                <w:bCs w:val="0"/>
                <w:kern w:val="2"/>
                <w:sz w:val="24"/>
                <w:szCs w:val="24"/>
                <w:lang w:val="en-US" w:eastAsia="zh-CN" w:bidi="ar"/>
              </w:rPr>
              <w:t>1148</w:t>
            </w:r>
          </w:p>
        </w:tc>
      </w:tr>
      <w:tr w14:paraId="082E537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567" w:hRule="atLeast"/>
          <w:jc w:val="center"/>
        </w:trPr>
        <w:tc>
          <w:tcPr>
            <w:tcW w:w="1840" w:type="pct"/>
            <w:tcBorders>
              <w:top w:val="single" w:color="auto" w:sz="4" w:space="0"/>
              <w:left w:val="nil"/>
              <w:bottom w:val="single" w:color="auto" w:sz="4" w:space="0"/>
              <w:right w:val="single" w:color="auto" w:sz="4" w:space="0"/>
            </w:tcBorders>
            <w:shd w:val="clear" w:color="auto" w:fill="auto"/>
            <w:vAlign w:val="center"/>
          </w:tcPr>
          <w:p w14:paraId="2FEFDF0D">
            <w:pPr>
              <w:keepNext w:val="0"/>
              <w:keepLines w:val="0"/>
              <w:widowControl/>
              <w:suppressLineNumbers w:val="0"/>
              <w:autoSpaceDE w:val="0"/>
              <w:autoSpaceDN/>
              <w:spacing w:before="0" w:beforeAutospacing="0" w:after="0" w:afterAutospacing="0" w:line="320" w:lineRule="exact"/>
              <w:ind w:left="0" w:right="57" w:firstLine="0" w:firstLineChars="0"/>
              <w:jc w:val="center"/>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0"/>
                <w:sz w:val="24"/>
                <w:szCs w:val="24"/>
                <w:lang w:val="en-US" w:eastAsia="zh-CN" w:bidi="ar"/>
              </w:rPr>
              <w:t>物业管理</w:t>
            </w:r>
          </w:p>
        </w:tc>
        <w:tc>
          <w:tcPr>
            <w:tcW w:w="1616" w:type="pct"/>
            <w:tcBorders>
              <w:top w:val="single" w:color="auto" w:sz="4" w:space="0"/>
              <w:left w:val="single" w:color="auto" w:sz="4" w:space="0"/>
              <w:bottom w:val="single" w:color="auto" w:sz="4" w:space="0"/>
              <w:right w:val="single" w:color="auto" w:sz="4" w:space="0"/>
            </w:tcBorders>
            <w:shd w:val="clear" w:color="auto" w:fill="auto"/>
            <w:vAlign w:val="center"/>
          </w:tcPr>
          <w:p w14:paraId="6410C37E">
            <w:pPr>
              <w:keepNext w:val="0"/>
              <w:keepLines w:val="0"/>
              <w:widowControl/>
              <w:suppressLineNumbers w:val="0"/>
              <w:autoSpaceDE w:val="0"/>
              <w:autoSpaceDN/>
              <w:spacing w:before="0" w:beforeAutospacing="0" w:after="0" w:afterAutospacing="0" w:line="320" w:lineRule="exact"/>
              <w:ind w:left="0" w:right="0" w:firstLine="0" w:firstLineChars="0"/>
              <w:jc w:val="center"/>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bidi="ar"/>
              </w:rPr>
              <w:t>107</w:t>
            </w:r>
          </w:p>
        </w:tc>
        <w:tc>
          <w:tcPr>
            <w:tcW w:w="1543" w:type="pct"/>
            <w:tcBorders>
              <w:top w:val="single" w:color="auto" w:sz="4" w:space="0"/>
              <w:left w:val="single" w:color="auto" w:sz="4" w:space="0"/>
              <w:bottom w:val="single" w:color="auto" w:sz="4" w:space="0"/>
              <w:right w:val="nil"/>
            </w:tcBorders>
            <w:shd w:val="clear" w:color="auto" w:fill="auto"/>
            <w:vAlign w:val="center"/>
          </w:tcPr>
          <w:p w14:paraId="7A86BCAD">
            <w:pPr>
              <w:keepNext w:val="0"/>
              <w:keepLines w:val="0"/>
              <w:widowControl/>
              <w:suppressLineNumbers w:val="0"/>
              <w:autoSpaceDE w:val="0"/>
              <w:autoSpaceDN/>
              <w:spacing w:before="0" w:beforeAutospacing="0" w:after="0" w:afterAutospacing="0" w:line="320" w:lineRule="exact"/>
              <w:ind w:left="0" w:right="0" w:firstLine="0" w:firstLineChars="0"/>
              <w:jc w:val="center"/>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bidi="ar"/>
              </w:rPr>
              <w:t>876</w:t>
            </w:r>
          </w:p>
        </w:tc>
      </w:tr>
      <w:tr w14:paraId="0FCDC5C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567" w:hRule="atLeast"/>
          <w:jc w:val="center"/>
        </w:trPr>
        <w:tc>
          <w:tcPr>
            <w:tcW w:w="1840" w:type="pct"/>
            <w:tcBorders>
              <w:top w:val="single" w:color="auto" w:sz="4" w:space="0"/>
              <w:left w:val="nil"/>
              <w:bottom w:val="single" w:color="auto" w:sz="4" w:space="0"/>
              <w:right w:val="single" w:color="auto" w:sz="4" w:space="0"/>
            </w:tcBorders>
            <w:shd w:val="clear" w:color="auto" w:fill="auto"/>
            <w:vAlign w:val="center"/>
          </w:tcPr>
          <w:p w14:paraId="137789F1">
            <w:pPr>
              <w:keepNext w:val="0"/>
              <w:keepLines w:val="0"/>
              <w:widowControl/>
              <w:suppressLineNumbers w:val="0"/>
              <w:autoSpaceDE w:val="0"/>
              <w:autoSpaceDN/>
              <w:spacing w:before="0" w:beforeAutospacing="0" w:after="0" w:afterAutospacing="0" w:line="320" w:lineRule="exact"/>
              <w:ind w:left="0" w:right="57" w:firstLine="0" w:firstLineChars="0"/>
              <w:jc w:val="center"/>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0"/>
                <w:sz w:val="24"/>
                <w:szCs w:val="24"/>
                <w:lang w:val="en-US" w:eastAsia="zh-CN" w:bidi="ar"/>
              </w:rPr>
              <w:t>房地产中介服务</w:t>
            </w:r>
          </w:p>
        </w:tc>
        <w:tc>
          <w:tcPr>
            <w:tcW w:w="1616" w:type="pct"/>
            <w:tcBorders>
              <w:top w:val="single" w:color="auto" w:sz="4" w:space="0"/>
              <w:left w:val="single" w:color="auto" w:sz="4" w:space="0"/>
              <w:bottom w:val="single" w:color="auto" w:sz="4" w:space="0"/>
              <w:right w:val="single" w:color="auto" w:sz="4" w:space="0"/>
            </w:tcBorders>
            <w:shd w:val="clear" w:color="auto" w:fill="auto"/>
            <w:vAlign w:val="center"/>
          </w:tcPr>
          <w:p w14:paraId="035EAB51">
            <w:pPr>
              <w:keepNext w:val="0"/>
              <w:keepLines w:val="0"/>
              <w:widowControl/>
              <w:suppressLineNumbers w:val="0"/>
              <w:autoSpaceDE w:val="0"/>
              <w:autoSpaceDN/>
              <w:spacing w:before="0" w:beforeAutospacing="0" w:after="0" w:afterAutospacing="0" w:line="320" w:lineRule="exact"/>
              <w:ind w:left="0" w:right="0" w:firstLine="0" w:firstLineChars="0"/>
              <w:jc w:val="center"/>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bidi="ar"/>
              </w:rPr>
              <w:t>46</w:t>
            </w:r>
          </w:p>
        </w:tc>
        <w:tc>
          <w:tcPr>
            <w:tcW w:w="1543" w:type="pct"/>
            <w:tcBorders>
              <w:top w:val="single" w:color="auto" w:sz="4" w:space="0"/>
              <w:left w:val="single" w:color="auto" w:sz="4" w:space="0"/>
              <w:bottom w:val="single" w:color="auto" w:sz="4" w:space="0"/>
              <w:right w:val="nil"/>
            </w:tcBorders>
            <w:shd w:val="clear" w:color="auto" w:fill="auto"/>
            <w:vAlign w:val="center"/>
          </w:tcPr>
          <w:p w14:paraId="12716BDB">
            <w:pPr>
              <w:keepNext w:val="0"/>
              <w:keepLines w:val="0"/>
              <w:widowControl/>
              <w:suppressLineNumbers w:val="0"/>
              <w:autoSpaceDE w:val="0"/>
              <w:autoSpaceDN/>
              <w:spacing w:before="0" w:beforeAutospacing="0" w:after="0" w:afterAutospacing="0" w:line="320" w:lineRule="exact"/>
              <w:ind w:left="0" w:right="0" w:firstLine="0" w:firstLineChars="0"/>
              <w:jc w:val="center"/>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bidi="ar"/>
              </w:rPr>
              <w:t>350</w:t>
            </w:r>
          </w:p>
        </w:tc>
      </w:tr>
      <w:tr w14:paraId="2B61D05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567" w:hRule="atLeast"/>
          <w:jc w:val="center"/>
        </w:trPr>
        <w:tc>
          <w:tcPr>
            <w:tcW w:w="1840" w:type="pct"/>
            <w:tcBorders>
              <w:top w:val="single" w:color="auto" w:sz="4" w:space="0"/>
              <w:left w:val="nil"/>
              <w:bottom w:val="single" w:color="auto" w:sz="4" w:space="0"/>
              <w:right w:val="single" w:color="auto" w:sz="4" w:space="0"/>
            </w:tcBorders>
            <w:shd w:val="clear" w:color="auto" w:fill="auto"/>
            <w:vAlign w:val="center"/>
          </w:tcPr>
          <w:p w14:paraId="071DD8A7">
            <w:pPr>
              <w:keepNext w:val="0"/>
              <w:keepLines w:val="0"/>
              <w:widowControl/>
              <w:suppressLineNumbers w:val="0"/>
              <w:autoSpaceDE w:val="0"/>
              <w:autoSpaceDN/>
              <w:spacing w:before="0" w:beforeAutospacing="0" w:after="0" w:afterAutospacing="0" w:line="320" w:lineRule="exact"/>
              <w:ind w:left="0" w:right="57" w:firstLine="0" w:firstLineChars="0"/>
              <w:jc w:val="center"/>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0"/>
                <w:sz w:val="24"/>
                <w:szCs w:val="24"/>
                <w:lang w:val="en-US" w:eastAsia="zh-CN" w:bidi="ar"/>
              </w:rPr>
              <w:t>房地产租赁经营</w:t>
            </w:r>
          </w:p>
        </w:tc>
        <w:tc>
          <w:tcPr>
            <w:tcW w:w="1616" w:type="pct"/>
            <w:tcBorders>
              <w:top w:val="single" w:color="auto" w:sz="4" w:space="0"/>
              <w:left w:val="single" w:color="auto" w:sz="4" w:space="0"/>
              <w:bottom w:val="single" w:color="auto" w:sz="4" w:space="0"/>
              <w:right w:val="single" w:color="auto" w:sz="4" w:space="0"/>
            </w:tcBorders>
            <w:shd w:val="clear" w:color="auto" w:fill="auto"/>
            <w:vAlign w:val="center"/>
          </w:tcPr>
          <w:p w14:paraId="6E4134A5">
            <w:pPr>
              <w:keepNext w:val="0"/>
              <w:keepLines w:val="0"/>
              <w:widowControl/>
              <w:suppressLineNumbers w:val="0"/>
              <w:autoSpaceDE w:val="0"/>
              <w:autoSpaceDN/>
              <w:spacing w:before="0" w:beforeAutospacing="0" w:after="0" w:afterAutospacing="0" w:line="320" w:lineRule="exact"/>
              <w:ind w:left="0" w:right="0" w:firstLine="0" w:firstLineChars="0"/>
              <w:jc w:val="center"/>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bidi="ar"/>
              </w:rPr>
              <w:t>6</w:t>
            </w:r>
          </w:p>
        </w:tc>
        <w:tc>
          <w:tcPr>
            <w:tcW w:w="1543" w:type="pct"/>
            <w:tcBorders>
              <w:top w:val="single" w:color="auto" w:sz="4" w:space="0"/>
              <w:left w:val="single" w:color="auto" w:sz="4" w:space="0"/>
              <w:bottom w:val="single" w:color="auto" w:sz="4" w:space="0"/>
              <w:right w:val="nil"/>
            </w:tcBorders>
            <w:shd w:val="clear" w:color="auto" w:fill="auto"/>
            <w:vAlign w:val="center"/>
          </w:tcPr>
          <w:p w14:paraId="0A88FE40">
            <w:pPr>
              <w:keepNext w:val="0"/>
              <w:keepLines w:val="0"/>
              <w:widowControl/>
              <w:suppressLineNumbers w:val="0"/>
              <w:autoSpaceDE w:val="0"/>
              <w:autoSpaceDN/>
              <w:spacing w:before="0" w:beforeAutospacing="0" w:after="0" w:afterAutospacing="0" w:line="320" w:lineRule="exact"/>
              <w:ind w:left="0" w:right="0" w:firstLine="0" w:firstLineChars="0"/>
              <w:jc w:val="center"/>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bidi="ar"/>
              </w:rPr>
              <w:t>56</w:t>
            </w:r>
          </w:p>
        </w:tc>
      </w:tr>
    </w:tbl>
    <w:p w14:paraId="438715F7">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center"/>
        <w:outlineLvl w:val="9"/>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在房地产业企业法人单位中，内资企业158个，占100%。</w:t>
      </w:r>
    </w:p>
    <w:p w14:paraId="4F9D78E3">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center"/>
        <w:outlineLvl w:val="9"/>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在房地产业企业法人单位从业人员中，内资企业1680人，占100%（详见表4-14）。</w:t>
      </w:r>
    </w:p>
    <w:p w14:paraId="494BF3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b/>
          <w:bCs/>
          <w:color w:val="auto"/>
          <w:w w:val="85"/>
          <w:kern w:val="2"/>
          <w:sz w:val="28"/>
          <w:szCs w:val="28"/>
          <w:lang w:val="en-US" w:eastAsia="zh-CN" w:bidi="ar-SA"/>
        </w:rPr>
      </w:pPr>
      <w:r>
        <w:rPr>
          <w:rFonts w:hint="eastAsia" w:ascii="仿宋_GB2312" w:hAnsi="仿宋_GB2312" w:eastAsia="仿宋_GB2312" w:cs="仿宋_GB2312"/>
          <w:b/>
          <w:bCs/>
          <w:color w:val="auto"/>
          <w:w w:val="85"/>
          <w:kern w:val="2"/>
          <w:sz w:val="28"/>
          <w:szCs w:val="28"/>
          <w:lang w:val="en-US" w:eastAsia="zh-CN" w:bidi="ar-SA"/>
        </w:rPr>
        <w:t>表4-14　按登记注册统计类别分组的房地产业企业法人单位数和从业人员</w:t>
      </w:r>
    </w:p>
    <w:tbl>
      <w:tblPr>
        <w:tblStyle w:val="10"/>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655"/>
        <w:gridCol w:w="2676"/>
        <w:gridCol w:w="1972"/>
      </w:tblGrid>
      <w:tr w14:paraId="2245952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2201" w:type="pct"/>
            <w:tcBorders>
              <w:top w:val="single" w:color="auto" w:sz="4" w:space="0"/>
              <w:left w:val="nil"/>
              <w:bottom w:val="single" w:color="auto" w:sz="4" w:space="0"/>
              <w:right w:val="single" w:color="auto" w:sz="4" w:space="0"/>
            </w:tcBorders>
            <w:noWrap w:val="0"/>
            <w:vAlign w:val="center"/>
          </w:tcPr>
          <w:p w14:paraId="4C70EA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b/>
                <w:bCs/>
                <w:color w:val="000000"/>
                <w:sz w:val="24"/>
                <w:szCs w:val="24"/>
                <w:highlight w:val="none"/>
              </w:rPr>
            </w:pPr>
          </w:p>
        </w:tc>
        <w:tc>
          <w:tcPr>
            <w:tcW w:w="1611" w:type="pct"/>
            <w:tcBorders>
              <w:top w:val="single" w:color="auto" w:sz="4" w:space="0"/>
              <w:left w:val="single" w:color="auto" w:sz="4" w:space="0"/>
              <w:bottom w:val="single" w:color="auto" w:sz="4" w:space="0"/>
              <w:right w:val="single" w:color="auto" w:sz="4" w:space="0"/>
            </w:tcBorders>
            <w:noWrap w:val="0"/>
            <w:vAlign w:val="center"/>
          </w:tcPr>
          <w:p w14:paraId="692864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val="en-US" w:eastAsia="zh-CN" w:bidi="ar"/>
              </w:rPr>
              <w:t>企业法人单位</w:t>
            </w:r>
          </w:p>
          <w:p w14:paraId="5E631C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val="en-US" w:eastAsia="zh-CN" w:bidi="ar"/>
              </w:rPr>
              <w:t>（个）</w:t>
            </w:r>
          </w:p>
        </w:tc>
        <w:tc>
          <w:tcPr>
            <w:tcW w:w="1187" w:type="pct"/>
            <w:tcBorders>
              <w:top w:val="single" w:color="auto" w:sz="4" w:space="0"/>
              <w:left w:val="single" w:color="auto" w:sz="4" w:space="0"/>
              <w:bottom w:val="single" w:color="auto" w:sz="4" w:space="0"/>
              <w:right w:val="nil"/>
            </w:tcBorders>
            <w:noWrap w:val="0"/>
            <w:vAlign w:val="center"/>
          </w:tcPr>
          <w:p w14:paraId="6A059B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val="en-US" w:eastAsia="zh-CN" w:bidi="ar"/>
              </w:rPr>
              <w:t>从业人员</w:t>
            </w:r>
          </w:p>
          <w:p w14:paraId="2149F7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val="en-US" w:eastAsia="zh-CN" w:bidi="ar"/>
              </w:rPr>
              <w:t>（人）</w:t>
            </w:r>
          </w:p>
        </w:tc>
      </w:tr>
      <w:tr w14:paraId="5ECC758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2201" w:type="pct"/>
            <w:tcBorders>
              <w:top w:val="single" w:color="auto" w:sz="4" w:space="0"/>
              <w:left w:val="nil"/>
              <w:bottom w:val="single" w:color="auto" w:sz="4" w:space="0"/>
              <w:right w:val="single" w:color="auto" w:sz="4" w:space="0"/>
            </w:tcBorders>
            <w:noWrap w:val="0"/>
            <w:vAlign w:val="center"/>
          </w:tcPr>
          <w:p w14:paraId="31470D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57" w:firstLine="0" w:firstLineChars="0"/>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val="en-US" w:eastAsia="zh-CN" w:bidi="ar"/>
              </w:rPr>
              <w:t>合　计</w:t>
            </w:r>
          </w:p>
        </w:tc>
        <w:tc>
          <w:tcPr>
            <w:tcW w:w="1611" w:type="pct"/>
            <w:tcBorders>
              <w:top w:val="single" w:color="auto" w:sz="4" w:space="0"/>
              <w:left w:val="single" w:color="auto" w:sz="4" w:space="0"/>
              <w:bottom w:val="single" w:color="auto" w:sz="4" w:space="0"/>
              <w:right w:val="single" w:color="auto" w:sz="4" w:space="0"/>
            </w:tcBorders>
            <w:noWrap w:val="0"/>
            <w:vAlign w:val="center"/>
          </w:tcPr>
          <w:p w14:paraId="254EA9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
                <w:bCs/>
                <w:i w:val="0"/>
                <w:color w:val="000000"/>
                <w:kern w:val="0"/>
                <w:sz w:val="24"/>
                <w:szCs w:val="24"/>
                <w:highlight w:val="none"/>
                <w:u w:val="none"/>
                <w:lang w:val="en-US" w:eastAsia="zh-CN" w:bidi="ar"/>
              </w:rPr>
            </w:pPr>
            <w:r>
              <w:rPr>
                <w:rFonts w:hint="eastAsia" w:ascii="宋体" w:hAnsi="宋体" w:eastAsia="宋体" w:cs="宋体"/>
                <w:b/>
                <w:bCs/>
                <w:i w:val="0"/>
                <w:color w:val="000000"/>
                <w:kern w:val="0"/>
                <w:sz w:val="24"/>
                <w:szCs w:val="24"/>
                <w:highlight w:val="none"/>
                <w:u w:val="none"/>
                <w:lang w:val="en-US" w:eastAsia="zh-CN" w:bidi="ar"/>
              </w:rPr>
              <w:t>158</w:t>
            </w:r>
          </w:p>
        </w:tc>
        <w:tc>
          <w:tcPr>
            <w:tcW w:w="1187" w:type="pct"/>
            <w:tcBorders>
              <w:top w:val="single" w:color="auto" w:sz="4" w:space="0"/>
              <w:left w:val="single" w:color="auto" w:sz="4" w:space="0"/>
              <w:bottom w:val="single" w:color="auto" w:sz="4" w:space="0"/>
              <w:right w:val="nil"/>
            </w:tcBorders>
            <w:noWrap w:val="0"/>
            <w:vAlign w:val="center"/>
          </w:tcPr>
          <w:p w14:paraId="3D7E0C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
                <w:bCs/>
                <w:i w:val="0"/>
                <w:color w:val="000000"/>
                <w:kern w:val="0"/>
                <w:sz w:val="24"/>
                <w:szCs w:val="24"/>
                <w:highlight w:val="none"/>
                <w:u w:val="none"/>
                <w:lang w:val="en-US" w:eastAsia="zh-CN" w:bidi="ar"/>
              </w:rPr>
            </w:pPr>
            <w:r>
              <w:rPr>
                <w:rFonts w:hint="eastAsia" w:ascii="宋体" w:hAnsi="宋体" w:eastAsia="宋体" w:cs="宋体"/>
                <w:b/>
                <w:bCs/>
                <w:i w:val="0"/>
                <w:color w:val="000000"/>
                <w:kern w:val="0"/>
                <w:sz w:val="24"/>
                <w:szCs w:val="24"/>
                <w:highlight w:val="none"/>
                <w:u w:val="none"/>
                <w:lang w:val="en-US" w:eastAsia="zh-CN" w:bidi="ar"/>
              </w:rPr>
              <w:t>1680</w:t>
            </w:r>
          </w:p>
        </w:tc>
      </w:tr>
      <w:tr w14:paraId="526B602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2201" w:type="pct"/>
            <w:tcBorders>
              <w:top w:val="single" w:color="auto" w:sz="4" w:space="0"/>
              <w:left w:val="nil"/>
              <w:bottom w:val="single" w:color="auto" w:sz="4" w:space="0"/>
              <w:right w:val="single" w:color="auto" w:sz="4" w:space="0"/>
            </w:tcBorders>
            <w:noWrap w:val="0"/>
            <w:vAlign w:val="center"/>
          </w:tcPr>
          <w:p w14:paraId="40BA63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57" w:firstLine="0" w:firstLineChars="0"/>
              <w:jc w:val="center"/>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kern w:val="0"/>
                <w:sz w:val="24"/>
                <w:szCs w:val="24"/>
                <w:highlight w:val="none"/>
                <w:lang w:val="en-US" w:eastAsia="zh-CN" w:bidi="ar"/>
              </w:rPr>
              <w:t>内资企业</w:t>
            </w:r>
          </w:p>
        </w:tc>
        <w:tc>
          <w:tcPr>
            <w:tcW w:w="1611" w:type="pct"/>
            <w:tcBorders>
              <w:top w:val="single" w:color="auto" w:sz="4" w:space="0"/>
              <w:left w:val="single" w:color="auto" w:sz="4" w:space="0"/>
              <w:bottom w:val="single" w:color="auto" w:sz="4" w:space="0"/>
              <w:right w:val="single" w:color="auto" w:sz="4" w:space="0"/>
            </w:tcBorders>
            <w:noWrap w:val="0"/>
            <w:vAlign w:val="center"/>
          </w:tcPr>
          <w:p w14:paraId="365CA0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158</w:t>
            </w:r>
          </w:p>
        </w:tc>
        <w:tc>
          <w:tcPr>
            <w:tcW w:w="1187" w:type="pct"/>
            <w:tcBorders>
              <w:top w:val="single" w:color="auto" w:sz="4" w:space="0"/>
              <w:left w:val="single" w:color="auto" w:sz="4" w:space="0"/>
              <w:bottom w:val="single" w:color="auto" w:sz="4" w:space="0"/>
              <w:right w:val="nil"/>
            </w:tcBorders>
            <w:noWrap w:val="0"/>
            <w:vAlign w:val="center"/>
          </w:tcPr>
          <w:p w14:paraId="702A1E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1680</w:t>
            </w:r>
          </w:p>
        </w:tc>
      </w:tr>
    </w:tbl>
    <w:p w14:paraId="672FB265">
      <w:pPr>
        <w:pStyle w:val="9"/>
        <w:keepNext w:val="0"/>
        <w:keepLines w:val="0"/>
        <w:pageBreakBefore w:val="0"/>
        <w:widowControl w:val="0"/>
        <w:kinsoku/>
        <w:wordWrap/>
        <w:overflowPunct/>
        <w:topLinePunct w:val="0"/>
        <w:autoSpaceDE/>
        <w:autoSpaceDN/>
        <w:bidi w:val="0"/>
        <w:adjustRightInd/>
        <w:snapToGrid/>
        <w:spacing w:line="600" w:lineRule="exact"/>
        <w:jc w:val="both"/>
        <w:textAlignment w:val="center"/>
        <w:outlineLvl w:val="2"/>
        <w:rPr>
          <w:rFonts w:hint="eastAsia" w:ascii="楷体_GB2312" w:hAnsi="楷体_GB2312" w:eastAsia="楷体_GB2312" w:cs="楷体_GB2312"/>
          <w:b/>
          <w:bCs/>
          <w:color w:val="000000"/>
          <w:spacing w:val="0"/>
          <w:kern w:val="2"/>
          <w:sz w:val="32"/>
          <w:szCs w:val="32"/>
          <w:u w:val="none"/>
          <w:lang w:val="en-US" w:eastAsia="zh-CN" w:bidi="ar-SA"/>
        </w:rPr>
      </w:pPr>
      <w:r>
        <w:rPr>
          <w:rFonts w:hint="eastAsia" w:ascii="楷体_GB2312" w:hAnsi="楷体_GB2312" w:eastAsia="楷体_GB2312" w:cs="楷体_GB2312"/>
          <w:b/>
          <w:bCs/>
          <w:color w:val="000000"/>
          <w:spacing w:val="0"/>
          <w:kern w:val="2"/>
          <w:sz w:val="32"/>
          <w:szCs w:val="32"/>
          <w:u w:val="none"/>
          <w:lang w:val="en-US" w:eastAsia="zh-CN" w:bidi="ar-SA"/>
        </w:rPr>
        <w:t>（二）主要经济指标</w:t>
      </w:r>
    </w:p>
    <w:p w14:paraId="61191753">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center"/>
        <w:outlineLvl w:val="9"/>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2023年末，全市房地产业企业法人单位资产总计1058465.3万元。其中，房地产开发经营企业1008137.1万元，物业管理企业31001.1万元，房地产中介服务企业14899.2万元；房地产业企业法人单位负债合计989158.6万元。</w:t>
      </w:r>
    </w:p>
    <w:p w14:paraId="11BDF6C6">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center"/>
        <w:outlineLvl w:val="9"/>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2023年末，全市房地产业企业法人单位全年实现营业收入157678.1万元（详见表4-15）。</w:t>
      </w:r>
    </w:p>
    <w:p w14:paraId="2D2F8B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_GB2312" w:hAnsi="仿宋_GB2312" w:eastAsia="仿宋_GB2312" w:cs="仿宋_GB2312"/>
          <w:b/>
          <w:bCs/>
          <w:color w:val="auto"/>
          <w:w w:val="94"/>
          <w:kern w:val="2"/>
          <w:sz w:val="28"/>
          <w:szCs w:val="28"/>
          <w:lang w:val="en-US" w:eastAsia="zh-CN" w:bidi="ar-SA"/>
        </w:rPr>
      </w:pPr>
      <w:r>
        <w:rPr>
          <w:rFonts w:hint="eastAsia" w:ascii="仿宋_GB2312" w:hAnsi="仿宋_GB2312" w:eastAsia="仿宋_GB2312" w:cs="仿宋_GB2312"/>
          <w:b/>
          <w:bCs/>
          <w:color w:val="auto"/>
          <w:w w:val="94"/>
          <w:kern w:val="2"/>
          <w:sz w:val="28"/>
          <w:szCs w:val="28"/>
          <w:lang w:val="en-US" w:eastAsia="zh-CN" w:bidi="ar-SA"/>
        </w:rPr>
        <w:t>表</w:t>
      </w:r>
      <w:r>
        <w:rPr>
          <w:rFonts w:hint="default" w:ascii="仿宋_GB2312" w:hAnsi="仿宋_GB2312" w:eastAsia="仿宋_GB2312" w:cs="仿宋_GB2312"/>
          <w:b/>
          <w:bCs/>
          <w:color w:val="auto"/>
          <w:w w:val="94"/>
          <w:kern w:val="2"/>
          <w:sz w:val="28"/>
          <w:szCs w:val="28"/>
          <w:lang w:val="en-US" w:eastAsia="zh-CN" w:bidi="ar-SA"/>
        </w:rPr>
        <w:t>4-1</w:t>
      </w:r>
      <w:r>
        <w:rPr>
          <w:rFonts w:hint="eastAsia" w:ascii="仿宋_GB2312" w:hAnsi="仿宋_GB2312" w:eastAsia="仿宋_GB2312" w:cs="仿宋_GB2312"/>
          <w:b/>
          <w:bCs/>
          <w:color w:val="auto"/>
          <w:w w:val="94"/>
          <w:kern w:val="2"/>
          <w:sz w:val="28"/>
          <w:szCs w:val="28"/>
          <w:lang w:val="en-US" w:eastAsia="zh-CN" w:bidi="ar-SA"/>
        </w:rPr>
        <w:t>5 按行业中类分组的房地产业企业法人单位主要经济指标</w:t>
      </w:r>
    </w:p>
    <w:tbl>
      <w:tblPr>
        <w:tblStyle w:val="10"/>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555"/>
        <w:gridCol w:w="1588"/>
        <w:gridCol w:w="1581"/>
        <w:gridCol w:w="1582"/>
      </w:tblGrid>
      <w:tr w14:paraId="0A99490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794" w:hRule="atLeast"/>
          <w:jc w:val="center"/>
        </w:trPr>
        <w:tc>
          <w:tcPr>
            <w:tcW w:w="3555" w:type="dxa"/>
            <w:tcBorders>
              <w:top w:val="single" w:color="auto" w:sz="4" w:space="0"/>
              <w:left w:val="nil"/>
              <w:bottom w:val="single" w:color="auto" w:sz="4" w:space="0"/>
              <w:right w:val="single" w:color="auto" w:sz="4" w:space="0"/>
            </w:tcBorders>
            <w:shd w:val="clear" w:color="auto" w:fill="auto"/>
            <w:vAlign w:val="center"/>
          </w:tcPr>
          <w:p w14:paraId="0285F112">
            <w:pPr>
              <w:keepNext w:val="0"/>
              <w:keepLines w:val="0"/>
              <w:widowControl/>
              <w:suppressLineNumbers w:val="0"/>
              <w:autoSpaceDE w:val="0"/>
              <w:autoSpaceDN/>
              <w:spacing w:before="0" w:beforeAutospacing="0" w:after="0" w:afterAutospacing="0" w:line="320" w:lineRule="exact"/>
              <w:ind w:left="0" w:right="0" w:firstLine="0" w:firstLineChars="0"/>
              <w:jc w:val="center"/>
              <w:rPr>
                <w:rFonts w:hint="eastAsia" w:ascii="宋体" w:hAnsi="宋体" w:eastAsia="宋体" w:cs="宋体"/>
                <w:b/>
                <w:bCs/>
                <w:color w:val="000000"/>
                <w:kern w:val="2"/>
                <w:sz w:val="24"/>
                <w:szCs w:val="24"/>
              </w:rPr>
            </w:pP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7692D601">
            <w:pPr>
              <w:keepNext w:val="0"/>
              <w:keepLines w:val="0"/>
              <w:widowControl/>
              <w:suppressLineNumbers w:val="0"/>
              <w:autoSpaceDE w:val="0"/>
              <w:autoSpaceDN/>
              <w:spacing w:before="0" w:beforeAutospacing="0" w:after="0" w:afterAutospacing="0" w:line="320" w:lineRule="exact"/>
              <w:ind w:left="57" w:right="57" w:firstLine="0" w:firstLineChars="0"/>
              <w:jc w:val="center"/>
              <w:rPr>
                <w:rFonts w:hint="eastAsia" w:ascii="宋体" w:hAnsi="宋体" w:eastAsia="宋体" w:cs="宋体"/>
                <w:b/>
                <w:bCs/>
                <w:color w:val="000000"/>
                <w:kern w:val="2"/>
                <w:sz w:val="24"/>
                <w:szCs w:val="24"/>
              </w:rPr>
            </w:pPr>
            <w:r>
              <w:rPr>
                <w:rFonts w:hint="eastAsia" w:ascii="宋体" w:hAnsi="宋体" w:eastAsia="宋体" w:cs="宋体"/>
                <w:b/>
                <w:bCs/>
                <w:color w:val="000000"/>
                <w:kern w:val="0"/>
                <w:sz w:val="24"/>
                <w:szCs w:val="24"/>
                <w:lang w:val="en-US" w:eastAsia="zh-CN" w:bidi="ar"/>
              </w:rPr>
              <w:t>资产总计</w:t>
            </w:r>
          </w:p>
          <w:p w14:paraId="4C110C0C">
            <w:pPr>
              <w:keepNext w:val="0"/>
              <w:keepLines w:val="0"/>
              <w:widowControl/>
              <w:suppressLineNumbers w:val="0"/>
              <w:autoSpaceDE w:val="0"/>
              <w:autoSpaceDN/>
              <w:spacing w:before="0" w:beforeAutospacing="0" w:after="0" w:afterAutospacing="0" w:line="320" w:lineRule="exact"/>
              <w:ind w:left="57" w:right="57" w:firstLine="0" w:firstLineChars="0"/>
              <w:jc w:val="center"/>
              <w:rPr>
                <w:rFonts w:hint="eastAsia" w:ascii="宋体" w:hAnsi="宋体" w:eastAsia="宋体" w:cs="宋体"/>
                <w:b/>
                <w:bCs/>
                <w:color w:val="000000"/>
                <w:kern w:val="2"/>
                <w:sz w:val="24"/>
                <w:szCs w:val="24"/>
              </w:rPr>
            </w:pPr>
            <w:r>
              <w:rPr>
                <w:rFonts w:hint="eastAsia" w:ascii="宋体" w:hAnsi="宋体" w:eastAsia="宋体" w:cs="宋体"/>
                <w:b/>
                <w:bCs/>
                <w:color w:val="000000"/>
                <w:kern w:val="0"/>
                <w:sz w:val="24"/>
                <w:szCs w:val="24"/>
                <w:lang w:val="en-US" w:eastAsia="zh-CN" w:bidi="ar"/>
              </w:rPr>
              <w:t>（万元）</w:t>
            </w:r>
          </w:p>
        </w:tc>
        <w:tc>
          <w:tcPr>
            <w:tcW w:w="1581" w:type="dxa"/>
            <w:tcBorders>
              <w:top w:val="single" w:color="auto" w:sz="4" w:space="0"/>
              <w:left w:val="single" w:color="auto" w:sz="4" w:space="0"/>
              <w:bottom w:val="single" w:color="auto" w:sz="4" w:space="0"/>
              <w:right w:val="single" w:color="auto" w:sz="4" w:space="0"/>
            </w:tcBorders>
            <w:shd w:val="clear" w:color="auto" w:fill="auto"/>
            <w:vAlign w:val="center"/>
          </w:tcPr>
          <w:p w14:paraId="2C0C5A8C">
            <w:pPr>
              <w:keepNext w:val="0"/>
              <w:keepLines w:val="0"/>
              <w:widowControl/>
              <w:suppressLineNumbers w:val="0"/>
              <w:autoSpaceDE w:val="0"/>
              <w:autoSpaceDN/>
              <w:spacing w:before="0" w:beforeAutospacing="0" w:after="0" w:afterAutospacing="0" w:line="320" w:lineRule="exact"/>
              <w:ind w:left="57" w:right="57" w:firstLine="0" w:firstLineChars="0"/>
              <w:jc w:val="center"/>
              <w:rPr>
                <w:rFonts w:hint="eastAsia" w:ascii="宋体" w:hAnsi="宋体" w:eastAsia="宋体" w:cs="宋体"/>
                <w:b/>
                <w:bCs/>
                <w:color w:val="000000"/>
                <w:kern w:val="2"/>
                <w:sz w:val="24"/>
                <w:szCs w:val="24"/>
              </w:rPr>
            </w:pPr>
            <w:r>
              <w:rPr>
                <w:rFonts w:hint="eastAsia" w:ascii="宋体" w:hAnsi="宋体" w:eastAsia="宋体" w:cs="宋体"/>
                <w:b/>
                <w:bCs/>
                <w:color w:val="000000"/>
                <w:kern w:val="0"/>
                <w:sz w:val="24"/>
                <w:szCs w:val="24"/>
                <w:lang w:val="en-US" w:eastAsia="zh-CN" w:bidi="ar"/>
              </w:rPr>
              <w:t>负债合计</w:t>
            </w:r>
          </w:p>
          <w:p w14:paraId="42DB2E4D">
            <w:pPr>
              <w:keepNext w:val="0"/>
              <w:keepLines w:val="0"/>
              <w:widowControl/>
              <w:suppressLineNumbers w:val="0"/>
              <w:autoSpaceDE w:val="0"/>
              <w:autoSpaceDN/>
              <w:spacing w:before="0" w:beforeAutospacing="0" w:after="0" w:afterAutospacing="0" w:line="320" w:lineRule="exact"/>
              <w:ind w:left="57" w:right="57" w:firstLine="0" w:firstLineChars="0"/>
              <w:jc w:val="center"/>
              <w:rPr>
                <w:rFonts w:hint="eastAsia" w:ascii="宋体" w:hAnsi="宋体" w:eastAsia="宋体" w:cs="宋体"/>
                <w:b/>
                <w:bCs/>
                <w:color w:val="000000"/>
                <w:kern w:val="2"/>
                <w:sz w:val="24"/>
                <w:szCs w:val="24"/>
              </w:rPr>
            </w:pPr>
            <w:r>
              <w:rPr>
                <w:rFonts w:hint="eastAsia" w:ascii="宋体" w:hAnsi="宋体" w:eastAsia="宋体" w:cs="宋体"/>
                <w:b/>
                <w:bCs/>
                <w:color w:val="000000"/>
                <w:kern w:val="0"/>
                <w:sz w:val="24"/>
                <w:szCs w:val="24"/>
                <w:lang w:val="en-US" w:eastAsia="zh-CN" w:bidi="ar"/>
              </w:rPr>
              <w:t>（万元）</w:t>
            </w:r>
          </w:p>
        </w:tc>
        <w:tc>
          <w:tcPr>
            <w:tcW w:w="1582" w:type="dxa"/>
            <w:tcBorders>
              <w:top w:val="single" w:color="auto" w:sz="4" w:space="0"/>
              <w:left w:val="single" w:color="auto" w:sz="4" w:space="0"/>
              <w:bottom w:val="single" w:color="auto" w:sz="4" w:space="0"/>
              <w:right w:val="nil"/>
            </w:tcBorders>
            <w:shd w:val="clear" w:color="auto" w:fill="auto"/>
            <w:vAlign w:val="center"/>
          </w:tcPr>
          <w:p w14:paraId="197D52F5">
            <w:pPr>
              <w:keepNext w:val="0"/>
              <w:keepLines w:val="0"/>
              <w:widowControl/>
              <w:suppressLineNumbers w:val="0"/>
              <w:autoSpaceDE w:val="0"/>
              <w:autoSpaceDN/>
              <w:spacing w:before="0" w:beforeAutospacing="0" w:after="0" w:afterAutospacing="0" w:line="320" w:lineRule="exact"/>
              <w:ind w:left="57" w:right="57" w:firstLine="0" w:firstLineChars="0"/>
              <w:jc w:val="center"/>
              <w:rPr>
                <w:rFonts w:hint="eastAsia" w:ascii="宋体" w:hAnsi="宋体" w:eastAsia="宋体" w:cs="宋体"/>
                <w:b/>
                <w:bCs/>
                <w:color w:val="000000"/>
                <w:kern w:val="2"/>
                <w:sz w:val="24"/>
                <w:szCs w:val="24"/>
              </w:rPr>
            </w:pPr>
            <w:r>
              <w:rPr>
                <w:rFonts w:hint="eastAsia" w:ascii="宋体" w:hAnsi="宋体" w:eastAsia="宋体" w:cs="宋体"/>
                <w:b/>
                <w:bCs/>
                <w:color w:val="000000"/>
                <w:kern w:val="0"/>
                <w:sz w:val="24"/>
                <w:szCs w:val="24"/>
                <w:lang w:val="en-US" w:eastAsia="zh-CN" w:bidi="ar"/>
              </w:rPr>
              <w:t>营业收入</w:t>
            </w:r>
          </w:p>
          <w:p w14:paraId="28CB1412">
            <w:pPr>
              <w:keepNext w:val="0"/>
              <w:keepLines w:val="0"/>
              <w:widowControl/>
              <w:suppressLineNumbers w:val="0"/>
              <w:autoSpaceDE w:val="0"/>
              <w:autoSpaceDN/>
              <w:spacing w:before="0" w:beforeAutospacing="0" w:after="0" w:afterAutospacing="0" w:line="320" w:lineRule="exact"/>
              <w:ind w:left="57" w:right="57" w:firstLine="0" w:firstLineChars="0"/>
              <w:jc w:val="center"/>
              <w:rPr>
                <w:rFonts w:hint="eastAsia" w:ascii="宋体" w:hAnsi="宋体" w:eastAsia="宋体" w:cs="宋体"/>
                <w:b/>
                <w:bCs/>
                <w:color w:val="000000"/>
                <w:kern w:val="2"/>
                <w:sz w:val="24"/>
                <w:szCs w:val="24"/>
              </w:rPr>
            </w:pPr>
            <w:r>
              <w:rPr>
                <w:rFonts w:hint="eastAsia" w:ascii="宋体" w:hAnsi="宋体" w:eastAsia="宋体" w:cs="宋体"/>
                <w:b/>
                <w:bCs/>
                <w:color w:val="000000"/>
                <w:kern w:val="0"/>
                <w:sz w:val="24"/>
                <w:szCs w:val="24"/>
                <w:lang w:val="en-US" w:eastAsia="zh-CN" w:bidi="ar"/>
              </w:rPr>
              <w:t>（万元）</w:t>
            </w:r>
          </w:p>
        </w:tc>
      </w:tr>
      <w:tr w14:paraId="57616F3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567" w:hRule="atLeast"/>
          <w:jc w:val="center"/>
        </w:trPr>
        <w:tc>
          <w:tcPr>
            <w:tcW w:w="3555" w:type="dxa"/>
            <w:tcBorders>
              <w:top w:val="single" w:color="auto" w:sz="4" w:space="0"/>
              <w:left w:val="nil"/>
              <w:bottom w:val="single" w:color="auto" w:sz="4" w:space="0"/>
              <w:right w:val="single" w:color="auto" w:sz="4" w:space="0"/>
            </w:tcBorders>
            <w:shd w:val="clear" w:color="auto" w:fill="auto"/>
            <w:vAlign w:val="center"/>
          </w:tcPr>
          <w:p w14:paraId="14294BF9">
            <w:pPr>
              <w:keepNext w:val="0"/>
              <w:keepLines w:val="0"/>
              <w:widowControl/>
              <w:suppressLineNumbers w:val="0"/>
              <w:autoSpaceDE w:val="0"/>
              <w:autoSpaceDN/>
              <w:spacing w:before="0" w:beforeAutospacing="0" w:after="0" w:afterAutospacing="0" w:line="340" w:lineRule="exact"/>
              <w:ind w:left="0" w:right="57" w:firstLine="0" w:firstLineChars="0"/>
              <w:jc w:val="center"/>
              <w:rPr>
                <w:rFonts w:hint="eastAsia" w:ascii="宋体" w:hAnsi="宋体" w:eastAsia="宋体" w:cs="宋体"/>
                <w:b/>
                <w:bCs/>
                <w:color w:val="000000"/>
                <w:kern w:val="2"/>
                <w:sz w:val="24"/>
                <w:szCs w:val="24"/>
              </w:rPr>
            </w:pPr>
            <w:r>
              <w:rPr>
                <w:rFonts w:hint="eastAsia" w:ascii="宋体" w:hAnsi="宋体" w:eastAsia="宋体" w:cs="宋体"/>
                <w:b/>
                <w:bCs/>
                <w:color w:val="000000"/>
                <w:kern w:val="0"/>
                <w:sz w:val="24"/>
                <w:szCs w:val="24"/>
                <w:lang w:val="en-US" w:eastAsia="zh-CN" w:bidi="ar"/>
              </w:rPr>
              <w:t>合　计</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17ED39A2">
            <w:pPr>
              <w:keepNext w:val="0"/>
              <w:keepLines w:val="0"/>
              <w:widowControl/>
              <w:suppressLineNumbers w:val="0"/>
              <w:autoSpaceDE w:val="0"/>
              <w:autoSpaceDN/>
              <w:spacing w:before="0" w:beforeAutospacing="0" w:after="0" w:afterAutospacing="0" w:line="340" w:lineRule="exact"/>
              <w:ind w:left="0" w:right="0" w:firstLine="0" w:firstLineChars="0"/>
              <w:jc w:val="center"/>
              <w:rPr>
                <w:rFonts w:hint="eastAsia" w:ascii="宋体" w:hAnsi="宋体" w:eastAsia="宋体" w:cs="宋体"/>
                <w:b/>
                <w:bCs/>
                <w:i w:val="0"/>
                <w:color w:val="000000"/>
                <w:kern w:val="0"/>
                <w:sz w:val="24"/>
                <w:szCs w:val="24"/>
              </w:rPr>
            </w:pPr>
            <w:r>
              <w:rPr>
                <w:rFonts w:hint="eastAsia" w:ascii="宋体" w:hAnsi="宋体" w:eastAsia="宋体" w:cs="宋体"/>
                <w:b/>
                <w:bCs/>
                <w:i w:val="0"/>
                <w:color w:val="000000"/>
                <w:kern w:val="0"/>
                <w:sz w:val="24"/>
                <w:szCs w:val="24"/>
                <w:lang w:val="en-US" w:eastAsia="zh-CN" w:bidi="ar"/>
              </w:rPr>
              <w:t>1058465.3</w:t>
            </w:r>
          </w:p>
        </w:tc>
        <w:tc>
          <w:tcPr>
            <w:tcW w:w="1581" w:type="dxa"/>
            <w:tcBorders>
              <w:top w:val="single" w:color="auto" w:sz="4" w:space="0"/>
              <w:left w:val="single" w:color="auto" w:sz="4" w:space="0"/>
              <w:bottom w:val="single" w:color="auto" w:sz="4" w:space="0"/>
              <w:right w:val="single" w:color="auto" w:sz="4" w:space="0"/>
            </w:tcBorders>
            <w:shd w:val="clear" w:color="auto" w:fill="auto"/>
            <w:vAlign w:val="center"/>
          </w:tcPr>
          <w:p w14:paraId="6CD4AC90">
            <w:pPr>
              <w:keepNext w:val="0"/>
              <w:keepLines w:val="0"/>
              <w:widowControl/>
              <w:suppressLineNumbers w:val="0"/>
              <w:autoSpaceDE w:val="0"/>
              <w:autoSpaceDN/>
              <w:spacing w:before="0" w:beforeAutospacing="0" w:after="0" w:afterAutospacing="0" w:line="340" w:lineRule="exact"/>
              <w:ind w:left="0" w:right="0" w:firstLine="0" w:firstLineChars="0"/>
              <w:jc w:val="center"/>
              <w:rPr>
                <w:rFonts w:hint="eastAsia" w:ascii="宋体" w:hAnsi="宋体" w:eastAsia="宋体" w:cs="宋体"/>
                <w:b/>
                <w:bCs/>
                <w:i w:val="0"/>
                <w:color w:val="000000"/>
                <w:kern w:val="0"/>
                <w:sz w:val="24"/>
                <w:szCs w:val="24"/>
              </w:rPr>
            </w:pPr>
            <w:r>
              <w:rPr>
                <w:rFonts w:hint="eastAsia" w:ascii="宋体" w:hAnsi="宋体" w:eastAsia="宋体" w:cs="宋体"/>
                <w:b/>
                <w:bCs/>
                <w:i w:val="0"/>
                <w:color w:val="000000"/>
                <w:kern w:val="0"/>
                <w:sz w:val="24"/>
                <w:szCs w:val="24"/>
                <w:lang w:val="en-US" w:eastAsia="zh-CN" w:bidi="ar"/>
              </w:rPr>
              <w:t>989158.6</w:t>
            </w:r>
          </w:p>
        </w:tc>
        <w:tc>
          <w:tcPr>
            <w:tcW w:w="1582" w:type="dxa"/>
            <w:tcBorders>
              <w:top w:val="single" w:color="auto" w:sz="4" w:space="0"/>
              <w:left w:val="single" w:color="auto" w:sz="4" w:space="0"/>
              <w:bottom w:val="single" w:color="auto" w:sz="4" w:space="0"/>
              <w:right w:val="nil"/>
            </w:tcBorders>
            <w:shd w:val="clear" w:color="auto" w:fill="auto"/>
            <w:vAlign w:val="center"/>
          </w:tcPr>
          <w:p w14:paraId="76122681">
            <w:pPr>
              <w:keepNext w:val="0"/>
              <w:keepLines w:val="0"/>
              <w:widowControl/>
              <w:suppressLineNumbers w:val="0"/>
              <w:autoSpaceDE w:val="0"/>
              <w:autoSpaceDN/>
              <w:spacing w:before="0" w:beforeAutospacing="0" w:after="0" w:afterAutospacing="0" w:line="340" w:lineRule="exact"/>
              <w:ind w:left="0" w:right="0" w:firstLine="0" w:firstLineChars="0"/>
              <w:jc w:val="center"/>
              <w:rPr>
                <w:rFonts w:hint="eastAsia" w:ascii="宋体" w:hAnsi="宋体" w:eastAsia="宋体" w:cs="宋体"/>
                <w:b/>
                <w:bCs/>
                <w:i w:val="0"/>
                <w:color w:val="000000"/>
                <w:kern w:val="0"/>
                <w:sz w:val="24"/>
                <w:szCs w:val="24"/>
              </w:rPr>
            </w:pPr>
            <w:r>
              <w:rPr>
                <w:rFonts w:hint="eastAsia" w:ascii="宋体" w:hAnsi="宋体" w:eastAsia="宋体" w:cs="宋体"/>
                <w:b/>
                <w:bCs/>
                <w:i w:val="0"/>
                <w:color w:val="000000"/>
                <w:kern w:val="0"/>
                <w:sz w:val="24"/>
                <w:szCs w:val="24"/>
                <w:lang w:val="en-US" w:eastAsia="zh-CN" w:bidi="ar"/>
              </w:rPr>
              <w:t>157678.1</w:t>
            </w:r>
          </w:p>
        </w:tc>
      </w:tr>
      <w:tr w14:paraId="245FD5E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567" w:hRule="atLeast"/>
          <w:jc w:val="center"/>
        </w:trPr>
        <w:tc>
          <w:tcPr>
            <w:tcW w:w="3555" w:type="dxa"/>
            <w:tcBorders>
              <w:top w:val="single" w:color="auto" w:sz="4" w:space="0"/>
              <w:left w:val="nil"/>
              <w:bottom w:val="single" w:color="auto" w:sz="4" w:space="0"/>
              <w:right w:val="single" w:color="auto" w:sz="4" w:space="0"/>
            </w:tcBorders>
            <w:shd w:val="clear" w:color="auto" w:fill="auto"/>
            <w:vAlign w:val="center"/>
          </w:tcPr>
          <w:p w14:paraId="295D9944">
            <w:pPr>
              <w:keepNext w:val="0"/>
              <w:keepLines w:val="0"/>
              <w:widowControl/>
              <w:suppressLineNumbers w:val="0"/>
              <w:autoSpaceDE w:val="0"/>
              <w:autoSpaceDN/>
              <w:spacing w:before="0" w:beforeAutospacing="0" w:after="0" w:afterAutospacing="0" w:line="340" w:lineRule="exact"/>
              <w:ind w:left="0" w:right="57" w:firstLine="0" w:firstLineChars="0"/>
              <w:jc w:val="center"/>
              <w:rPr>
                <w:rFonts w:hint="eastAsia" w:ascii="宋体" w:hAnsi="宋体" w:eastAsia="宋体" w:cs="宋体"/>
                <w:b w:val="0"/>
                <w:bCs w:val="0"/>
                <w:kern w:val="2"/>
                <w:sz w:val="24"/>
                <w:szCs w:val="24"/>
              </w:rPr>
            </w:pPr>
            <w:r>
              <w:rPr>
                <w:rFonts w:hint="eastAsia" w:ascii="宋体" w:hAnsi="宋体" w:eastAsia="宋体" w:cs="宋体"/>
                <w:b w:val="0"/>
                <w:bCs w:val="0"/>
                <w:kern w:val="0"/>
                <w:sz w:val="24"/>
                <w:szCs w:val="24"/>
                <w:lang w:val="en-US" w:eastAsia="zh-CN" w:bidi="ar"/>
              </w:rPr>
              <w:t>房地产开发经营</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0F8F7341">
            <w:pPr>
              <w:keepNext w:val="0"/>
              <w:keepLines w:val="0"/>
              <w:widowControl/>
              <w:suppressLineNumbers w:val="0"/>
              <w:autoSpaceDE w:val="0"/>
              <w:autoSpaceDN/>
              <w:spacing w:before="0" w:beforeAutospacing="0" w:after="0" w:afterAutospacing="0" w:line="340" w:lineRule="exact"/>
              <w:ind w:left="0" w:right="0" w:firstLine="0" w:firstLineChars="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1008137.1</w:t>
            </w:r>
          </w:p>
        </w:tc>
        <w:tc>
          <w:tcPr>
            <w:tcW w:w="1581" w:type="dxa"/>
            <w:tcBorders>
              <w:top w:val="single" w:color="auto" w:sz="4" w:space="0"/>
              <w:left w:val="single" w:color="auto" w:sz="4" w:space="0"/>
              <w:bottom w:val="single" w:color="auto" w:sz="4" w:space="0"/>
              <w:right w:val="single" w:color="auto" w:sz="4" w:space="0"/>
            </w:tcBorders>
            <w:shd w:val="clear" w:color="auto" w:fill="auto"/>
            <w:vAlign w:val="center"/>
          </w:tcPr>
          <w:p w14:paraId="0FC2D811">
            <w:pPr>
              <w:keepNext w:val="0"/>
              <w:keepLines w:val="0"/>
              <w:widowControl/>
              <w:suppressLineNumbers w:val="0"/>
              <w:tabs>
                <w:tab w:val="left" w:pos="479"/>
              </w:tabs>
              <w:autoSpaceDE w:val="0"/>
              <w:autoSpaceDN/>
              <w:spacing w:before="0" w:beforeAutospacing="0" w:after="0" w:afterAutospacing="0" w:line="340" w:lineRule="exact"/>
              <w:ind w:left="0" w:right="0" w:firstLine="0" w:firstLineChars="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962977.9</w:t>
            </w:r>
          </w:p>
        </w:tc>
        <w:tc>
          <w:tcPr>
            <w:tcW w:w="1582" w:type="dxa"/>
            <w:tcBorders>
              <w:top w:val="single" w:color="auto" w:sz="4" w:space="0"/>
              <w:left w:val="single" w:color="auto" w:sz="4" w:space="0"/>
              <w:bottom w:val="single" w:color="auto" w:sz="4" w:space="0"/>
              <w:right w:val="nil"/>
            </w:tcBorders>
            <w:shd w:val="clear" w:color="auto" w:fill="auto"/>
            <w:vAlign w:val="center"/>
          </w:tcPr>
          <w:p w14:paraId="088E12FD">
            <w:pPr>
              <w:keepNext w:val="0"/>
              <w:keepLines w:val="0"/>
              <w:widowControl/>
              <w:suppressLineNumbers w:val="0"/>
              <w:autoSpaceDE w:val="0"/>
              <w:autoSpaceDN/>
              <w:spacing w:before="0" w:beforeAutospacing="0" w:after="0" w:afterAutospacing="0" w:line="340" w:lineRule="exact"/>
              <w:ind w:left="0" w:right="0" w:firstLine="0" w:firstLineChars="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98819.4</w:t>
            </w:r>
          </w:p>
        </w:tc>
      </w:tr>
      <w:tr w14:paraId="66698CE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567" w:hRule="atLeast"/>
          <w:jc w:val="center"/>
        </w:trPr>
        <w:tc>
          <w:tcPr>
            <w:tcW w:w="3555" w:type="dxa"/>
            <w:tcBorders>
              <w:top w:val="single" w:color="auto" w:sz="4" w:space="0"/>
              <w:left w:val="nil"/>
              <w:bottom w:val="single" w:color="auto" w:sz="4" w:space="0"/>
              <w:right w:val="single" w:color="auto" w:sz="4" w:space="0"/>
            </w:tcBorders>
            <w:shd w:val="clear" w:color="auto" w:fill="auto"/>
            <w:vAlign w:val="center"/>
          </w:tcPr>
          <w:p w14:paraId="0B69A9E0">
            <w:pPr>
              <w:keepNext w:val="0"/>
              <w:keepLines w:val="0"/>
              <w:widowControl/>
              <w:suppressLineNumbers w:val="0"/>
              <w:autoSpaceDE w:val="0"/>
              <w:autoSpaceDN/>
              <w:spacing w:before="0" w:beforeAutospacing="0" w:after="0" w:afterAutospacing="0" w:line="340" w:lineRule="exact"/>
              <w:ind w:left="0" w:right="57" w:firstLine="0" w:firstLineChars="0"/>
              <w:jc w:val="center"/>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0"/>
                <w:sz w:val="24"/>
                <w:szCs w:val="24"/>
                <w:lang w:val="en-US" w:eastAsia="zh-CN" w:bidi="ar"/>
              </w:rPr>
              <w:t>物业管理</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2C338674">
            <w:pPr>
              <w:keepNext w:val="0"/>
              <w:keepLines w:val="0"/>
              <w:widowControl/>
              <w:suppressLineNumbers w:val="0"/>
              <w:autoSpaceDE w:val="0"/>
              <w:autoSpaceDN/>
              <w:spacing w:before="0" w:beforeAutospacing="0" w:after="0" w:afterAutospacing="0" w:line="340" w:lineRule="exact"/>
              <w:ind w:left="0" w:right="0" w:firstLine="0" w:firstLineChars="0"/>
              <w:jc w:val="center"/>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bidi="ar"/>
              </w:rPr>
              <w:t>31001.1</w:t>
            </w:r>
          </w:p>
        </w:tc>
        <w:tc>
          <w:tcPr>
            <w:tcW w:w="1581" w:type="dxa"/>
            <w:tcBorders>
              <w:top w:val="single" w:color="auto" w:sz="4" w:space="0"/>
              <w:left w:val="single" w:color="auto" w:sz="4" w:space="0"/>
              <w:bottom w:val="single" w:color="auto" w:sz="4" w:space="0"/>
              <w:right w:val="single" w:color="auto" w:sz="4" w:space="0"/>
            </w:tcBorders>
            <w:shd w:val="clear" w:color="auto" w:fill="auto"/>
            <w:vAlign w:val="center"/>
          </w:tcPr>
          <w:p w14:paraId="7B75F659">
            <w:pPr>
              <w:keepNext w:val="0"/>
              <w:keepLines w:val="0"/>
              <w:widowControl/>
              <w:suppressLineNumbers w:val="0"/>
              <w:autoSpaceDE w:val="0"/>
              <w:autoSpaceDN/>
              <w:spacing w:before="0" w:beforeAutospacing="0" w:after="0" w:afterAutospacing="0" w:line="340" w:lineRule="exact"/>
              <w:ind w:left="0" w:right="0" w:firstLine="0" w:firstLineChars="0"/>
              <w:jc w:val="center"/>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bidi="ar"/>
              </w:rPr>
              <w:t>15328.4</w:t>
            </w:r>
          </w:p>
        </w:tc>
        <w:tc>
          <w:tcPr>
            <w:tcW w:w="1582" w:type="dxa"/>
            <w:tcBorders>
              <w:top w:val="single" w:color="auto" w:sz="4" w:space="0"/>
              <w:left w:val="single" w:color="auto" w:sz="4" w:space="0"/>
              <w:bottom w:val="single" w:color="auto" w:sz="4" w:space="0"/>
              <w:right w:val="nil"/>
            </w:tcBorders>
            <w:shd w:val="clear" w:color="auto" w:fill="auto"/>
            <w:vAlign w:val="center"/>
          </w:tcPr>
          <w:p w14:paraId="3768E79C">
            <w:pPr>
              <w:keepNext w:val="0"/>
              <w:keepLines w:val="0"/>
              <w:widowControl/>
              <w:suppressLineNumbers w:val="0"/>
              <w:autoSpaceDE w:val="0"/>
              <w:autoSpaceDN/>
              <w:spacing w:before="0" w:beforeAutospacing="0" w:after="0" w:afterAutospacing="0" w:line="340" w:lineRule="exact"/>
              <w:ind w:left="0" w:right="0" w:firstLine="0" w:firstLineChars="0"/>
              <w:jc w:val="center"/>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bidi="ar"/>
              </w:rPr>
              <w:t>38441.2</w:t>
            </w:r>
          </w:p>
        </w:tc>
      </w:tr>
      <w:tr w14:paraId="1B67364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567" w:hRule="atLeast"/>
          <w:jc w:val="center"/>
        </w:trPr>
        <w:tc>
          <w:tcPr>
            <w:tcW w:w="3555" w:type="dxa"/>
            <w:tcBorders>
              <w:top w:val="single" w:color="auto" w:sz="4" w:space="0"/>
              <w:left w:val="nil"/>
              <w:bottom w:val="single" w:color="auto" w:sz="4" w:space="0"/>
              <w:right w:val="single" w:color="auto" w:sz="4" w:space="0"/>
            </w:tcBorders>
            <w:shd w:val="clear" w:color="auto" w:fill="auto"/>
            <w:vAlign w:val="center"/>
          </w:tcPr>
          <w:p w14:paraId="022CBB23">
            <w:pPr>
              <w:keepNext w:val="0"/>
              <w:keepLines w:val="0"/>
              <w:widowControl/>
              <w:suppressLineNumbers w:val="0"/>
              <w:autoSpaceDE w:val="0"/>
              <w:autoSpaceDN/>
              <w:spacing w:before="0" w:beforeAutospacing="0" w:after="0" w:afterAutospacing="0" w:line="340" w:lineRule="exact"/>
              <w:ind w:left="0" w:right="57" w:firstLine="0" w:firstLineChars="0"/>
              <w:jc w:val="center"/>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0"/>
                <w:sz w:val="24"/>
                <w:szCs w:val="24"/>
                <w:lang w:val="en-US" w:eastAsia="zh-CN" w:bidi="ar"/>
              </w:rPr>
              <w:t>房地产中介服务</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6749191B">
            <w:pPr>
              <w:keepNext w:val="0"/>
              <w:keepLines w:val="0"/>
              <w:widowControl/>
              <w:suppressLineNumbers w:val="0"/>
              <w:autoSpaceDE w:val="0"/>
              <w:autoSpaceDN/>
              <w:spacing w:before="0" w:beforeAutospacing="0" w:after="0" w:afterAutospacing="0" w:line="340" w:lineRule="exact"/>
              <w:ind w:left="0" w:right="0" w:firstLine="0" w:firstLineChars="0"/>
              <w:jc w:val="center"/>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bidi="ar"/>
              </w:rPr>
              <w:t>14899.2</w:t>
            </w:r>
          </w:p>
        </w:tc>
        <w:tc>
          <w:tcPr>
            <w:tcW w:w="1581" w:type="dxa"/>
            <w:tcBorders>
              <w:top w:val="single" w:color="auto" w:sz="4" w:space="0"/>
              <w:left w:val="single" w:color="auto" w:sz="4" w:space="0"/>
              <w:bottom w:val="single" w:color="auto" w:sz="4" w:space="0"/>
              <w:right w:val="single" w:color="auto" w:sz="4" w:space="0"/>
            </w:tcBorders>
            <w:shd w:val="clear" w:color="auto" w:fill="auto"/>
            <w:vAlign w:val="center"/>
          </w:tcPr>
          <w:p w14:paraId="5EE9FF17">
            <w:pPr>
              <w:keepNext w:val="0"/>
              <w:keepLines w:val="0"/>
              <w:widowControl/>
              <w:suppressLineNumbers w:val="0"/>
              <w:autoSpaceDE w:val="0"/>
              <w:autoSpaceDN/>
              <w:spacing w:before="0" w:beforeAutospacing="0" w:after="0" w:afterAutospacing="0" w:line="340" w:lineRule="exact"/>
              <w:ind w:left="0" w:right="0" w:firstLine="0" w:firstLineChars="0"/>
              <w:jc w:val="center"/>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bidi="ar"/>
              </w:rPr>
              <w:t>7618.7</w:t>
            </w:r>
          </w:p>
        </w:tc>
        <w:tc>
          <w:tcPr>
            <w:tcW w:w="1582" w:type="dxa"/>
            <w:tcBorders>
              <w:top w:val="single" w:color="auto" w:sz="4" w:space="0"/>
              <w:left w:val="single" w:color="auto" w:sz="4" w:space="0"/>
              <w:bottom w:val="single" w:color="auto" w:sz="4" w:space="0"/>
              <w:right w:val="nil"/>
            </w:tcBorders>
            <w:shd w:val="clear" w:color="auto" w:fill="auto"/>
            <w:vAlign w:val="center"/>
          </w:tcPr>
          <w:p w14:paraId="40DC843A">
            <w:pPr>
              <w:keepNext w:val="0"/>
              <w:keepLines w:val="0"/>
              <w:widowControl/>
              <w:suppressLineNumbers w:val="0"/>
              <w:autoSpaceDE w:val="0"/>
              <w:autoSpaceDN/>
              <w:spacing w:before="0" w:beforeAutospacing="0" w:after="0" w:afterAutospacing="0" w:line="340" w:lineRule="exact"/>
              <w:ind w:left="0" w:right="0" w:firstLine="0" w:firstLineChars="0"/>
              <w:jc w:val="center"/>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bidi="ar"/>
              </w:rPr>
              <w:t>17785.4</w:t>
            </w:r>
          </w:p>
        </w:tc>
      </w:tr>
      <w:tr w14:paraId="0B17A8D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567" w:hRule="atLeast"/>
          <w:jc w:val="center"/>
        </w:trPr>
        <w:tc>
          <w:tcPr>
            <w:tcW w:w="3555" w:type="dxa"/>
            <w:tcBorders>
              <w:top w:val="single" w:color="auto" w:sz="4" w:space="0"/>
              <w:left w:val="nil"/>
              <w:bottom w:val="single" w:color="auto" w:sz="4" w:space="0"/>
              <w:right w:val="single" w:color="auto" w:sz="4" w:space="0"/>
            </w:tcBorders>
            <w:shd w:val="clear" w:color="auto" w:fill="auto"/>
            <w:vAlign w:val="center"/>
          </w:tcPr>
          <w:p w14:paraId="24A02C46">
            <w:pPr>
              <w:keepNext w:val="0"/>
              <w:keepLines w:val="0"/>
              <w:widowControl/>
              <w:suppressLineNumbers w:val="0"/>
              <w:autoSpaceDE w:val="0"/>
              <w:autoSpaceDN/>
              <w:spacing w:before="0" w:beforeAutospacing="0" w:after="0" w:afterAutospacing="0" w:line="340" w:lineRule="exact"/>
              <w:ind w:left="0" w:right="57" w:firstLine="0" w:firstLineChars="0"/>
              <w:jc w:val="center"/>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0"/>
                <w:sz w:val="24"/>
                <w:szCs w:val="24"/>
                <w:lang w:val="en-US" w:eastAsia="zh-CN" w:bidi="ar"/>
              </w:rPr>
              <w:t>房地产租赁经营</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595C2735">
            <w:pPr>
              <w:keepNext w:val="0"/>
              <w:keepLines w:val="0"/>
              <w:widowControl/>
              <w:suppressLineNumbers w:val="0"/>
              <w:autoSpaceDE w:val="0"/>
              <w:autoSpaceDN/>
              <w:spacing w:before="0" w:beforeAutospacing="0" w:after="0" w:afterAutospacing="0" w:line="340" w:lineRule="exact"/>
              <w:ind w:left="0" w:right="0" w:firstLine="0" w:firstLineChars="0"/>
              <w:jc w:val="center"/>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bidi="ar"/>
              </w:rPr>
              <w:t>4427.8</w:t>
            </w:r>
          </w:p>
        </w:tc>
        <w:tc>
          <w:tcPr>
            <w:tcW w:w="1581" w:type="dxa"/>
            <w:tcBorders>
              <w:top w:val="single" w:color="auto" w:sz="4" w:space="0"/>
              <w:left w:val="single" w:color="auto" w:sz="4" w:space="0"/>
              <w:bottom w:val="single" w:color="auto" w:sz="4" w:space="0"/>
              <w:right w:val="single" w:color="auto" w:sz="4" w:space="0"/>
            </w:tcBorders>
            <w:shd w:val="clear" w:color="auto" w:fill="auto"/>
            <w:vAlign w:val="center"/>
          </w:tcPr>
          <w:p w14:paraId="61A363FC">
            <w:pPr>
              <w:keepNext w:val="0"/>
              <w:keepLines w:val="0"/>
              <w:widowControl/>
              <w:suppressLineNumbers w:val="0"/>
              <w:autoSpaceDE w:val="0"/>
              <w:autoSpaceDN/>
              <w:spacing w:before="0" w:beforeAutospacing="0" w:after="0" w:afterAutospacing="0" w:line="340" w:lineRule="exact"/>
              <w:ind w:left="0" w:right="0" w:firstLine="0" w:firstLineChars="0"/>
              <w:jc w:val="center"/>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bidi="ar"/>
              </w:rPr>
              <w:t>3233.7</w:t>
            </w:r>
          </w:p>
        </w:tc>
        <w:tc>
          <w:tcPr>
            <w:tcW w:w="1582" w:type="dxa"/>
            <w:tcBorders>
              <w:top w:val="single" w:color="auto" w:sz="4" w:space="0"/>
              <w:left w:val="single" w:color="auto" w:sz="4" w:space="0"/>
              <w:bottom w:val="single" w:color="auto" w:sz="4" w:space="0"/>
              <w:right w:val="nil"/>
            </w:tcBorders>
            <w:shd w:val="clear" w:color="auto" w:fill="auto"/>
            <w:vAlign w:val="center"/>
          </w:tcPr>
          <w:p w14:paraId="5CC2B91B">
            <w:pPr>
              <w:keepNext w:val="0"/>
              <w:keepLines w:val="0"/>
              <w:widowControl/>
              <w:suppressLineNumbers w:val="0"/>
              <w:autoSpaceDE w:val="0"/>
              <w:autoSpaceDN/>
              <w:spacing w:before="0" w:beforeAutospacing="0" w:after="0" w:afterAutospacing="0" w:line="340" w:lineRule="exact"/>
              <w:ind w:left="0" w:right="0" w:firstLine="0" w:firstLineChars="0"/>
              <w:jc w:val="center"/>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bidi="ar"/>
              </w:rPr>
              <w:t>2632.1</w:t>
            </w:r>
          </w:p>
        </w:tc>
      </w:tr>
    </w:tbl>
    <w:p w14:paraId="386327A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七、租赁和商务服务业</w:t>
      </w:r>
    </w:p>
    <w:p w14:paraId="4785A546">
      <w:pPr>
        <w:pStyle w:val="9"/>
        <w:keepNext w:val="0"/>
        <w:keepLines w:val="0"/>
        <w:pageBreakBefore w:val="0"/>
        <w:widowControl w:val="0"/>
        <w:kinsoku/>
        <w:wordWrap/>
        <w:overflowPunct/>
        <w:topLinePunct w:val="0"/>
        <w:autoSpaceDE/>
        <w:autoSpaceDN/>
        <w:bidi w:val="0"/>
        <w:adjustRightInd/>
        <w:snapToGrid/>
        <w:spacing w:line="600" w:lineRule="exact"/>
        <w:jc w:val="both"/>
        <w:textAlignment w:val="center"/>
        <w:outlineLvl w:val="2"/>
        <w:rPr>
          <w:rFonts w:hint="eastAsia" w:ascii="楷体_GB2312" w:hAnsi="楷体_GB2312" w:eastAsia="楷体_GB2312" w:cs="楷体_GB2312"/>
          <w:b/>
          <w:bCs/>
          <w:color w:val="000000"/>
          <w:spacing w:val="0"/>
          <w:kern w:val="2"/>
          <w:sz w:val="32"/>
          <w:szCs w:val="32"/>
          <w:u w:val="none"/>
          <w:lang w:val="en-US" w:eastAsia="zh-CN" w:bidi="ar-SA"/>
        </w:rPr>
      </w:pPr>
      <w:r>
        <w:rPr>
          <w:rFonts w:hint="eastAsia" w:ascii="楷体_GB2312" w:hAnsi="楷体_GB2312" w:eastAsia="楷体_GB2312" w:cs="楷体_GB2312"/>
          <w:b/>
          <w:bCs/>
          <w:color w:val="000000"/>
          <w:spacing w:val="0"/>
          <w:kern w:val="2"/>
          <w:sz w:val="32"/>
          <w:szCs w:val="32"/>
          <w:u w:val="none"/>
          <w:lang w:val="en-US" w:eastAsia="zh-CN" w:bidi="ar-SA"/>
        </w:rPr>
        <w:t>（一）企业法人单位数和从业人员</w:t>
      </w:r>
    </w:p>
    <w:p w14:paraId="11EC5E80">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center"/>
        <w:outlineLvl w:val="9"/>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2023年末，全市共有租赁和商务服务业企业法人单位709个，从业人员5306人。</w:t>
      </w:r>
    </w:p>
    <w:p w14:paraId="34285A39">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center"/>
        <w:outlineLvl w:val="9"/>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在租赁和商务服务业企业法人单位中，租赁业占22.3 %，商务服务业占77.7 %。在租赁和商务服务业企业法人单位从业人员中，租赁业占23.1 %，商务服务业占 76.9%（详见表4-16）。</w:t>
      </w:r>
    </w:p>
    <w:p w14:paraId="77F376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heme="minorHAnsi" w:hAnsiTheme="minorHAnsi" w:eastAsiaTheme="minorEastAsia" w:cstheme="minorBidi"/>
          <w:color w:val="auto"/>
        </w:rPr>
      </w:pPr>
      <w:r>
        <w:rPr>
          <w:rFonts w:hint="eastAsia" w:ascii="仿宋_GB2312" w:hAnsi="仿宋_GB2312" w:eastAsia="仿宋_GB2312" w:cs="仿宋_GB2312"/>
          <w:b/>
          <w:bCs/>
          <w:color w:val="auto"/>
          <w:w w:val="85"/>
          <w:kern w:val="2"/>
          <w:sz w:val="28"/>
          <w:szCs w:val="28"/>
          <w:lang w:val="en-US" w:eastAsia="zh-CN" w:bidi="ar-SA"/>
        </w:rPr>
        <w:t>表4-16　按行业大类分组的租赁和商务服务业企业法人单位数和从业人员</w:t>
      </w:r>
    </w:p>
    <w:tbl>
      <w:tblPr>
        <w:tblStyle w:val="10"/>
        <w:tblW w:w="8295" w:type="dxa"/>
        <w:tblInd w:w="181"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3450"/>
        <w:gridCol w:w="2295"/>
        <w:gridCol w:w="2550"/>
      </w:tblGrid>
      <w:tr w14:paraId="19086F1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450" w:type="dxa"/>
            <w:tcBorders>
              <w:tl2br w:val="nil"/>
              <w:tr2bl w:val="nil"/>
            </w:tcBorders>
            <w:noWrap w:val="0"/>
            <w:vAlign w:val="center"/>
          </w:tcPr>
          <w:p w14:paraId="0B6102E3">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4"/>
                <w:szCs w:val="24"/>
                <w:u w:val="none"/>
              </w:rPr>
            </w:pPr>
          </w:p>
        </w:tc>
        <w:tc>
          <w:tcPr>
            <w:tcW w:w="2295" w:type="dxa"/>
            <w:tcBorders>
              <w:tl2br w:val="nil"/>
              <w:tr2bl w:val="nil"/>
            </w:tcBorders>
            <w:noWrap/>
            <w:vAlign w:val="center"/>
          </w:tcPr>
          <w:p w14:paraId="590BDB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企业法人单位（个）</w:t>
            </w:r>
          </w:p>
        </w:tc>
        <w:tc>
          <w:tcPr>
            <w:tcW w:w="2550" w:type="dxa"/>
            <w:tcBorders>
              <w:tl2br w:val="nil"/>
              <w:tr2bl w:val="nil"/>
            </w:tcBorders>
            <w:noWrap/>
            <w:vAlign w:val="center"/>
          </w:tcPr>
          <w:p w14:paraId="60DAEF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从业人员（人）</w:t>
            </w:r>
          </w:p>
        </w:tc>
      </w:tr>
      <w:tr w14:paraId="70D2AC8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450" w:type="dxa"/>
            <w:tcBorders>
              <w:tl2br w:val="nil"/>
              <w:tr2bl w:val="nil"/>
            </w:tcBorders>
            <w:noWrap w:val="0"/>
            <w:vAlign w:val="center"/>
          </w:tcPr>
          <w:p w14:paraId="7C9847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合计</w:t>
            </w:r>
          </w:p>
        </w:tc>
        <w:tc>
          <w:tcPr>
            <w:tcW w:w="2295" w:type="dxa"/>
            <w:tcBorders>
              <w:tl2br w:val="nil"/>
              <w:tr2bl w:val="nil"/>
            </w:tcBorders>
            <w:noWrap/>
            <w:vAlign w:val="center"/>
          </w:tcPr>
          <w:p w14:paraId="03D7E7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24"/>
                <w:szCs w:val="24"/>
                <w:u w:val="none"/>
                <w:lang w:val="en-US"/>
              </w:rPr>
            </w:pPr>
            <w:r>
              <w:rPr>
                <w:rFonts w:hint="eastAsia" w:ascii="宋体" w:hAnsi="宋体" w:eastAsia="宋体" w:cs="宋体"/>
                <w:b/>
                <w:bCs/>
                <w:i w:val="0"/>
                <w:iCs w:val="0"/>
                <w:color w:val="auto"/>
                <w:kern w:val="0"/>
                <w:sz w:val="24"/>
                <w:szCs w:val="24"/>
                <w:u w:val="none"/>
                <w:lang w:val="en-US" w:eastAsia="zh-CN" w:bidi="ar"/>
              </w:rPr>
              <w:t>709</w:t>
            </w:r>
          </w:p>
        </w:tc>
        <w:tc>
          <w:tcPr>
            <w:tcW w:w="2550" w:type="dxa"/>
            <w:tcBorders>
              <w:tl2br w:val="nil"/>
              <w:tr2bl w:val="nil"/>
            </w:tcBorders>
            <w:noWrap/>
            <w:vAlign w:val="center"/>
          </w:tcPr>
          <w:p w14:paraId="12CE0D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24"/>
                <w:szCs w:val="24"/>
                <w:u w:val="none"/>
                <w:lang w:val="en-US"/>
              </w:rPr>
            </w:pPr>
            <w:r>
              <w:rPr>
                <w:rFonts w:hint="eastAsia" w:ascii="宋体" w:hAnsi="宋体" w:eastAsia="宋体" w:cs="宋体"/>
                <w:b/>
                <w:bCs/>
                <w:i w:val="0"/>
                <w:iCs w:val="0"/>
                <w:color w:val="auto"/>
                <w:kern w:val="0"/>
                <w:sz w:val="24"/>
                <w:szCs w:val="24"/>
                <w:u w:val="none"/>
                <w:lang w:val="en-US" w:eastAsia="zh-CN" w:bidi="ar"/>
              </w:rPr>
              <w:t>5306</w:t>
            </w:r>
          </w:p>
        </w:tc>
      </w:tr>
      <w:tr w14:paraId="0A7C818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450" w:type="dxa"/>
            <w:tcBorders>
              <w:tl2br w:val="nil"/>
              <w:tr2bl w:val="nil"/>
            </w:tcBorders>
            <w:noWrap w:val="0"/>
            <w:vAlign w:val="center"/>
          </w:tcPr>
          <w:p w14:paraId="522C76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租赁业</w:t>
            </w:r>
          </w:p>
        </w:tc>
        <w:tc>
          <w:tcPr>
            <w:tcW w:w="2295" w:type="dxa"/>
            <w:tcBorders>
              <w:tl2br w:val="nil"/>
              <w:tr2bl w:val="nil"/>
            </w:tcBorders>
            <w:noWrap/>
            <w:vAlign w:val="center"/>
          </w:tcPr>
          <w:p w14:paraId="75F88D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158</w:t>
            </w:r>
          </w:p>
        </w:tc>
        <w:tc>
          <w:tcPr>
            <w:tcW w:w="2550" w:type="dxa"/>
            <w:tcBorders>
              <w:tl2br w:val="nil"/>
              <w:tr2bl w:val="nil"/>
            </w:tcBorders>
            <w:noWrap/>
            <w:vAlign w:val="center"/>
          </w:tcPr>
          <w:p w14:paraId="7E5866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1227</w:t>
            </w:r>
          </w:p>
        </w:tc>
      </w:tr>
      <w:tr w14:paraId="501A0353">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450" w:type="dxa"/>
            <w:tcBorders>
              <w:tl2br w:val="nil"/>
              <w:tr2bl w:val="nil"/>
            </w:tcBorders>
            <w:noWrap w:val="0"/>
            <w:vAlign w:val="center"/>
          </w:tcPr>
          <w:p w14:paraId="7F0DB5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商务服务业</w:t>
            </w:r>
          </w:p>
        </w:tc>
        <w:tc>
          <w:tcPr>
            <w:tcW w:w="2295" w:type="dxa"/>
            <w:tcBorders>
              <w:tl2br w:val="nil"/>
              <w:tr2bl w:val="nil"/>
            </w:tcBorders>
            <w:noWrap/>
            <w:vAlign w:val="center"/>
          </w:tcPr>
          <w:p w14:paraId="150B72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551</w:t>
            </w:r>
          </w:p>
        </w:tc>
        <w:tc>
          <w:tcPr>
            <w:tcW w:w="2550" w:type="dxa"/>
            <w:tcBorders>
              <w:tl2br w:val="nil"/>
              <w:tr2bl w:val="nil"/>
            </w:tcBorders>
            <w:noWrap/>
            <w:vAlign w:val="center"/>
          </w:tcPr>
          <w:p w14:paraId="3A734C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4079</w:t>
            </w:r>
          </w:p>
        </w:tc>
      </w:tr>
    </w:tbl>
    <w:p w14:paraId="25CAEC20">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center"/>
        <w:outlineLvl w:val="9"/>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在租赁和商务服务业企业法人单位中，内资企业699个，占98.6 %。</w:t>
      </w:r>
    </w:p>
    <w:p w14:paraId="1C5D5F39">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center"/>
        <w:outlineLvl w:val="9"/>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在租赁和商务服务业企业法人单位从业人员中，内资企业5228人，占98.5%（详见表4-17）。</w:t>
      </w:r>
    </w:p>
    <w:p w14:paraId="5BA3BA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b/>
          <w:bCs/>
          <w:color w:val="auto"/>
          <w:w w:val="80"/>
          <w:kern w:val="2"/>
          <w:sz w:val="28"/>
          <w:szCs w:val="28"/>
          <w:lang w:val="en-US" w:eastAsia="zh-CN" w:bidi="ar-SA"/>
        </w:rPr>
      </w:pPr>
      <w:r>
        <w:rPr>
          <w:rFonts w:hint="eastAsia" w:ascii="仿宋_GB2312" w:hAnsi="仿宋_GB2312" w:eastAsia="仿宋_GB2312" w:cs="仿宋_GB2312"/>
          <w:b/>
          <w:bCs/>
          <w:color w:val="auto"/>
          <w:w w:val="80"/>
          <w:kern w:val="2"/>
          <w:sz w:val="28"/>
          <w:szCs w:val="28"/>
          <w:lang w:val="en-US" w:eastAsia="zh-CN" w:bidi="ar-SA"/>
        </w:rPr>
        <w:t>表4-17　按登记注册统计类别分组的租赁和商务服务业企业法人单位数和从业人员</w:t>
      </w:r>
    </w:p>
    <w:p w14:paraId="2DF14D6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p>
    <w:tbl>
      <w:tblPr>
        <w:tblStyle w:val="10"/>
        <w:tblW w:w="840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76"/>
        <w:gridCol w:w="2529"/>
        <w:gridCol w:w="2295"/>
      </w:tblGrid>
      <w:tr w14:paraId="0E4EC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576" w:type="dxa"/>
            <w:tcBorders>
              <w:top w:val="single" w:color="000000" w:sz="4" w:space="0"/>
              <w:left w:val="nil"/>
              <w:bottom w:val="single" w:color="000000" w:sz="4" w:space="0"/>
              <w:right w:val="single" w:color="000000" w:sz="4" w:space="0"/>
            </w:tcBorders>
            <w:shd w:val="clear" w:color="auto" w:fill="auto"/>
            <w:noWrap/>
            <w:vAlign w:val="center"/>
          </w:tcPr>
          <w:p w14:paraId="1422E7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u w:val="none"/>
                <w:lang w:val="en-US" w:eastAsia="zh-CN"/>
              </w:rPr>
            </w:pP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593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企业法人单位（个)</w:t>
            </w:r>
          </w:p>
        </w:tc>
        <w:tc>
          <w:tcPr>
            <w:tcW w:w="2295" w:type="dxa"/>
            <w:tcBorders>
              <w:top w:val="single" w:color="000000" w:sz="4" w:space="0"/>
              <w:left w:val="single" w:color="000000" w:sz="4" w:space="0"/>
              <w:bottom w:val="single" w:color="000000" w:sz="4" w:space="0"/>
              <w:right w:val="nil"/>
            </w:tcBorders>
            <w:shd w:val="clear" w:color="auto" w:fill="auto"/>
            <w:noWrap/>
            <w:vAlign w:val="center"/>
          </w:tcPr>
          <w:p w14:paraId="42B1F1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从业人员(人)</w:t>
            </w:r>
          </w:p>
        </w:tc>
      </w:tr>
      <w:tr w14:paraId="57899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576" w:type="dxa"/>
            <w:tcBorders>
              <w:top w:val="single" w:color="000000" w:sz="4" w:space="0"/>
              <w:left w:val="nil"/>
              <w:bottom w:val="single" w:color="000000" w:sz="4" w:space="0"/>
              <w:right w:val="single" w:color="000000" w:sz="4" w:space="0"/>
            </w:tcBorders>
            <w:shd w:val="clear" w:color="auto" w:fill="auto"/>
            <w:noWrap/>
            <w:vAlign w:val="center"/>
          </w:tcPr>
          <w:p w14:paraId="364B63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合计</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7CE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709</w:t>
            </w:r>
          </w:p>
        </w:tc>
        <w:tc>
          <w:tcPr>
            <w:tcW w:w="2295" w:type="dxa"/>
            <w:tcBorders>
              <w:top w:val="single" w:color="000000" w:sz="4" w:space="0"/>
              <w:left w:val="single" w:color="000000" w:sz="4" w:space="0"/>
              <w:bottom w:val="single" w:color="000000" w:sz="4" w:space="0"/>
              <w:right w:val="nil"/>
            </w:tcBorders>
            <w:shd w:val="clear" w:color="auto" w:fill="auto"/>
            <w:noWrap/>
            <w:vAlign w:val="center"/>
          </w:tcPr>
          <w:p w14:paraId="29FB6C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5306</w:t>
            </w:r>
          </w:p>
        </w:tc>
      </w:tr>
      <w:tr w14:paraId="3734D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576" w:type="dxa"/>
            <w:tcBorders>
              <w:top w:val="single" w:color="000000" w:sz="4" w:space="0"/>
              <w:left w:val="nil"/>
              <w:bottom w:val="single" w:color="000000" w:sz="4" w:space="0"/>
              <w:right w:val="single" w:color="000000" w:sz="4" w:space="0"/>
            </w:tcBorders>
            <w:shd w:val="clear" w:color="auto" w:fill="auto"/>
            <w:noWrap/>
            <w:vAlign w:val="center"/>
          </w:tcPr>
          <w:p w14:paraId="61AB03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内资企业</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DA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699</w:t>
            </w:r>
          </w:p>
        </w:tc>
        <w:tc>
          <w:tcPr>
            <w:tcW w:w="2295" w:type="dxa"/>
            <w:tcBorders>
              <w:top w:val="single" w:color="000000" w:sz="4" w:space="0"/>
              <w:left w:val="single" w:color="000000" w:sz="4" w:space="0"/>
              <w:bottom w:val="single" w:color="000000" w:sz="4" w:space="0"/>
              <w:right w:val="nil"/>
            </w:tcBorders>
            <w:shd w:val="clear" w:color="auto" w:fill="auto"/>
            <w:noWrap/>
            <w:vAlign w:val="center"/>
          </w:tcPr>
          <w:p w14:paraId="5C7B80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5228</w:t>
            </w:r>
          </w:p>
        </w:tc>
      </w:tr>
      <w:tr w14:paraId="5B4FC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576" w:type="dxa"/>
            <w:tcBorders>
              <w:top w:val="single" w:color="000000" w:sz="4" w:space="0"/>
              <w:left w:val="nil"/>
              <w:bottom w:val="single" w:color="000000" w:sz="4" w:space="0"/>
              <w:right w:val="single" w:color="000000" w:sz="4" w:space="0"/>
            </w:tcBorders>
            <w:shd w:val="clear" w:color="auto" w:fill="auto"/>
            <w:noWrap/>
            <w:vAlign w:val="center"/>
          </w:tcPr>
          <w:p w14:paraId="0FF90C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港澳台投资企业及其他统计类别</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671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10</w:t>
            </w:r>
          </w:p>
        </w:tc>
        <w:tc>
          <w:tcPr>
            <w:tcW w:w="2295" w:type="dxa"/>
            <w:tcBorders>
              <w:top w:val="single" w:color="000000" w:sz="4" w:space="0"/>
              <w:left w:val="single" w:color="000000" w:sz="4" w:space="0"/>
              <w:bottom w:val="single" w:color="000000" w:sz="4" w:space="0"/>
              <w:right w:val="nil"/>
            </w:tcBorders>
            <w:shd w:val="clear" w:color="auto" w:fill="auto"/>
            <w:noWrap/>
            <w:vAlign w:val="center"/>
          </w:tcPr>
          <w:p w14:paraId="77E5F9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78</w:t>
            </w:r>
          </w:p>
        </w:tc>
      </w:tr>
    </w:tbl>
    <w:p w14:paraId="106DE2A2">
      <w:pPr>
        <w:pStyle w:val="9"/>
        <w:keepNext w:val="0"/>
        <w:keepLines w:val="0"/>
        <w:pageBreakBefore w:val="0"/>
        <w:widowControl w:val="0"/>
        <w:kinsoku/>
        <w:wordWrap/>
        <w:overflowPunct/>
        <w:topLinePunct w:val="0"/>
        <w:autoSpaceDE/>
        <w:autoSpaceDN/>
        <w:bidi w:val="0"/>
        <w:adjustRightInd/>
        <w:snapToGrid/>
        <w:spacing w:line="600" w:lineRule="exact"/>
        <w:jc w:val="both"/>
        <w:textAlignment w:val="center"/>
        <w:outlineLvl w:val="2"/>
        <w:rPr>
          <w:rFonts w:hint="eastAsia" w:ascii="楷体_GB2312" w:hAnsi="楷体_GB2312" w:eastAsia="楷体_GB2312" w:cs="楷体_GB2312"/>
          <w:b/>
          <w:bCs/>
          <w:color w:val="000000"/>
          <w:spacing w:val="0"/>
          <w:kern w:val="2"/>
          <w:sz w:val="32"/>
          <w:szCs w:val="32"/>
          <w:u w:val="none"/>
          <w:lang w:val="en-US" w:eastAsia="zh-CN" w:bidi="ar-SA"/>
        </w:rPr>
      </w:pPr>
      <w:r>
        <w:rPr>
          <w:rFonts w:hint="eastAsia" w:ascii="楷体_GB2312" w:hAnsi="楷体_GB2312" w:eastAsia="楷体_GB2312" w:cs="楷体_GB2312"/>
          <w:b/>
          <w:bCs/>
          <w:color w:val="000000"/>
          <w:spacing w:val="0"/>
          <w:kern w:val="2"/>
          <w:sz w:val="32"/>
          <w:szCs w:val="32"/>
          <w:u w:val="none"/>
          <w:lang w:val="en-US" w:eastAsia="zh-CN" w:bidi="ar-SA"/>
        </w:rPr>
        <w:t>（二）主要经济指标</w:t>
      </w:r>
    </w:p>
    <w:p w14:paraId="50F7AF5C">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center"/>
        <w:outlineLvl w:val="9"/>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2023年末，全市租赁和商务服务业企业法人单位资产总计264585.9万元。其中，租赁业企业法人单位资产总计59654.3万元；商务服务业企业法人单位资产总计204931.6万元。租赁和商务服务业企业法人单位负债合计106955.4万元。</w:t>
      </w:r>
    </w:p>
    <w:p w14:paraId="0CA62D40">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center"/>
        <w:outlineLvl w:val="9"/>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2023年，全市租赁和商务服务业企业法人单位全年实现营业收入254823.7万元（详见表4-18）。</w:t>
      </w:r>
    </w:p>
    <w:p w14:paraId="42BEEF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b/>
          <w:bCs/>
          <w:color w:val="auto"/>
          <w:w w:val="85"/>
          <w:kern w:val="2"/>
          <w:sz w:val="28"/>
          <w:szCs w:val="28"/>
          <w:lang w:val="en-US" w:eastAsia="zh-CN" w:bidi="ar-SA"/>
        </w:rPr>
      </w:pPr>
      <w:r>
        <w:rPr>
          <w:rFonts w:hint="eastAsia" w:ascii="仿宋_GB2312" w:hAnsi="仿宋_GB2312" w:eastAsia="仿宋_GB2312" w:cs="仿宋_GB2312"/>
          <w:b/>
          <w:bCs/>
          <w:color w:val="auto"/>
          <w:w w:val="85"/>
          <w:kern w:val="2"/>
          <w:sz w:val="28"/>
          <w:szCs w:val="28"/>
          <w:lang w:val="en-US" w:eastAsia="zh-CN" w:bidi="ar-SA"/>
        </w:rPr>
        <w:t>表4-18　按行业大类分组的租赁和商务服务业企业法人单位主要经济指标</w:t>
      </w:r>
    </w:p>
    <w:p w14:paraId="7007203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p>
    <w:p w14:paraId="4DFDA66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auto"/>
        </w:rPr>
      </w:pPr>
    </w:p>
    <w:tbl>
      <w:tblPr>
        <w:tblStyle w:val="10"/>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536"/>
        <w:gridCol w:w="1589"/>
        <w:gridCol w:w="1589"/>
        <w:gridCol w:w="1592"/>
      </w:tblGrid>
      <w:tr w14:paraId="3688EE3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3536" w:type="dxa"/>
            <w:tcBorders>
              <w:top w:val="single" w:color="auto" w:sz="4" w:space="0"/>
              <w:left w:val="nil"/>
              <w:bottom w:val="single" w:color="auto" w:sz="4" w:space="0"/>
              <w:right w:val="single" w:color="auto" w:sz="4" w:space="0"/>
            </w:tcBorders>
            <w:noWrap w:val="0"/>
            <w:vAlign w:val="center"/>
          </w:tcPr>
          <w:p w14:paraId="35E174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b/>
                <w:bCs/>
                <w:color w:val="auto"/>
                <w:sz w:val="24"/>
                <w:szCs w:val="24"/>
                <w:highlight w:val="none"/>
              </w:rPr>
            </w:pPr>
          </w:p>
        </w:tc>
        <w:tc>
          <w:tcPr>
            <w:tcW w:w="1589" w:type="dxa"/>
            <w:tcBorders>
              <w:top w:val="single" w:color="auto" w:sz="4" w:space="0"/>
              <w:left w:val="single" w:color="auto" w:sz="4" w:space="0"/>
              <w:bottom w:val="single" w:color="auto" w:sz="4" w:space="0"/>
              <w:right w:val="single" w:color="auto" w:sz="4" w:space="0"/>
            </w:tcBorders>
            <w:noWrap w:val="0"/>
            <w:vAlign w:val="center"/>
          </w:tcPr>
          <w:p w14:paraId="47DBAD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资产总计</w:t>
            </w:r>
          </w:p>
          <w:p w14:paraId="650222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（万元）</w:t>
            </w:r>
          </w:p>
        </w:tc>
        <w:tc>
          <w:tcPr>
            <w:tcW w:w="1589" w:type="dxa"/>
            <w:tcBorders>
              <w:top w:val="single" w:color="auto" w:sz="4" w:space="0"/>
              <w:left w:val="single" w:color="auto" w:sz="4" w:space="0"/>
              <w:bottom w:val="single" w:color="auto" w:sz="4" w:space="0"/>
              <w:right w:val="single" w:color="auto" w:sz="4" w:space="0"/>
            </w:tcBorders>
            <w:noWrap w:val="0"/>
            <w:vAlign w:val="center"/>
          </w:tcPr>
          <w:p w14:paraId="6270E9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负债合计</w:t>
            </w:r>
          </w:p>
          <w:p w14:paraId="38489F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（万元）</w:t>
            </w:r>
          </w:p>
        </w:tc>
        <w:tc>
          <w:tcPr>
            <w:tcW w:w="1592" w:type="dxa"/>
            <w:tcBorders>
              <w:top w:val="single" w:color="auto" w:sz="4" w:space="0"/>
              <w:left w:val="single" w:color="auto" w:sz="4" w:space="0"/>
              <w:bottom w:val="single" w:color="auto" w:sz="4" w:space="0"/>
              <w:right w:val="nil"/>
            </w:tcBorders>
            <w:noWrap w:val="0"/>
            <w:vAlign w:val="center"/>
          </w:tcPr>
          <w:p w14:paraId="5C9C29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营业收入</w:t>
            </w:r>
          </w:p>
          <w:p w14:paraId="2C5AE1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（万元）</w:t>
            </w:r>
          </w:p>
        </w:tc>
      </w:tr>
      <w:tr w14:paraId="493F9FD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3536" w:type="dxa"/>
            <w:tcBorders>
              <w:top w:val="single" w:color="auto" w:sz="4" w:space="0"/>
              <w:left w:val="nil"/>
              <w:bottom w:val="single" w:color="auto" w:sz="4" w:space="0"/>
              <w:right w:val="single" w:color="auto" w:sz="4" w:space="0"/>
            </w:tcBorders>
            <w:noWrap w:val="0"/>
            <w:vAlign w:val="center"/>
          </w:tcPr>
          <w:p w14:paraId="777802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57"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合　计</w:t>
            </w:r>
          </w:p>
        </w:tc>
        <w:tc>
          <w:tcPr>
            <w:tcW w:w="1589" w:type="dxa"/>
            <w:tcBorders>
              <w:top w:val="single" w:color="auto" w:sz="4" w:space="0"/>
              <w:left w:val="single" w:color="auto" w:sz="4" w:space="0"/>
              <w:bottom w:val="single" w:color="auto" w:sz="4" w:space="0"/>
              <w:right w:val="single" w:color="auto" w:sz="4" w:space="0"/>
            </w:tcBorders>
            <w:noWrap w:val="0"/>
            <w:vAlign w:val="center"/>
          </w:tcPr>
          <w:p w14:paraId="1198DD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250971.6</w:t>
            </w:r>
          </w:p>
        </w:tc>
        <w:tc>
          <w:tcPr>
            <w:tcW w:w="1589" w:type="dxa"/>
            <w:tcBorders>
              <w:top w:val="single" w:color="auto" w:sz="4" w:space="0"/>
              <w:left w:val="single" w:color="auto" w:sz="4" w:space="0"/>
              <w:bottom w:val="single" w:color="auto" w:sz="4" w:space="0"/>
              <w:right w:val="single" w:color="auto" w:sz="4" w:space="0"/>
            </w:tcBorders>
            <w:noWrap w:val="0"/>
            <w:vAlign w:val="center"/>
          </w:tcPr>
          <w:p w14:paraId="1003EC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95485.4</w:t>
            </w:r>
          </w:p>
        </w:tc>
        <w:tc>
          <w:tcPr>
            <w:tcW w:w="1592" w:type="dxa"/>
            <w:tcBorders>
              <w:top w:val="single" w:color="auto" w:sz="4" w:space="0"/>
              <w:left w:val="single" w:color="auto" w:sz="4" w:space="0"/>
              <w:bottom w:val="single" w:color="auto" w:sz="4" w:space="0"/>
              <w:right w:val="nil"/>
            </w:tcBorders>
            <w:noWrap w:val="0"/>
            <w:vAlign w:val="center"/>
          </w:tcPr>
          <w:p w14:paraId="689B4E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254823.7</w:t>
            </w:r>
          </w:p>
        </w:tc>
      </w:tr>
      <w:tr w14:paraId="0038133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3536" w:type="dxa"/>
            <w:tcBorders>
              <w:top w:val="single" w:color="auto" w:sz="4" w:space="0"/>
              <w:left w:val="nil"/>
              <w:bottom w:val="single" w:color="auto" w:sz="4" w:space="0"/>
              <w:right w:val="single" w:color="auto" w:sz="4" w:space="0"/>
            </w:tcBorders>
            <w:noWrap w:val="0"/>
            <w:vAlign w:val="center"/>
          </w:tcPr>
          <w:p w14:paraId="23D538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57" w:firstLine="0" w:firstLine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租赁业</w:t>
            </w:r>
          </w:p>
        </w:tc>
        <w:tc>
          <w:tcPr>
            <w:tcW w:w="1589" w:type="dxa"/>
            <w:tcBorders>
              <w:top w:val="single" w:color="auto" w:sz="4" w:space="0"/>
              <w:left w:val="single" w:color="auto" w:sz="4" w:space="0"/>
              <w:bottom w:val="single" w:color="auto" w:sz="4" w:space="0"/>
              <w:right w:val="single" w:color="auto" w:sz="4" w:space="0"/>
            </w:tcBorders>
            <w:noWrap w:val="0"/>
            <w:vAlign w:val="center"/>
          </w:tcPr>
          <w:p w14:paraId="2DE642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59654.3</w:t>
            </w:r>
          </w:p>
        </w:tc>
        <w:tc>
          <w:tcPr>
            <w:tcW w:w="1589" w:type="dxa"/>
            <w:tcBorders>
              <w:top w:val="single" w:color="auto" w:sz="4" w:space="0"/>
              <w:left w:val="single" w:color="auto" w:sz="4" w:space="0"/>
              <w:bottom w:val="single" w:color="auto" w:sz="4" w:space="0"/>
              <w:right w:val="single" w:color="auto" w:sz="4" w:space="0"/>
            </w:tcBorders>
            <w:noWrap w:val="0"/>
            <w:vAlign w:val="center"/>
          </w:tcPr>
          <w:p w14:paraId="53658371">
            <w:pPr>
              <w:keepNext w:val="0"/>
              <w:keepLines w:val="0"/>
              <w:pageBreakBefore w:val="0"/>
              <w:widowControl/>
              <w:suppressLineNumbers w:val="0"/>
              <w:tabs>
                <w:tab w:val="left" w:pos="479"/>
              </w:tabs>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21398.8</w:t>
            </w:r>
          </w:p>
        </w:tc>
        <w:tc>
          <w:tcPr>
            <w:tcW w:w="1592" w:type="dxa"/>
            <w:tcBorders>
              <w:top w:val="single" w:color="auto" w:sz="4" w:space="0"/>
              <w:left w:val="single" w:color="auto" w:sz="4" w:space="0"/>
              <w:bottom w:val="single" w:color="auto" w:sz="4" w:space="0"/>
              <w:right w:val="nil"/>
            </w:tcBorders>
            <w:noWrap w:val="0"/>
            <w:vAlign w:val="center"/>
          </w:tcPr>
          <w:p w14:paraId="66B650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64670.3</w:t>
            </w:r>
          </w:p>
        </w:tc>
      </w:tr>
      <w:tr w14:paraId="4A438FA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3536" w:type="dxa"/>
            <w:tcBorders>
              <w:top w:val="single" w:color="auto" w:sz="4" w:space="0"/>
              <w:left w:val="nil"/>
              <w:bottom w:val="single" w:color="auto" w:sz="4" w:space="0"/>
              <w:right w:val="single" w:color="auto" w:sz="4" w:space="0"/>
            </w:tcBorders>
            <w:noWrap w:val="0"/>
            <w:vAlign w:val="center"/>
          </w:tcPr>
          <w:p w14:paraId="3D6CD0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57" w:firstLine="0" w:firstLine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商务服务业</w:t>
            </w:r>
          </w:p>
        </w:tc>
        <w:tc>
          <w:tcPr>
            <w:tcW w:w="1589" w:type="dxa"/>
            <w:tcBorders>
              <w:top w:val="single" w:color="auto" w:sz="4" w:space="0"/>
              <w:left w:val="single" w:color="auto" w:sz="4" w:space="0"/>
              <w:bottom w:val="single" w:color="auto" w:sz="4" w:space="0"/>
              <w:right w:val="single" w:color="auto" w:sz="4" w:space="0"/>
            </w:tcBorders>
            <w:noWrap w:val="0"/>
            <w:vAlign w:val="center"/>
          </w:tcPr>
          <w:p w14:paraId="5974A9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191217.3</w:t>
            </w:r>
          </w:p>
        </w:tc>
        <w:tc>
          <w:tcPr>
            <w:tcW w:w="1589" w:type="dxa"/>
            <w:tcBorders>
              <w:top w:val="single" w:color="auto" w:sz="4" w:space="0"/>
              <w:left w:val="single" w:color="auto" w:sz="4" w:space="0"/>
              <w:bottom w:val="single" w:color="auto" w:sz="4" w:space="0"/>
              <w:right w:val="single" w:color="auto" w:sz="4" w:space="0"/>
            </w:tcBorders>
            <w:noWrap w:val="0"/>
            <w:vAlign w:val="center"/>
          </w:tcPr>
          <w:p w14:paraId="1094B3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74086.6</w:t>
            </w:r>
          </w:p>
        </w:tc>
        <w:tc>
          <w:tcPr>
            <w:tcW w:w="1592" w:type="dxa"/>
            <w:tcBorders>
              <w:top w:val="single" w:color="auto" w:sz="4" w:space="0"/>
              <w:left w:val="single" w:color="auto" w:sz="4" w:space="0"/>
              <w:bottom w:val="single" w:color="auto" w:sz="4" w:space="0"/>
              <w:right w:val="nil"/>
            </w:tcBorders>
            <w:noWrap w:val="0"/>
            <w:vAlign w:val="center"/>
          </w:tcPr>
          <w:p w14:paraId="72416A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190153.4</w:t>
            </w:r>
          </w:p>
        </w:tc>
      </w:tr>
      <w:tr w14:paraId="51E9B28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3536" w:type="dxa"/>
            <w:tcBorders>
              <w:top w:val="single" w:color="auto" w:sz="4" w:space="0"/>
              <w:left w:val="nil"/>
              <w:bottom w:val="single" w:color="auto" w:sz="4" w:space="0"/>
              <w:right w:val="single" w:color="auto" w:sz="4" w:space="0"/>
            </w:tcBorders>
            <w:noWrap w:val="0"/>
            <w:vAlign w:val="center"/>
          </w:tcPr>
          <w:p w14:paraId="6C5A2C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57" w:firstLine="0" w:firstLine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软件和信息技术服务业</w:t>
            </w:r>
          </w:p>
        </w:tc>
        <w:tc>
          <w:tcPr>
            <w:tcW w:w="1589" w:type="dxa"/>
            <w:tcBorders>
              <w:top w:val="single" w:color="auto" w:sz="4" w:space="0"/>
              <w:left w:val="single" w:color="auto" w:sz="4" w:space="0"/>
              <w:bottom w:val="single" w:color="auto" w:sz="4" w:space="0"/>
              <w:right w:val="single" w:color="auto" w:sz="4" w:space="0"/>
            </w:tcBorders>
            <w:noWrap w:val="0"/>
            <w:vAlign w:val="center"/>
          </w:tcPr>
          <w:p w14:paraId="78DBEE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31123.6</w:t>
            </w:r>
          </w:p>
        </w:tc>
        <w:tc>
          <w:tcPr>
            <w:tcW w:w="1589" w:type="dxa"/>
            <w:tcBorders>
              <w:top w:val="single" w:color="auto" w:sz="4" w:space="0"/>
              <w:left w:val="single" w:color="auto" w:sz="4" w:space="0"/>
              <w:bottom w:val="single" w:color="auto" w:sz="4" w:space="0"/>
              <w:right w:val="single" w:color="auto" w:sz="4" w:space="0"/>
            </w:tcBorders>
            <w:noWrap w:val="0"/>
            <w:vAlign w:val="center"/>
          </w:tcPr>
          <w:p w14:paraId="503E83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9622.5</w:t>
            </w:r>
          </w:p>
        </w:tc>
        <w:tc>
          <w:tcPr>
            <w:tcW w:w="1592" w:type="dxa"/>
            <w:tcBorders>
              <w:top w:val="single" w:color="auto" w:sz="4" w:space="0"/>
              <w:left w:val="single" w:color="auto" w:sz="4" w:space="0"/>
              <w:bottom w:val="single" w:color="auto" w:sz="4" w:space="0"/>
              <w:right w:val="nil"/>
            </w:tcBorders>
            <w:noWrap w:val="0"/>
            <w:vAlign w:val="center"/>
          </w:tcPr>
          <w:p w14:paraId="61AB7B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47616.0</w:t>
            </w:r>
          </w:p>
        </w:tc>
      </w:tr>
    </w:tbl>
    <w:p w14:paraId="31E50A0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auto"/>
        </w:rPr>
      </w:pPr>
    </w:p>
    <w:p w14:paraId="5BEAA9BE">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注释：</w:t>
      </w:r>
    </w:p>
    <w:p w14:paraId="1F50160D">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p w14:paraId="26B1919C">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登记注册统计类别：根据国家统计局、国家市场监督管理总局《关于市场主体统计分类的划分规定》（国统字〔2023〕14号）确定，包括内资企业、港澳台投资企业和外商投资企业，以及农民专业合作社（联合社）等其他统计类别。</w:t>
      </w:r>
    </w:p>
    <w:p w14:paraId="1D5E834C">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[3]表中的合计数和部分计算数据因小数取舍而产生的误差，均未作机械调整。为保证数据精确度，个别数据保留2位小数。</w:t>
      </w:r>
    </w:p>
    <w:p w14:paraId="587D52E2"/>
    <w:p w14:paraId="45F5DE6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pPr>
    </w:p>
    <w:p w14:paraId="241BEEC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pPr>
    </w:p>
    <w:p w14:paraId="45C1226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pPr>
    </w:p>
    <w:p w14:paraId="677EFB7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pPr>
    </w:p>
    <w:p w14:paraId="30478C7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pPr>
    </w:p>
    <w:p w14:paraId="623EC10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pPr>
    </w:p>
    <w:p w14:paraId="7534E6B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pPr>
    </w:p>
    <w:p w14:paraId="35955B0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pPr>
    </w:p>
    <w:p w14:paraId="6D0DF8F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pPr>
    </w:p>
    <w:p w14:paraId="03E2A09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pPr>
    </w:p>
    <w:p w14:paraId="7CC895C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pPr>
    </w:p>
    <w:p w14:paraId="59F018B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pPr>
      <w:r>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t>灵宝市第五次全国经济普查公报</w:t>
      </w:r>
    </w:p>
    <w:p w14:paraId="25FDE43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pPr>
      <w:r>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t>（第五号）</w:t>
      </w:r>
    </w:p>
    <w:p w14:paraId="17CFAA05">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600" w:lineRule="exact"/>
        <w:jc w:val="center"/>
        <w:textAlignment w:val="auto"/>
        <w:rPr>
          <w:rFonts w:hint="eastAsia" w:ascii="楷体_GB2312" w:hAnsi="楷体_GB2312" w:eastAsia="楷体_GB2312" w:cs="楷体_GB2312"/>
          <w:b/>
          <w:bCs/>
          <w:color w:val="auto"/>
          <w:spacing w:val="0"/>
          <w:kern w:val="44"/>
          <w:sz w:val="32"/>
          <w:szCs w:val="32"/>
          <w:lang w:val="en-US" w:eastAsia="zh-CN" w:bidi="ar"/>
        </w:rPr>
      </w:pPr>
      <w:r>
        <w:rPr>
          <w:rFonts w:hint="eastAsia" w:ascii="楷体_GB2312" w:hAnsi="楷体_GB2312" w:eastAsia="楷体_GB2312" w:cs="楷体_GB2312"/>
          <w:b/>
          <w:bCs/>
          <w:color w:val="auto"/>
          <w:spacing w:val="0"/>
          <w:kern w:val="44"/>
          <w:sz w:val="32"/>
          <w:szCs w:val="32"/>
          <w:lang w:val="en-US" w:eastAsia="zh-CN" w:bidi="ar"/>
        </w:rPr>
        <w:t>——第三产业基本情况之二</w:t>
      </w:r>
    </w:p>
    <w:p w14:paraId="2BB93BEC">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600" w:lineRule="exact"/>
        <w:jc w:val="center"/>
        <w:textAlignment w:val="auto"/>
        <w:rPr>
          <w:rFonts w:hint="eastAsia" w:ascii="楷体_GB2312" w:hAnsi="楷体_GB2312" w:eastAsia="楷体_GB2312" w:cs="楷体_GB2312"/>
          <w:b/>
          <w:bCs/>
          <w:color w:val="auto"/>
          <w:spacing w:val="0"/>
          <w:kern w:val="44"/>
          <w:sz w:val="32"/>
          <w:szCs w:val="32"/>
          <w:lang w:val="en-US" w:eastAsia="zh-CN" w:bidi="ar"/>
        </w:rPr>
      </w:pPr>
    </w:p>
    <w:p w14:paraId="1638CD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楷体_GB2312" w:hAnsi="楷体_GB2312" w:eastAsia="楷体_GB2312" w:cs="楷体_GB2312"/>
          <w:b w:val="0"/>
          <w:bCs w:val="0"/>
          <w:i w:val="0"/>
          <w:iCs w:val="0"/>
          <w:color w:val="auto"/>
          <w:spacing w:val="7"/>
          <w:kern w:val="0"/>
          <w:sz w:val="32"/>
          <w:szCs w:val="32"/>
          <w:lang w:val="en-US" w:eastAsia="zh-CN" w:bidi="ar"/>
        </w:rPr>
      </w:pPr>
      <w:r>
        <w:rPr>
          <w:rFonts w:hint="eastAsia" w:ascii="楷体_GB2312" w:hAnsi="楷体_GB2312" w:eastAsia="楷体_GB2312" w:cs="楷体_GB2312"/>
          <w:b w:val="0"/>
          <w:bCs w:val="0"/>
          <w:i w:val="0"/>
          <w:iCs w:val="0"/>
          <w:color w:val="auto"/>
          <w:spacing w:val="7"/>
          <w:kern w:val="0"/>
          <w:sz w:val="32"/>
          <w:szCs w:val="32"/>
          <w:lang w:val="en-US" w:eastAsia="zh-CN" w:bidi="ar"/>
        </w:rPr>
        <w:t>灵宝市统计局</w:t>
      </w:r>
    </w:p>
    <w:p w14:paraId="0F4B5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楷体_GB2312" w:hAnsi="楷体_GB2312" w:eastAsia="楷体_GB2312" w:cs="楷体_GB2312"/>
          <w:b w:val="0"/>
          <w:bCs w:val="0"/>
          <w:i w:val="0"/>
          <w:iCs w:val="0"/>
          <w:color w:val="auto"/>
          <w:spacing w:val="7"/>
          <w:kern w:val="0"/>
          <w:sz w:val="32"/>
          <w:szCs w:val="32"/>
          <w:lang w:val="en-US" w:eastAsia="zh-CN" w:bidi="ar"/>
        </w:rPr>
      </w:pPr>
      <w:r>
        <w:rPr>
          <w:rFonts w:hint="eastAsia" w:ascii="楷体_GB2312" w:hAnsi="楷体_GB2312" w:eastAsia="楷体_GB2312" w:cs="楷体_GB2312"/>
          <w:b w:val="0"/>
          <w:bCs w:val="0"/>
          <w:i w:val="0"/>
          <w:iCs w:val="0"/>
          <w:color w:val="auto"/>
          <w:spacing w:val="7"/>
          <w:kern w:val="0"/>
          <w:sz w:val="32"/>
          <w:szCs w:val="32"/>
          <w:lang w:val="en-US" w:eastAsia="zh-CN" w:bidi="ar"/>
        </w:rPr>
        <w:t>灵宝市第五次全国经济普查领导小组办公室</w:t>
      </w:r>
    </w:p>
    <w:p w14:paraId="57DFF1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楷体_GB2312" w:hAnsi="楷体_GB2312" w:eastAsia="楷体_GB2312" w:cs="楷体_GB2312"/>
          <w:b w:val="0"/>
          <w:bCs w:val="0"/>
          <w:i w:val="0"/>
          <w:iCs w:val="0"/>
          <w:color w:val="auto"/>
          <w:spacing w:val="7"/>
          <w:kern w:val="0"/>
          <w:sz w:val="32"/>
          <w:szCs w:val="32"/>
          <w:lang w:val="en-US" w:eastAsia="zh-CN" w:bidi="ar"/>
        </w:rPr>
      </w:pPr>
      <w:r>
        <w:rPr>
          <w:rFonts w:hint="eastAsia" w:ascii="楷体_GB2312" w:hAnsi="楷体_GB2312" w:eastAsia="楷体_GB2312" w:cs="楷体_GB2312"/>
          <w:b w:val="0"/>
          <w:bCs w:val="0"/>
          <w:i w:val="0"/>
          <w:iCs w:val="0"/>
          <w:color w:val="auto"/>
          <w:spacing w:val="7"/>
          <w:kern w:val="0"/>
          <w:sz w:val="32"/>
          <w:szCs w:val="32"/>
          <w:lang w:val="en-US" w:eastAsia="zh-CN" w:bidi="ar"/>
        </w:rPr>
        <w:t>（2025年8月20日）</w:t>
      </w:r>
    </w:p>
    <w:p w14:paraId="1E2F221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color w:val="auto"/>
        </w:rPr>
      </w:pPr>
    </w:p>
    <w:p w14:paraId="07F4EE2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灵宝市第五次全国经济普查结果，现将全市第三产业中科学研究和技术服务业，水利、环境和公共设施管理业，居民服务、修理和其他服务业，教育，卫生和社会工作，文化、体育和娱乐业，公共管理、社会保障和社会组织的主要数据公布如下：</w:t>
      </w:r>
    </w:p>
    <w:p w14:paraId="2662C68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一、科学研究和技术服务业</w:t>
      </w:r>
    </w:p>
    <w:p w14:paraId="40BCB283">
      <w:pPr>
        <w:pStyle w:val="9"/>
        <w:keepNext w:val="0"/>
        <w:keepLines w:val="0"/>
        <w:pageBreakBefore w:val="0"/>
        <w:widowControl w:val="0"/>
        <w:kinsoku/>
        <w:wordWrap/>
        <w:overflowPunct/>
        <w:topLinePunct w:val="0"/>
        <w:autoSpaceDE/>
        <w:autoSpaceDN/>
        <w:bidi w:val="0"/>
        <w:adjustRightInd/>
        <w:snapToGrid/>
        <w:spacing w:line="600" w:lineRule="exact"/>
        <w:jc w:val="both"/>
        <w:textAlignment w:val="center"/>
        <w:outlineLvl w:val="2"/>
        <w:rPr>
          <w:rFonts w:hint="eastAsia" w:ascii="楷体_GB2312" w:hAnsi="楷体_GB2312" w:eastAsia="楷体_GB2312" w:cs="楷体_GB2312"/>
          <w:b/>
          <w:bCs/>
          <w:color w:val="000000"/>
          <w:spacing w:val="0"/>
          <w:kern w:val="2"/>
          <w:sz w:val="32"/>
          <w:szCs w:val="32"/>
          <w:u w:val="none"/>
          <w:lang w:val="en-US" w:eastAsia="zh-CN" w:bidi="ar-SA"/>
        </w:rPr>
      </w:pPr>
      <w:r>
        <w:rPr>
          <w:rFonts w:hint="eastAsia" w:ascii="楷体_GB2312" w:hAnsi="楷体_GB2312" w:eastAsia="楷体_GB2312" w:cs="楷体_GB2312"/>
          <w:b/>
          <w:bCs/>
          <w:color w:val="000000"/>
          <w:spacing w:val="0"/>
          <w:kern w:val="2"/>
          <w:sz w:val="32"/>
          <w:szCs w:val="32"/>
          <w:u w:val="none"/>
          <w:lang w:val="en-US" w:eastAsia="zh-CN" w:bidi="ar-SA"/>
        </w:rPr>
        <w:t>（一）法人单位数和从业人员</w:t>
      </w:r>
    </w:p>
    <w:p w14:paraId="0E923506">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center"/>
        <w:outlineLvl w:val="9"/>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2023年末，全市共有科学研究和技术服务业法人单位239个，从业人员2096人。其中，企业法人单位239个，从业人员1923人（详见表5-1）。</w:t>
      </w:r>
    </w:p>
    <w:p w14:paraId="3EFCB67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color w:val="auto"/>
        </w:rPr>
      </w:pPr>
      <w:r>
        <w:rPr>
          <w:rStyle w:val="12"/>
          <w:rFonts w:hint="eastAsia" w:ascii="仿宋_GB2312" w:hAnsi="仿宋_GB2312" w:eastAsia="仿宋_GB2312" w:cs="仿宋_GB2312"/>
          <w:b/>
          <w:bCs/>
          <w:color w:val="auto"/>
          <w:spacing w:val="0"/>
          <w:w w:val="85"/>
          <w:kern w:val="2"/>
          <w:sz w:val="28"/>
          <w:szCs w:val="28"/>
          <w:lang w:val="en-US" w:eastAsia="zh-CN" w:bidi="ar-SA"/>
        </w:rPr>
        <w:t>表5-1　按行业大类分组的科学研究和技术服务业企业法人单位数和从业人员</w:t>
      </w:r>
      <w:r>
        <w:rPr>
          <w:rFonts w:hint="eastAsia" w:ascii="微软雅黑" w:hAnsi="微软雅黑" w:eastAsia="微软雅黑" w:cs="微软雅黑"/>
          <w:i w:val="0"/>
          <w:iCs w:val="0"/>
          <w:caps w:val="0"/>
          <w:color w:val="auto"/>
          <w:spacing w:val="0"/>
          <w:sz w:val="27"/>
          <w:szCs w:val="27"/>
          <w:lang w:val="en-US" w:eastAsia="zh-CN"/>
        </w:rPr>
        <w:t xml:space="preserve"> </w:t>
      </w:r>
    </w:p>
    <w:tbl>
      <w:tblPr>
        <w:tblStyle w:val="10"/>
        <w:tblW w:w="8160" w:type="dxa"/>
        <w:tblInd w:w="91"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3540"/>
        <w:gridCol w:w="2295"/>
        <w:gridCol w:w="2325"/>
      </w:tblGrid>
      <w:tr w14:paraId="4F315D19">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540" w:type="dxa"/>
            <w:tcBorders>
              <w:tl2br w:val="nil"/>
              <w:tr2bl w:val="nil"/>
            </w:tcBorders>
            <w:noWrap w:val="0"/>
            <w:vAlign w:val="center"/>
          </w:tcPr>
          <w:p w14:paraId="03CD7E55">
            <w:pPr>
              <w:jc w:val="center"/>
              <w:rPr>
                <w:rFonts w:hint="eastAsia" w:ascii="宋体" w:hAnsi="宋体" w:eastAsia="宋体" w:cs="宋体"/>
                <w:b/>
                <w:bCs/>
                <w:i w:val="0"/>
                <w:iCs w:val="0"/>
                <w:color w:val="auto"/>
                <w:sz w:val="24"/>
                <w:szCs w:val="24"/>
                <w:u w:val="none"/>
              </w:rPr>
            </w:pPr>
          </w:p>
        </w:tc>
        <w:tc>
          <w:tcPr>
            <w:tcW w:w="2295" w:type="dxa"/>
            <w:tcBorders>
              <w:tl2br w:val="nil"/>
              <w:tr2bl w:val="nil"/>
            </w:tcBorders>
            <w:noWrap/>
            <w:vAlign w:val="center"/>
          </w:tcPr>
          <w:p w14:paraId="48538ED0">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企业法人单位（个）</w:t>
            </w:r>
          </w:p>
        </w:tc>
        <w:tc>
          <w:tcPr>
            <w:tcW w:w="2325" w:type="dxa"/>
            <w:tcBorders>
              <w:tl2br w:val="nil"/>
              <w:tr2bl w:val="nil"/>
            </w:tcBorders>
            <w:noWrap/>
            <w:vAlign w:val="center"/>
          </w:tcPr>
          <w:p w14:paraId="412232B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从业人员（人）</w:t>
            </w:r>
          </w:p>
        </w:tc>
      </w:tr>
      <w:tr w14:paraId="25DD48B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540" w:type="dxa"/>
            <w:tcBorders>
              <w:tl2br w:val="nil"/>
              <w:tr2bl w:val="nil"/>
            </w:tcBorders>
            <w:noWrap w:val="0"/>
            <w:vAlign w:val="center"/>
          </w:tcPr>
          <w:p w14:paraId="1C05CD8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合计</w:t>
            </w:r>
          </w:p>
        </w:tc>
        <w:tc>
          <w:tcPr>
            <w:tcW w:w="0" w:type="auto"/>
            <w:tcBorders>
              <w:tl2br w:val="nil"/>
              <w:tr2bl w:val="nil"/>
            </w:tcBorders>
            <w:noWrap/>
            <w:vAlign w:val="center"/>
          </w:tcPr>
          <w:p w14:paraId="15EB2487">
            <w:pPr>
              <w:keepNext w:val="0"/>
              <w:keepLines w:val="0"/>
              <w:widowControl/>
              <w:suppressLineNumbers w:val="0"/>
              <w:jc w:val="center"/>
              <w:textAlignment w:val="center"/>
              <w:rPr>
                <w:rFonts w:hint="default" w:ascii="宋体" w:hAnsi="宋体" w:eastAsia="宋体" w:cs="宋体"/>
                <w:b/>
                <w:bCs/>
                <w:i w:val="0"/>
                <w:iCs w:val="0"/>
                <w:color w:val="auto"/>
                <w:sz w:val="24"/>
                <w:szCs w:val="24"/>
                <w:u w:val="none"/>
                <w:lang w:val="en-US"/>
              </w:rPr>
            </w:pPr>
            <w:r>
              <w:rPr>
                <w:rFonts w:hint="eastAsia" w:ascii="宋体" w:hAnsi="宋体" w:eastAsia="宋体" w:cs="宋体"/>
                <w:b/>
                <w:bCs/>
                <w:i w:val="0"/>
                <w:iCs w:val="0"/>
                <w:color w:val="auto"/>
                <w:kern w:val="0"/>
                <w:sz w:val="24"/>
                <w:szCs w:val="24"/>
                <w:u w:val="none"/>
                <w:lang w:val="en-US" w:eastAsia="zh-CN" w:bidi="ar"/>
              </w:rPr>
              <w:t>239</w:t>
            </w:r>
          </w:p>
        </w:tc>
        <w:tc>
          <w:tcPr>
            <w:tcW w:w="2325" w:type="dxa"/>
            <w:tcBorders>
              <w:tl2br w:val="nil"/>
              <w:tr2bl w:val="nil"/>
            </w:tcBorders>
            <w:noWrap/>
            <w:vAlign w:val="center"/>
          </w:tcPr>
          <w:p w14:paraId="67DC9ABE">
            <w:pPr>
              <w:keepNext w:val="0"/>
              <w:keepLines w:val="0"/>
              <w:widowControl/>
              <w:suppressLineNumbers w:val="0"/>
              <w:jc w:val="center"/>
              <w:textAlignment w:val="center"/>
              <w:rPr>
                <w:rFonts w:hint="default"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1923</w:t>
            </w:r>
          </w:p>
        </w:tc>
      </w:tr>
      <w:tr w14:paraId="23100FA0">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540" w:type="dxa"/>
            <w:tcBorders>
              <w:tl2br w:val="nil"/>
              <w:tr2bl w:val="nil"/>
            </w:tcBorders>
            <w:noWrap w:val="0"/>
            <w:vAlign w:val="center"/>
          </w:tcPr>
          <w:p w14:paraId="29D15E09">
            <w:pPr>
              <w:keepNext w:val="0"/>
              <w:keepLines w:val="0"/>
              <w:widowControl/>
              <w:suppressLineNumbers w:val="0"/>
              <w:jc w:val="center"/>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研究和试验发展</w:t>
            </w:r>
          </w:p>
        </w:tc>
        <w:tc>
          <w:tcPr>
            <w:tcW w:w="0" w:type="auto"/>
            <w:tcBorders>
              <w:tl2br w:val="nil"/>
              <w:tr2bl w:val="nil"/>
            </w:tcBorders>
            <w:noWrap/>
            <w:vAlign w:val="center"/>
          </w:tcPr>
          <w:p w14:paraId="43F25719">
            <w:pPr>
              <w:keepNext w:val="0"/>
              <w:keepLines w:val="0"/>
              <w:widowControl/>
              <w:suppressLineNumbers w:val="0"/>
              <w:jc w:val="center"/>
              <w:textAlignment w:val="center"/>
              <w:rPr>
                <w:rFonts w:hint="default"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12</w:t>
            </w:r>
          </w:p>
        </w:tc>
        <w:tc>
          <w:tcPr>
            <w:tcW w:w="2325" w:type="dxa"/>
            <w:tcBorders>
              <w:tl2br w:val="nil"/>
              <w:tr2bl w:val="nil"/>
            </w:tcBorders>
            <w:noWrap/>
            <w:vAlign w:val="center"/>
          </w:tcPr>
          <w:p w14:paraId="6632A6FD">
            <w:pPr>
              <w:keepNext w:val="0"/>
              <w:keepLines w:val="0"/>
              <w:widowControl/>
              <w:suppressLineNumbers w:val="0"/>
              <w:jc w:val="center"/>
              <w:textAlignment w:val="center"/>
              <w:rPr>
                <w:rFonts w:hint="default"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113</w:t>
            </w:r>
          </w:p>
        </w:tc>
      </w:tr>
      <w:tr w14:paraId="2A62983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540" w:type="dxa"/>
            <w:tcBorders>
              <w:tl2br w:val="nil"/>
              <w:tr2bl w:val="nil"/>
            </w:tcBorders>
            <w:noWrap w:val="0"/>
            <w:vAlign w:val="center"/>
          </w:tcPr>
          <w:p w14:paraId="0E5CC37E">
            <w:pPr>
              <w:keepNext w:val="0"/>
              <w:keepLines w:val="0"/>
              <w:widowControl/>
              <w:suppressLineNumbers w:val="0"/>
              <w:jc w:val="center"/>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专业技术服务业</w:t>
            </w:r>
          </w:p>
        </w:tc>
        <w:tc>
          <w:tcPr>
            <w:tcW w:w="0" w:type="auto"/>
            <w:tcBorders>
              <w:tl2br w:val="nil"/>
              <w:tr2bl w:val="nil"/>
            </w:tcBorders>
            <w:noWrap/>
            <w:vAlign w:val="center"/>
          </w:tcPr>
          <w:p w14:paraId="27F4D8A1">
            <w:pPr>
              <w:keepNext w:val="0"/>
              <w:keepLines w:val="0"/>
              <w:widowControl/>
              <w:suppressLineNumbers w:val="0"/>
              <w:jc w:val="center"/>
              <w:textAlignment w:val="center"/>
              <w:rPr>
                <w:rFonts w:hint="default"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102</w:t>
            </w:r>
          </w:p>
        </w:tc>
        <w:tc>
          <w:tcPr>
            <w:tcW w:w="2325" w:type="dxa"/>
            <w:tcBorders>
              <w:tl2br w:val="nil"/>
              <w:tr2bl w:val="nil"/>
            </w:tcBorders>
            <w:noWrap/>
            <w:vAlign w:val="center"/>
          </w:tcPr>
          <w:p w14:paraId="590DF97D">
            <w:pPr>
              <w:keepNext w:val="0"/>
              <w:keepLines w:val="0"/>
              <w:widowControl/>
              <w:suppressLineNumbers w:val="0"/>
              <w:jc w:val="center"/>
              <w:textAlignment w:val="center"/>
              <w:rPr>
                <w:rFonts w:hint="default"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789</w:t>
            </w:r>
          </w:p>
        </w:tc>
      </w:tr>
      <w:tr w14:paraId="1BC0071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540" w:type="dxa"/>
            <w:tcBorders>
              <w:tl2br w:val="nil"/>
              <w:tr2bl w:val="nil"/>
            </w:tcBorders>
            <w:noWrap w:val="0"/>
            <w:vAlign w:val="center"/>
          </w:tcPr>
          <w:p w14:paraId="656671D2">
            <w:pPr>
              <w:keepNext w:val="0"/>
              <w:keepLines w:val="0"/>
              <w:widowControl/>
              <w:suppressLineNumbers w:val="0"/>
              <w:jc w:val="center"/>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科技推广和应用服务业</w:t>
            </w:r>
          </w:p>
        </w:tc>
        <w:tc>
          <w:tcPr>
            <w:tcW w:w="0" w:type="auto"/>
            <w:tcBorders>
              <w:tl2br w:val="nil"/>
              <w:tr2bl w:val="nil"/>
            </w:tcBorders>
            <w:noWrap/>
            <w:vAlign w:val="center"/>
          </w:tcPr>
          <w:p w14:paraId="51F5373C">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125</w:t>
            </w:r>
          </w:p>
        </w:tc>
        <w:tc>
          <w:tcPr>
            <w:tcW w:w="2325" w:type="dxa"/>
            <w:tcBorders>
              <w:tl2br w:val="nil"/>
              <w:tr2bl w:val="nil"/>
            </w:tcBorders>
            <w:noWrap/>
            <w:vAlign w:val="center"/>
          </w:tcPr>
          <w:p w14:paraId="2DB83E80">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1021</w:t>
            </w:r>
          </w:p>
        </w:tc>
      </w:tr>
    </w:tbl>
    <w:p w14:paraId="1D477E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在科学研究和技术服务业企业法人单位中，内资企业200个，占83.7 %；港澳台投资企业、外商投资企业及其他统计类别39个，占16.3%。</w:t>
      </w:r>
    </w:p>
    <w:p w14:paraId="0CB08F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在科学研究和技术服务业企业法人单位从业人员中，内资企业1693人，占88%，港澳台投资企业、外商投资企业及其他统计类别 230人，占12 %（详见表5-2）。</w:t>
      </w:r>
    </w:p>
    <w:p w14:paraId="0FDE0EB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b w:val="0"/>
          <w:bCs w:val="0"/>
          <w:color w:val="auto"/>
        </w:rPr>
      </w:pPr>
      <w:r>
        <w:rPr>
          <w:rStyle w:val="12"/>
          <w:rFonts w:hint="eastAsia" w:ascii="仿宋_GB2312" w:hAnsi="仿宋_GB2312" w:eastAsia="仿宋_GB2312" w:cs="仿宋_GB2312"/>
          <w:b/>
          <w:bCs/>
          <w:color w:val="auto"/>
          <w:spacing w:val="0"/>
          <w:w w:val="68"/>
          <w:kern w:val="2"/>
          <w:sz w:val="28"/>
          <w:szCs w:val="28"/>
          <w:lang w:bidi="ar-SA"/>
        </w:rPr>
        <w:t>表5-2　按登记注册统计类别分组的科学研究和技术服务业企业法人单位数和从业人员</w:t>
      </w:r>
    </w:p>
    <w:tbl>
      <w:tblPr>
        <w:tblStyle w:val="10"/>
        <w:tblW w:w="8130" w:type="dxa"/>
        <w:tblInd w:w="91"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3540"/>
        <w:gridCol w:w="2295"/>
        <w:gridCol w:w="2295"/>
      </w:tblGrid>
      <w:tr w14:paraId="62F89E1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540" w:type="dxa"/>
            <w:tcBorders>
              <w:tl2br w:val="nil"/>
              <w:tr2bl w:val="nil"/>
            </w:tcBorders>
            <w:noWrap w:val="0"/>
            <w:vAlign w:val="center"/>
          </w:tcPr>
          <w:p w14:paraId="6F8E2CD0">
            <w:pPr>
              <w:jc w:val="center"/>
              <w:rPr>
                <w:rFonts w:hint="eastAsia" w:ascii="宋体" w:hAnsi="宋体" w:eastAsia="宋体" w:cs="宋体"/>
                <w:b/>
                <w:bCs/>
                <w:i w:val="0"/>
                <w:iCs w:val="0"/>
                <w:color w:val="auto"/>
                <w:sz w:val="24"/>
                <w:szCs w:val="24"/>
                <w:u w:val="none"/>
              </w:rPr>
            </w:pPr>
          </w:p>
        </w:tc>
        <w:tc>
          <w:tcPr>
            <w:tcW w:w="2295" w:type="dxa"/>
            <w:tcBorders>
              <w:tl2br w:val="nil"/>
              <w:tr2bl w:val="nil"/>
            </w:tcBorders>
            <w:noWrap/>
            <w:vAlign w:val="center"/>
          </w:tcPr>
          <w:p w14:paraId="423C1074">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企业法人单位（个）</w:t>
            </w:r>
          </w:p>
        </w:tc>
        <w:tc>
          <w:tcPr>
            <w:tcW w:w="2295" w:type="dxa"/>
            <w:tcBorders>
              <w:tl2br w:val="nil"/>
              <w:tr2bl w:val="nil"/>
            </w:tcBorders>
            <w:noWrap/>
            <w:vAlign w:val="center"/>
          </w:tcPr>
          <w:p w14:paraId="17A8922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从业人员（人）</w:t>
            </w:r>
          </w:p>
        </w:tc>
      </w:tr>
      <w:tr w14:paraId="29E9653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540" w:type="dxa"/>
            <w:tcBorders>
              <w:tl2br w:val="nil"/>
              <w:tr2bl w:val="nil"/>
            </w:tcBorders>
            <w:noWrap w:val="0"/>
            <w:vAlign w:val="center"/>
          </w:tcPr>
          <w:p w14:paraId="54F7737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合计</w:t>
            </w:r>
          </w:p>
        </w:tc>
        <w:tc>
          <w:tcPr>
            <w:tcW w:w="0" w:type="auto"/>
            <w:tcBorders>
              <w:tl2br w:val="nil"/>
              <w:tr2bl w:val="nil"/>
            </w:tcBorders>
            <w:noWrap/>
            <w:vAlign w:val="center"/>
          </w:tcPr>
          <w:p w14:paraId="0ABA16D6">
            <w:pPr>
              <w:keepNext w:val="0"/>
              <w:keepLines w:val="0"/>
              <w:widowControl/>
              <w:suppressLineNumbers w:val="0"/>
              <w:jc w:val="center"/>
              <w:textAlignment w:val="center"/>
              <w:rPr>
                <w:rFonts w:hint="default" w:ascii="宋体" w:hAnsi="宋体" w:eastAsia="宋体" w:cs="宋体"/>
                <w:b/>
                <w:bCs/>
                <w:i w:val="0"/>
                <w:iCs w:val="0"/>
                <w:color w:val="auto"/>
                <w:sz w:val="24"/>
                <w:szCs w:val="24"/>
                <w:u w:val="none"/>
                <w:lang w:val="en-US"/>
              </w:rPr>
            </w:pPr>
            <w:r>
              <w:rPr>
                <w:rFonts w:hint="eastAsia" w:ascii="宋体" w:hAnsi="宋体" w:eastAsia="宋体" w:cs="宋体"/>
                <w:b/>
                <w:bCs/>
                <w:i w:val="0"/>
                <w:iCs w:val="0"/>
                <w:color w:val="auto"/>
                <w:kern w:val="0"/>
                <w:sz w:val="24"/>
                <w:szCs w:val="24"/>
                <w:u w:val="none"/>
                <w:lang w:val="en-US" w:eastAsia="zh-CN" w:bidi="ar"/>
              </w:rPr>
              <w:t>239</w:t>
            </w:r>
          </w:p>
        </w:tc>
        <w:tc>
          <w:tcPr>
            <w:tcW w:w="2295" w:type="dxa"/>
            <w:tcBorders>
              <w:tl2br w:val="nil"/>
              <w:tr2bl w:val="nil"/>
            </w:tcBorders>
            <w:noWrap/>
            <w:vAlign w:val="center"/>
          </w:tcPr>
          <w:p w14:paraId="691EE731">
            <w:pPr>
              <w:keepNext w:val="0"/>
              <w:keepLines w:val="0"/>
              <w:widowControl/>
              <w:suppressLineNumbers w:val="0"/>
              <w:jc w:val="center"/>
              <w:textAlignment w:val="center"/>
              <w:rPr>
                <w:rFonts w:hint="default" w:ascii="宋体" w:hAnsi="宋体" w:eastAsia="宋体" w:cs="宋体"/>
                <w:b/>
                <w:bCs/>
                <w:i w:val="0"/>
                <w:iCs w:val="0"/>
                <w:color w:val="auto"/>
                <w:sz w:val="24"/>
                <w:szCs w:val="24"/>
                <w:u w:val="none"/>
                <w:lang w:val="en-US"/>
              </w:rPr>
            </w:pPr>
            <w:r>
              <w:rPr>
                <w:rFonts w:hint="eastAsia" w:ascii="宋体" w:hAnsi="宋体" w:eastAsia="宋体" w:cs="宋体"/>
                <w:b/>
                <w:bCs/>
                <w:i w:val="0"/>
                <w:iCs w:val="0"/>
                <w:color w:val="auto"/>
                <w:kern w:val="0"/>
                <w:sz w:val="24"/>
                <w:szCs w:val="24"/>
                <w:u w:val="none"/>
                <w:lang w:val="en-US" w:eastAsia="zh-CN" w:bidi="ar"/>
              </w:rPr>
              <w:t>1923</w:t>
            </w:r>
          </w:p>
        </w:tc>
      </w:tr>
      <w:tr w14:paraId="4B8D4E5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540" w:type="dxa"/>
            <w:tcBorders>
              <w:tl2br w:val="nil"/>
              <w:tr2bl w:val="nil"/>
            </w:tcBorders>
            <w:noWrap w:val="0"/>
            <w:vAlign w:val="center"/>
          </w:tcPr>
          <w:p w14:paraId="70D40113">
            <w:pPr>
              <w:keepNext w:val="0"/>
              <w:keepLines w:val="0"/>
              <w:widowControl/>
              <w:suppressLineNumbers w:val="0"/>
              <w:jc w:val="center"/>
              <w:textAlignment w:val="center"/>
              <w:rPr>
                <w:rFonts w:hint="default"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内资企业</w:t>
            </w:r>
          </w:p>
        </w:tc>
        <w:tc>
          <w:tcPr>
            <w:tcW w:w="0" w:type="auto"/>
            <w:tcBorders>
              <w:tl2br w:val="nil"/>
              <w:tr2bl w:val="nil"/>
            </w:tcBorders>
            <w:noWrap/>
            <w:vAlign w:val="center"/>
          </w:tcPr>
          <w:p w14:paraId="47084AE0">
            <w:pPr>
              <w:keepNext w:val="0"/>
              <w:keepLines w:val="0"/>
              <w:widowControl/>
              <w:suppressLineNumbers w:val="0"/>
              <w:jc w:val="center"/>
              <w:textAlignment w:val="center"/>
              <w:rPr>
                <w:rFonts w:hint="default"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200</w:t>
            </w:r>
          </w:p>
        </w:tc>
        <w:tc>
          <w:tcPr>
            <w:tcW w:w="2295" w:type="dxa"/>
            <w:tcBorders>
              <w:tl2br w:val="nil"/>
              <w:tr2bl w:val="nil"/>
            </w:tcBorders>
            <w:noWrap/>
            <w:vAlign w:val="center"/>
          </w:tcPr>
          <w:p w14:paraId="24F86F56">
            <w:pPr>
              <w:keepNext w:val="0"/>
              <w:keepLines w:val="0"/>
              <w:widowControl/>
              <w:suppressLineNumbers w:val="0"/>
              <w:jc w:val="center"/>
              <w:textAlignment w:val="center"/>
              <w:rPr>
                <w:rFonts w:hint="default"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1693</w:t>
            </w:r>
          </w:p>
        </w:tc>
      </w:tr>
      <w:tr w14:paraId="2F3C648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540" w:type="dxa"/>
            <w:tcBorders>
              <w:tl2br w:val="nil"/>
              <w:tr2bl w:val="nil"/>
            </w:tcBorders>
            <w:noWrap w:val="0"/>
            <w:vAlign w:val="center"/>
          </w:tcPr>
          <w:p w14:paraId="0F1C5A05">
            <w:pPr>
              <w:keepNext w:val="0"/>
              <w:keepLines w:val="0"/>
              <w:widowControl/>
              <w:suppressLineNumbers w:val="0"/>
              <w:jc w:val="center"/>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港澳台投资企业、外商投资企业及其他统计类别</w:t>
            </w:r>
          </w:p>
        </w:tc>
        <w:tc>
          <w:tcPr>
            <w:tcW w:w="0" w:type="auto"/>
            <w:tcBorders>
              <w:tl2br w:val="nil"/>
              <w:tr2bl w:val="nil"/>
            </w:tcBorders>
            <w:noWrap/>
            <w:vAlign w:val="center"/>
          </w:tcPr>
          <w:p w14:paraId="1ABD3480">
            <w:pPr>
              <w:keepNext w:val="0"/>
              <w:keepLines w:val="0"/>
              <w:widowControl/>
              <w:suppressLineNumbers w:val="0"/>
              <w:jc w:val="center"/>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39</w:t>
            </w:r>
          </w:p>
        </w:tc>
        <w:tc>
          <w:tcPr>
            <w:tcW w:w="2295" w:type="dxa"/>
            <w:tcBorders>
              <w:tl2br w:val="nil"/>
              <w:tr2bl w:val="nil"/>
            </w:tcBorders>
            <w:noWrap/>
            <w:vAlign w:val="center"/>
          </w:tcPr>
          <w:p w14:paraId="40FB8A47">
            <w:pPr>
              <w:keepNext w:val="0"/>
              <w:keepLines w:val="0"/>
              <w:widowControl/>
              <w:suppressLineNumbers w:val="0"/>
              <w:jc w:val="center"/>
              <w:textAlignment w:val="center"/>
              <w:rPr>
                <w:rFonts w:hint="default"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230</w:t>
            </w:r>
          </w:p>
        </w:tc>
      </w:tr>
    </w:tbl>
    <w:p w14:paraId="7858F421">
      <w:pPr>
        <w:pStyle w:val="9"/>
        <w:keepNext w:val="0"/>
        <w:keepLines w:val="0"/>
        <w:pageBreakBefore w:val="0"/>
        <w:widowControl w:val="0"/>
        <w:kinsoku/>
        <w:wordWrap/>
        <w:overflowPunct/>
        <w:topLinePunct w:val="0"/>
        <w:autoSpaceDE/>
        <w:autoSpaceDN/>
        <w:bidi w:val="0"/>
        <w:adjustRightInd/>
        <w:snapToGrid/>
        <w:spacing w:line="600" w:lineRule="exact"/>
        <w:jc w:val="both"/>
        <w:textAlignment w:val="center"/>
        <w:outlineLvl w:val="2"/>
        <w:rPr>
          <w:rFonts w:hint="eastAsia" w:ascii="楷体_GB2312" w:hAnsi="楷体_GB2312" w:eastAsia="楷体_GB2312" w:cs="楷体_GB2312"/>
          <w:b/>
          <w:bCs/>
          <w:color w:val="000000"/>
          <w:spacing w:val="0"/>
          <w:kern w:val="2"/>
          <w:sz w:val="32"/>
          <w:szCs w:val="32"/>
          <w:u w:val="none"/>
          <w:lang w:val="en-US" w:eastAsia="zh-CN" w:bidi="ar-SA"/>
        </w:rPr>
      </w:pPr>
      <w:r>
        <w:rPr>
          <w:rFonts w:hint="eastAsia" w:ascii="楷体_GB2312" w:hAnsi="楷体_GB2312" w:eastAsia="楷体_GB2312" w:cs="楷体_GB2312"/>
          <w:b/>
          <w:bCs/>
          <w:color w:val="000000"/>
          <w:spacing w:val="0"/>
          <w:kern w:val="2"/>
          <w:sz w:val="32"/>
          <w:szCs w:val="32"/>
          <w:u w:val="none"/>
          <w:lang w:val="en-US" w:eastAsia="zh-CN" w:bidi="ar-SA"/>
        </w:rPr>
        <w:t>（二）主要经济指标</w:t>
      </w:r>
    </w:p>
    <w:p w14:paraId="1DB6103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68" w:firstLineChars="200"/>
        <w:jc w:val="both"/>
        <w:textAlignment w:val="auto"/>
        <w:rPr>
          <w:rFonts w:hint="eastAsia" w:ascii="仿宋_GB2312" w:hAnsi="仿宋_GB2312" w:eastAsia="仿宋_GB2312" w:cs="仿宋_GB2312"/>
          <w:i w:val="0"/>
          <w:iCs w:val="0"/>
          <w:caps w:val="0"/>
          <w:color w:val="auto"/>
          <w:spacing w:val="7"/>
          <w:sz w:val="32"/>
          <w:szCs w:val="32"/>
        </w:rPr>
      </w:pPr>
      <w:r>
        <w:rPr>
          <w:rFonts w:hint="eastAsia" w:ascii="仿宋_GB2312" w:hAnsi="仿宋_GB2312" w:eastAsia="仿宋_GB2312" w:cs="仿宋_GB2312"/>
          <w:i w:val="0"/>
          <w:iCs w:val="0"/>
          <w:caps w:val="0"/>
          <w:color w:val="auto"/>
          <w:spacing w:val="7"/>
          <w:sz w:val="32"/>
          <w:szCs w:val="32"/>
        </w:rPr>
        <w:t>2023年末，全市科学研究和技术服务业企业法人单位资产总计</w:t>
      </w:r>
      <w:r>
        <w:rPr>
          <w:rFonts w:hint="eastAsia" w:ascii="仿宋_GB2312" w:hAnsi="仿宋_GB2312" w:eastAsia="仿宋_GB2312" w:cs="仿宋_GB2312"/>
          <w:i w:val="0"/>
          <w:iCs w:val="0"/>
          <w:caps w:val="0"/>
          <w:color w:val="auto"/>
          <w:spacing w:val="7"/>
          <w:sz w:val="32"/>
          <w:szCs w:val="32"/>
          <w:lang w:val="en-US" w:eastAsia="zh-CN"/>
        </w:rPr>
        <w:t>88229.9</w:t>
      </w:r>
      <w:r>
        <w:rPr>
          <w:rFonts w:hint="eastAsia" w:ascii="仿宋_GB2312" w:hAnsi="仿宋_GB2312" w:eastAsia="仿宋_GB2312" w:cs="仿宋_GB2312"/>
          <w:i w:val="0"/>
          <w:iCs w:val="0"/>
          <w:caps w:val="0"/>
          <w:color w:val="auto"/>
          <w:spacing w:val="7"/>
          <w:sz w:val="32"/>
          <w:szCs w:val="32"/>
        </w:rPr>
        <w:t>万元；负债合计34402.1万元。</w:t>
      </w:r>
    </w:p>
    <w:p w14:paraId="08C5EBD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68" w:firstLineChars="200"/>
        <w:jc w:val="both"/>
        <w:textAlignment w:val="auto"/>
        <w:rPr>
          <w:rFonts w:hint="eastAsia" w:ascii="仿宋_GB2312" w:hAnsi="仿宋_GB2312" w:eastAsia="仿宋_GB2312" w:cs="仿宋_GB2312"/>
          <w:i w:val="0"/>
          <w:iCs w:val="0"/>
          <w:caps w:val="0"/>
          <w:color w:val="auto"/>
          <w:spacing w:val="7"/>
          <w:sz w:val="32"/>
          <w:szCs w:val="32"/>
        </w:rPr>
      </w:pPr>
      <w:r>
        <w:rPr>
          <w:rFonts w:hint="eastAsia" w:ascii="仿宋_GB2312" w:hAnsi="仿宋_GB2312" w:eastAsia="仿宋_GB2312" w:cs="仿宋_GB2312"/>
          <w:i w:val="0"/>
          <w:iCs w:val="0"/>
          <w:caps w:val="0"/>
          <w:color w:val="auto"/>
          <w:spacing w:val="7"/>
          <w:sz w:val="32"/>
          <w:szCs w:val="32"/>
        </w:rPr>
        <w:t>2023年，全市科学研究和技术服务业企业法人单位全年实现营业收入97757.6万元（详见表5-3）。</w:t>
      </w:r>
    </w:p>
    <w:p w14:paraId="2718223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color w:val="auto"/>
        </w:rPr>
      </w:pPr>
      <w:r>
        <w:rPr>
          <w:rFonts w:hint="eastAsia" w:ascii="仿宋_GB2312" w:hAnsi="仿宋_GB2312" w:eastAsia="仿宋_GB2312" w:cs="仿宋_GB2312"/>
          <w:b/>
          <w:bCs/>
          <w:color w:val="auto"/>
          <w:w w:val="85"/>
          <w:kern w:val="2"/>
          <w:sz w:val="28"/>
          <w:szCs w:val="28"/>
          <w:lang w:val="en-US" w:eastAsia="zh-CN" w:bidi="ar-SA"/>
        </w:rPr>
        <w:t>表5-3　按行业大类分组的科学研究和技术服务业企业法人单位主要经济指标</w:t>
      </w:r>
    </w:p>
    <w:tbl>
      <w:tblPr>
        <w:tblStyle w:val="10"/>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535"/>
        <w:gridCol w:w="1584"/>
        <w:gridCol w:w="1592"/>
        <w:gridCol w:w="1595"/>
      </w:tblGrid>
      <w:tr w14:paraId="3EABE07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3535" w:type="dxa"/>
            <w:tcBorders>
              <w:top w:val="single" w:color="auto" w:sz="4" w:space="0"/>
              <w:left w:val="nil"/>
              <w:bottom w:val="single" w:color="auto" w:sz="4" w:space="0"/>
              <w:right w:val="single" w:color="auto" w:sz="4" w:space="0"/>
            </w:tcBorders>
            <w:noWrap w:val="0"/>
            <w:vAlign w:val="center"/>
          </w:tcPr>
          <w:p w14:paraId="4F6F61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b/>
                <w:bCs/>
                <w:color w:val="auto"/>
                <w:sz w:val="24"/>
                <w:szCs w:val="24"/>
                <w:highlight w:val="none"/>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1C5A77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资产总计</w:t>
            </w:r>
          </w:p>
          <w:p w14:paraId="0052F8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（万元）</w:t>
            </w:r>
          </w:p>
        </w:tc>
        <w:tc>
          <w:tcPr>
            <w:tcW w:w="1592" w:type="dxa"/>
            <w:tcBorders>
              <w:top w:val="single" w:color="auto" w:sz="4" w:space="0"/>
              <w:left w:val="single" w:color="auto" w:sz="4" w:space="0"/>
              <w:bottom w:val="single" w:color="auto" w:sz="4" w:space="0"/>
              <w:right w:val="single" w:color="auto" w:sz="4" w:space="0"/>
            </w:tcBorders>
            <w:noWrap w:val="0"/>
            <w:vAlign w:val="center"/>
          </w:tcPr>
          <w:p w14:paraId="0FD907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负债合计</w:t>
            </w:r>
          </w:p>
          <w:p w14:paraId="7F9621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（万元）</w:t>
            </w:r>
          </w:p>
        </w:tc>
        <w:tc>
          <w:tcPr>
            <w:tcW w:w="1595" w:type="dxa"/>
            <w:tcBorders>
              <w:top w:val="single" w:color="auto" w:sz="4" w:space="0"/>
              <w:left w:val="single" w:color="auto" w:sz="4" w:space="0"/>
              <w:bottom w:val="single" w:color="auto" w:sz="4" w:space="0"/>
              <w:right w:val="nil"/>
            </w:tcBorders>
            <w:noWrap w:val="0"/>
            <w:vAlign w:val="center"/>
          </w:tcPr>
          <w:p w14:paraId="7D8C44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营业收入</w:t>
            </w:r>
          </w:p>
          <w:p w14:paraId="7492D6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（万元）</w:t>
            </w:r>
          </w:p>
        </w:tc>
      </w:tr>
      <w:tr w14:paraId="168632C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3535" w:type="dxa"/>
            <w:tcBorders>
              <w:top w:val="single" w:color="auto" w:sz="4" w:space="0"/>
              <w:left w:val="nil"/>
              <w:bottom w:val="single" w:color="auto" w:sz="4" w:space="0"/>
              <w:right w:val="single" w:color="auto" w:sz="4" w:space="0"/>
            </w:tcBorders>
            <w:noWrap w:val="0"/>
            <w:vAlign w:val="center"/>
          </w:tcPr>
          <w:p w14:paraId="2D2A4D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合　计</w:t>
            </w:r>
          </w:p>
        </w:tc>
        <w:tc>
          <w:tcPr>
            <w:tcW w:w="1584" w:type="dxa"/>
            <w:tcBorders>
              <w:top w:val="single" w:color="auto" w:sz="4" w:space="0"/>
              <w:left w:val="single" w:color="auto" w:sz="4" w:space="0"/>
              <w:bottom w:val="single" w:color="auto" w:sz="4" w:space="0"/>
              <w:right w:val="single" w:color="auto" w:sz="4" w:space="0"/>
            </w:tcBorders>
            <w:noWrap w:val="0"/>
            <w:vAlign w:val="center"/>
          </w:tcPr>
          <w:p w14:paraId="36E073D8">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88229.9</w:t>
            </w:r>
          </w:p>
        </w:tc>
        <w:tc>
          <w:tcPr>
            <w:tcW w:w="1592" w:type="dxa"/>
            <w:tcBorders>
              <w:top w:val="single" w:color="auto" w:sz="4" w:space="0"/>
              <w:left w:val="single" w:color="auto" w:sz="4" w:space="0"/>
              <w:bottom w:val="single" w:color="auto" w:sz="4" w:space="0"/>
              <w:right w:val="single" w:color="auto" w:sz="4" w:space="0"/>
            </w:tcBorders>
            <w:noWrap w:val="0"/>
            <w:vAlign w:val="center"/>
          </w:tcPr>
          <w:p w14:paraId="06F77A10">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34402.1</w:t>
            </w:r>
          </w:p>
        </w:tc>
        <w:tc>
          <w:tcPr>
            <w:tcW w:w="1595" w:type="dxa"/>
            <w:tcBorders>
              <w:top w:val="single" w:color="auto" w:sz="4" w:space="0"/>
              <w:left w:val="single" w:color="auto" w:sz="4" w:space="0"/>
              <w:bottom w:val="single" w:color="auto" w:sz="4" w:space="0"/>
              <w:right w:val="nil"/>
            </w:tcBorders>
            <w:noWrap w:val="0"/>
            <w:vAlign w:val="center"/>
          </w:tcPr>
          <w:p w14:paraId="6A8B8356">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97757.6</w:t>
            </w:r>
          </w:p>
        </w:tc>
      </w:tr>
      <w:tr w14:paraId="1CDFBF3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3535" w:type="dxa"/>
            <w:tcBorders>
              <w:top w:val="single" w:color="auto" w:sz="4" w:space="0"/>
              <w:left w:val="nil"/>
              <w:bottom w:val="single" w:color="auto" w:sz="4" w:space="0"/>
              <w:right w:val="single" w:color="auto" w:sz="4" w:space="0"/>
            </w:tcBorders>
            <w:noWrap w:val="0"/>
            <w:vAlign w:val="center"/>
          </w:tcPr>
          <w:p w14:paraId="79407E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研究和实验发展</w:t>
            </w:r>
          </w:p>
        </w:tc>
        <w:tc>
          <w:tcPr>
            <w:tcW w:w="1584" w:type="dxa"/>
            <w:tcBorders>
              <w:top w:val="single" w:color="auto" w:sz="4" w:space="0"/>
              <w:left w:val="single" w:color="auto" w:sz="4" w:space="0"/>
              <w:bottom w:val="single" w:color="auto" w:sz="4" w:space="0"/>
              <w:right w:val="single" w:color="auto" w:sz="4" w:space="0"/>
            </w:tcBorders>
            <w:noWrap w:val="0"/>
            <w:vAlign w:val="center"/>
          </w:tcPr>
          <w:p w14:paraId="69971A64">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5777.6</w:t>
            </w:r>
          </w:p>
        </w:tc>
        <w:tc>
          <w:tcPr>
            <w:tcW w:w="1592" w:type="dxa"/>
            <w:tcBorders>
              <w:top w:val="single" w:color="auto" w:sz="4" w:space="0"/>
              <w:left w:val="single" w:color="auto" w:sz="4" w:space="0"/>
              <w:bottom w:val="single" w:color="auto" w:sz="4" w:space="0"/>
              <w:right w:val="single" w:color="auto" w:sz="4" w:space="0"/>
            </w:tcBorders>
            <w:noWrap w:val="0"/>
            <w:vAlign w:val="center"/>
          </w:tcPr>
          <w:p w14:paraId="4ACF01D1">
            <w:pPr>
              <w:keepNext w:val="0"/>
              <w:keepLines w:val="0"/>
              <w:pageBreakBefore w:val="0"/>
              <w:widowControl/>
              <w:suppressLineNumbers w:val="0"/>
              <w:tabs>
                <w:tab w:val="left" w:pos="479"/>
              </w:tabs>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2532.4</w:t>
            </w:r>
          </w:p>
        </w:tc>
        <w:tc>
          <w:tcPr>
            <w:tcW w:w="1595" w:type="dxa"/>
            <w:tcBorders>
              <w:top w:val="single" w:color="auto" w:sz="4" w:space="0"/>
              <w:left w:val="single" w:color="auto" w:sz="4" w:space="0"/>
              <w:bottom w:val="single" w:color="auto" w:sz="4" w:space="0"/>
              <w:right w:val="nil"/>
            </w:tcBorders>
            <w:noWrap w:val="0"/>
            <w:vAlign w:val="center"/>
          </w:tcPr>
          <w:p w14:paraId="25AFB00C">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4009.6</w:t>
            </w:r>
          </w:p>
        </w:tc>
      </w:tr>
      <w:tr w14:paraId="04E4590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3535" w:type="dxa"/>
            <w:tcBorders>
              <w:top w:val="single" w:color="auto" w:sz="4" w:space="0"/>
              <w:left w:val="nil"/>
              <w:bottom w:val="single" w:color="auto" w:sz="4" w:space="0"/>
              <w:right w:val="single" w:color="auto" w:sz="4" w:space="0"/>
            </w:tcBorders>
            <w:noWrap w:val="0"/>
            <w:vAlign w:val="center"/>
          </w:tcPr>
          <w:p w14:paraId="3899C3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专业技术服务业</w:t>
            </w:r>
          </w:p>
        </w:tc>
        <w:tc>
          <w:tcPr>
            <w:tcW w:w="1584" w:type="dxa"/>
            <w:tcBorders>
              <w:top w:val="single" w:color="auto" w:sz="4" w:space="0"/>
              <w:left w:val="single" w:color="auto" w:sz="4" w:space="0"/>
              <w:bottom w:val="single" w:color="auto" w:sz="4" w:space="0"/>
              <w:right w:val="single" w:color="auto" w:sz="4" w:space="0"/>
            </w:tcBorders>
            <w:noWrap w:val="0"/>
            <w:vAlign w:val="center"/>
          </w:tcPr>
          <w:p w14:paraId="7D7DFA9B">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33058.1</w:t>
            </w:r>
          </w:p>
        </w:tc>
        <w:tc>
          <w:tcPr>
            <w:tcW w:w="1592" w:type="dxa"/>
            <w:tcBorders>
              <w:top w:val="single" w:color="auto" w:sz="4" w:space="0"/>
              <w:left w:val="single" w:color="auto" w:sz="4" w:space="0"/>
              <w:bottom w:val="single" w:color="auto" w:sz="4" w:space="0"/>
              <w:right w:val="single" w:color="auto" w:sz="4" w:space="0"/>
            </w:tcBorders>
            <w:noWrap w:val="0"/>
            <w:vAlign w:val="center"/>
          </w:tcPr>
          <w:p w14:paraId="6C62FE74">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14038.5</w:t>
            </w:r>
          </w:p>
        </w:tc>
        <w:tc>
          <w:tcPr>
            <w:tcW w:w="1595" w:type="dxa"/>
            <w:tcBorders>
              <w:top w:val="single" w:color="auto" w:sz="4" w:space="0"/>
              <w:left w:val="single" w:color="auto" w:sz="4" w:space="0"/>
              <w:bottom w:val="single" w:color="auto" w:sz="4" w:space="0"/>
              <w:right w:val="nil"/>
            </w:tcBorders>
            <w:noWrap w:val="0"/>
            <w:vAlign w:val="center"/>
          </w:tcPr>
          <w:p w14:paraId="346CCB26">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42695.8</w:t>
            </w:r>
          </w:p>
        </w:tc>
      </w:tr>
      <w:tr w14:paraId="1481317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3535" w:type="dxa"/>
            <w:tcBorders>
              <w:top w:val="single" w:color="auto" w:sz="4" w:space="0"/>
              <w:left w:val="nil"/>
              <w:bottom w:val="single" w:color="auto" w:sz="4" w:space="0"/>
              <w:right w:val="single" w:color="auto" w:sz="4" w:space="0"/>
            </w:tcBorders>
            <w:noWrap w:val="0"/>
            <w:vAlign w:val="center"/>
          </w:tcPr>
          <w:p w14:paraId="6E3001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科技推广和应用服务业</w:t>
            </w:r>
          </w:p>
        </w:tc>
        <w:tc>
          <w:tcPr>
            <w:tcW w:w="1584" w:type="dxa"/>
            <w:tcBorders>
              <w:top w:val="single" w:color="auto" w:sz="4" w:space="0"/>
              <w:left w:val="single" w:color="auto" w:sz="4" w:space="0"/>
              <w:bottom w:val="single" w:color="auto" w:sz="4" w:space="0"/>
              <w:right w:val="single" w:color="auto" w:sz="4" w:space="0"/>
            </w:tcBorders>
            <w:noWrap w:val="0"/>
            <w:vAlign w:val="center"/>
          </w:tcPr>
          <w:p w14:paraId="083BD470">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49394.2</w:t>
            </w:r>
          </w:p>
        </w:tc>
        <w:tc>
          <w:tcPr>
            <w:tcW w:w="1592" w:type="dxa"/>
            <w:tcBorders>
              <w:top w:val="single" w:color="auto" w:sz="4" w:space="0"/>
              <w:left w:val="single" w:color="auto" w:sz="4" w:space="0"/>
              <w:bottom w:val="single" w:color="auto" w:sz="4" w:space="0"/>
              <w:right w:val="single" w:color="auto" w:sz="4" w:space="0"/>
            </w:tcBorders>
            <w:noWrap w:val="0"/>
            <w:vAlign w:val="center"/>
          </w:tcPr>
          <w:p w14:paraId="27F650C1">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17831.2</w:t>
            </w:r>
          </w:p>
        </w:tc>
        <w:tc>
          <w:tcPr>
            <w:tcW w:w="1595" w:type="dxa"/>
            <w:tcBorders>
              <w:top w:val="single" w:color="auto" w:sz="4" w:space="0"/>
              <w:left w:val="single" w:color="auto" w:sz="4" w:space="0"/>
              <w:bottom w:val="single" w:color="auto" w:sz="4" w:space="0"/>
              <w:right w:val="nil"/>
            </w:tcBorders>
            <w:noWrap w:val="0"/>
            <w:vAlign w:val="center"/>
          </w:tcPr>
          <w:p w14:paraId="6EAA2174">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51052.2</w:t>
            </w:r>
          </w:p>
        </w:tc>
      </w:tr>
    </w:tbl>
    <w:p w14:paraId="469588B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二、水利、环境和公共设施管理业</w:t>
      </w:r>
    </w:p>
    <w:p w14:paraId="3DE165C4">
      <w:pPr>
        <w:pStyle w:val="9"/>
        <w:keepNext w:val="0"/>
        <w:keepLines w:val="0"/>
        <w:pageBreakBefore w:val="0"/>
        <w:widowControl w:val="0"/>
        <w:kinsoku/>
        <w:wordWrap/>
        <w:overflowPunct/>
        <w:topLinePunct w:val="0"/>
        <w:autoSpaceDE/>
        <w:autoSpaceDN/>
        <w:bidi w:val="0"/>
        <w:adjustRightInd/>
        <w:snapToGrid/>
        <w:spacing w:line="600" w:lineRule="exact"/>
        <w:jc w:val="both"/>
        <w:textAlignment w:val="center"/>
        <w:outlineLvl w:val="2"/>
        <w:rPr>
          <w:rFonts w:hint="eastAsia" w:ascii="楷体_GB2312" w:hAnsi="楷体_GB2312" w:eastAsia="楷体_GB2312" w:cs="楷体_GB2312"/>
          <w:b/>
          <w:bCs/>
          <w:color w:val="000000"/>
          <w:spacing w:val="0"/>
          <w:kern w:val="2"/>
          <w:sz w:val="32"/>
          <w:szCs w:val="32"/>
          <w:u w:val="none"/>
          <w:lang w:val="en-US" w:eastAsia="zh-CN" w:bidi="ar-SA"/>
        </w:rPr>
      </w:pPr>
      <w:r>
        <w:rPr>
          <w:rFonts w:hint="eastAsia" w:ascii="楷体_GB2312" w:hAnsi="楷体_GB2312" w:eastAsia="楷体_GB2312" w:cs="楷体_GB2312"/>
          <w:b/>
          <w:bCs/>
          <w:color w:val="000000"/>
          <w:spacing w:val="0"/>
          <w:kern w:val="2"/>
          <w:sz w:val="32"/>
          <w:szCs w:val="32"/>
          <w:u w:val="none"/>
          <w:lang w:val="en-US" w:eastAsia="zh-CN" w:bidi="ar-SA"/>
        </w:rPr>
        <w:t>（一）法人单位数和从业人员</w:t>
      </w:r>
    </w:p>
    <w:p w14:paraId="33FA238D">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center"/>
        <w:outlineLvl w:val="9"/>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2023年末，全市共有水利、环境和公共设施管理业法人单位52个，从业人员539人。其中，行政事业及非企业法人单位4个；从业人员6人。</w:t>
      </w:r>
    </w:p>
    <w:p w14:paraId="501A79F7">
      <w:pPr>
        <w:pStyle w:val="9"/>
        <w:keepNext w:val="0"/>
        <w:keepLines w:val="0"/>
        <w:pageBreakBefore w:val="0"/>
        <w:widowControl w:val="0"/>
        <w:kinsoku/>
        <w:wordWrap/>
        <w:overflowPunct/>
        <w:topLinePunct w:val="0"/>
        <w:autoSpaceDE/>
        <w:autoSpaceDN/>
        <w:bidi w:val="0"/>
        <w:adjustRightInd/>
        <w:snapToGrid/>
        <w:spacing w:line="600" w:lineRule="exact"/>
        <w:jc w:val="both"/>
        <w:textAlignment w:val="center"/>
        <w:outlineLvl w:val="2"/>
        <w:rPr>
          <w:rFonts w:hint="eastAsia" w:ascii="楷体_GB2312" w:hAnsi="楷体_GB2312" w:eastAsia="楷体_GB2312" w:cs="楷体_GB2312"/>
          <w:b/>
          <w:bCs/>
          <w:color w:val="000000"/>
          <w:spacing w:val="0"/>
          <w:kern w:val="2"/>
          <w:sz w:val="32"/>
          <w:szCs w:val="32"/>
          <w:u w:val="none"/>
          <w:lang w:val="en-US" w:eastAsia="zh-CN" w:bidi="ar-SA"/>
        </w:rPr>
      </w:pPr>
      <w:r>
        <w:rPr>
          <w:rFonts w:hint="eastAsia" w:ascii="楷体_GB2312" w:hAnsi="楷体_GB2312" w:eastAsia="楷体_GB2312" w:cs="楷体_GB2312"/>
          <w:b/>
          <w:bCs/>
          <w:color w:val="000000"/>
          <w:spacing w:val="0"/>
          <w:kern w:val="2"/>
          <w:sz w:val="32"/>
          <w:szCs w:val="32"/>
          <w:u w:val="none"/>
          <w:lang w:val="en-US" w:eastAsia="zh-CN" w:bidi="ar-SA"/>
        </w:rPr>
        <w:t>（二）主要经济指标</w:t>
      </w:r>
    </w:p>
    <w:p w14:paraId="69B78079">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center"/>
        <w:outlineLvl w:val="9"/>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2023年末，全市水利、环境和公共设施管理业企业法人单位资产总计291491.6万元；负债合计108354.4万元。全年实现营业收入22894.0万元。</w:t>
      </w:r>
    </w:p>
    <w:p w14:paraId="5271A973">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center"/>
        <w:outlineLvl w:val="9"/>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全市水利、环境和公共设施管理业行政事业及非企业法人单位年末资产538.6万元。本年支出（费用）合计40.6万元。</w:t>
      </w:r>
    </w:p>
    <w:p w14:paraId="24E8BC7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三、居民服务、修理和其他服务业</w:t>
      </w:r>
    </w:p>
    <w:p w14:paraId="77B4450C">
      <w:pPr>
        <w:pStyle w:val="9"/>
        <w:keepNext w:val="0"/>
        <w:keepLines w:val="0"/>
        <w:pageBreakBefore w:val="0"/>
        <w:widowControl w:val="0"/>
        <w:kinsoku/>
        <w:wordWrap/>
        <w:overflowPunct/>
        <w:topLinePunct w:val="0"/>
        <w:autoSpaceDE/>
        <w:autoSpaceDN/>
        <w:bidi w:val="0"/>
        <w:adjustRightInd/>
        <w:snapToGrid/>
        <w:spacing w:line="600" w:lineRule="exact"/>
        <w:jc w:val="both"/>
        <w:textAlignment w:val="center"/>
        <w:outlineLvl w:val="2"/>
        <w:rPr>
          <w:rFonts w:hint="eastAsia" w:ascii="楷体_GB2312" w:hAnsi="楷体_GB2312" w:eastAsia="楷体_GB2312" w:cs="楷体_GB2312"/>
          <w:b/>
          <w:bCs/>
          <w:color w:val="000000"/>
          <w:spacing w:val="0"/>
          <w:kern w:val="2"/>
          <w:sz w:val="32"/>
          <w:szCs w:val="32"/>
          <w:u w:val="none"/>
          <w:lang w:val="en-US" w:eastAsia="zh-CN" w:bidi="ar-SA"/>
        </w:rPr>
      </w:pPr>
      <w:r>
        <w:rPr>
          <w:rFonts w:hint="eastAsia" w:ascii="楷体_GB2312" w:hAnsi="楷体_GB2312" w:eastAsia="楷体_GB2312" w:cs="楷体_GB2312"/>
          <w:b/>
          <w:bCs/>
          <w:color w:val="000000"/>
          <w:spacing w:val="0"/>
          <w:kern w:val="2"/>
          <w:sz w:val="32"/>
          <w:szCs w:val="32"/>
          <w:u w:val="none"/>
          <w:lang w:val="en-US" w:eastAsia="zh-CN" w:bidi="ar-SA"/>
        </w:rPr>
        <w:t>（一）企业法人单位数和从业人员</w:t>
      </w:r>
    </w:p>
    <w:p w14:paraId="5CD9A94C">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center"/>
        <w:outlineLvl w:val="9"/>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2023年末，全市共有居民服务、修理和其他服务业企业法人单位137个，从业人员962人（详见表5-4）。</w:t>
      </w:r>
    </w:p>
    <w:p w14:paraId="07D8213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color w:val="auto"/>
        </w:rPr>
      </w:pPr>
      <w:r>
        <w:rPr>
          <w:rStyle w:val="12"/>
          <w:rFonts w:hint="eastAsia" w:ascii="仿宋_GB2312" w:hAnsi="仿宋_GB2312" w:eastAsia="仿宋_GB2312" w:cs="仿宋_GB2312"/>
          <w:b/>
          <w:bCs/>
          <w:color w:val="auto"/>
          <w:spacing w:val="0"/>
          <w:w w:val="70"/>
          <w:kern w:val="2"/>
          <w:sz w:val="28"/>
          <w:szCs w:val="28"/>
          <w:lang w:bidi="ar-SA"/>
        </w:rPr>
        <w:t>表5-4　按行业大类分组的居民服务、修理和其他服务业企业法人单位数和从业人员</w:t>
      </w:r>
    </w:p>
    <w:tbl>
      <w:tblPr>
        <w:tblStyle w:val="10"/>
        <w:tblW w:w="8025" w:type="dxa"/>
        <w:tblInd w:w="91"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4050"/>
        <w:gridCol w:w="2145"/>
        <w:gridCol w:w="1830"/>
      </w:tblGrid>
      <w:tr w14:paraId="4A5B975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050" w:type="dxa"/>
            <w:tcBorders>
              <w:tl2br w:val="nil"/>
              <w:tr2bl w:val="nil"/>
            </w:tcBorders>
            <w:noWrap w:val="0"/>
            <w:vAlign w:val="center"/>
          </w:tcPr>
          <w:p w14:paraId="355CAFAC">
            <w:pPr>
              <w:jc w:val="center"/>
              <w:rPr>
                <w:rFonts w:hint="eastAsia" w:ascii="宋体" w:hAnsi="宋体" w:eastAsia="宋体" w:cs="宋体"/>
                <w:b/>
                <w:bCs/>
                <w:i w:val="0"/>
                <w:iCs w:val="0"/>
                <w:color w:val="auto"/>
                <w:sz w:val="24"/>
                <w:szCs w:val="24"/>
                <w:u w:val="none"/>
              </w:rPr>
            </w:pPr>
          </w:p>
        </w:tc>
        <w:tc>
          <w:tcPr>
            <w:tcW w:w="2145" w:type="dxa"/>
            <w:tcBorders>
              <w:tl2br w:val="nil"/>
              <w:tr2bl w:val="nil"/>
            </w:tcBorders>
            <w:noWrap/>
            <w:vAlign w:val="center"/>
          </w:tcPr>
          <w:p w14:paraId="66B641C9">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企业法人单位（个）</w:t>
            </w:r>
          </w:p>
        </w:tc>
        <w:tc>
          <w:tcPr>
            <w:tcW w:w="1830" w:type="dxa"/>
            <w:tcBorders>
              <w:tl2br w:val="nil"/>
              <w:tr2bl w:val="nil"/>
            </w:tcBorders>
            <w:noWrap/>
            <w:vAlign w:val="center"/>
          </w:tcPr>
          <w:p w14:paraId="7852A62F">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从业人员（人）</w:t>
            </w:r>
          </w:p>
        </w:tc>
      </w:tr>
      <w:tr w14:paraId="0DC776B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050" w:type="dxa"/>
            <w:tcBorders>
              <w:tl2br w:val="nil"/>
              <w:tr2bl w:val="nil"/>
            </w:tcBorders>
            <w:noWrap w:val="0"/>
            <w:vAlign w:val="center"/>
          </w:tcPr>
          <w:p w14:paraId="72FE03D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合计</w:t>
            </w:r>
          </w:p>
        </w:tc>
        <w:tc>
          <w:tcPr>
            <w:tcW w:w="2145" w:type="dxa"/>
            <w:tcBorders>
              <w:tl2br w:val="nil"/>
              <w:tr2bl w:val="nil"/>
            </w:tcBorders>
            <w:noWrap/>
            <w:vAlign w:val="center"/>
          </w:tcPr>
          <w:p w14:paraId="42889AB7">
            <w:pPr>
              <w:keepNext w:val="0"/>
              <w:keepLines w:val="0"/>
              <w:widowControl/>
              <w:suppressLineNumbers w:val="0"/>
              <w:jc w:val="center"/>
              <w:textAlignment w:val="center"/>
              <w:rPr>
                <w:rFonts w:hint="default" w:ascii="宋体" w:hAnsi="宋体" w:eastAsia="宋体" w:cs="宋体"/>
                <w:b/>
                <w:bCs/>
                <w:i w:val="0"/>
                <w:iCs w:val="0"/>
                <w:color w:val="auto"/>
                <w:sz w:val="24"/>
                <w:szCs w:val="24"/>
                <w:u w:val="none"/>
                <w:lang w:val="en-US"/>
              </w:rPr>
            </w:pPr>
            <w:r>
              <w:rPr>
                <w:rFonts w:hint="eastAsia" w:ascii="宋体" w:hAnsi="宋体" w:eastAsia="宋体" w:cs="宋体"/>
                <w:b/>
                <w:bCs/>
                <w:i w:val="0"/>
                <w:iCs w:val="0"/>
                <w:color w:val="auto"/>
                <w:kern w:val="0"/>
                <w:sz w:val="24"/>
                <w:szCs w:val="24"/>
                <w:u w:val="none"/>
                <w:lang w:val="en-US" w:eastAsia="zh-CN" w:bidi="ar"/>
              </w:rPr>
              <w:t>137</w:t>
            </w:r>
          </w:p>
        </w:tc>
        <w:tc>
          <w:tcPr>
            <w:tcW w:w="1830" w:type="dxa"/>
            <w:tcBorders>
              <w:tl2br w:val="nil"/>
              <w:tr2bl w:val="nil"/>
            </w:tcBorders>
            <w:noWrap/>
            <w:vAlign w:val="center"/>
          </w:tcPr>
          <w:p w14:paraId="2498370C">
            <w:pPr>
              <w:keepNext w:val="0"/>
              <w:keepLines w:val="0"/>
              <w:widowControl/>
              <w:suppressLineNumbers w:val="0"/>
              <w:jc w:val="center"/>
              <w:textAlignment w:val="center"/>
              <w:rPr>
                <w:rFonts w:hint="default" w:ascii="宋体" w:hAnsi="宋体" w:eastAsia="宋体" w:cs="宋体"/>
                <w:b/>
                <w:bCs/>
                <w:i w:val="0"/>
                <w:iCs w:val="0"/>
                <w:color w:val="auto"/>
                <w:sz w:val="24"/>
                <w:szCs w:val="24"/>
                <w:u w:val="none"/>
                <w:lang w:val="en-US"/>
              </w:rPr>
            </w:pPr>
            <w:r>
              <w:rPr>
                <w:rFonts w:hint="eastAsia" w:ascii="宋体" w:hAnsi="宋体" w:eastAsia="宋体" w:cs="宋体"/>
                <w:b/>
                <w:bCs/>
                <w:i w:val="0"/>
                <w:iCs w:val="0"/>
                <w:color w:val="auto"/>
                <w:kern w:val="0"/>
                <w:sz w:val="24"/>
                <w:szCs w:val="24"/>
                <w:u w:val="none"/>
                <w:lang w:val="en-US" w:eastAsia="zh-CN" w:bidi="ar"/>
              </w:rPr>
              <w:t>962</w:t>
            </w:r>
          </w:p>
        </w:tc>
      </w:tr>
      <w:tr w14:paraId="6C1A165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050" w:type="dxa"/>
            <w:tcBorders>
              <w:tl2br w:val="nil"/>
              <w:tr2bl w:val="nil"/>
            </w:tcBorders>
            <w:noWrap w:val="0"/>
            <w:vAlign w:val="center"/>
          </w:tcPr>
          <w:p w14:paraId="193BC44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居民服务业</w:t>
            </w:r>
          </w:p>
        </w:tc>
        <w:tc>
          <w:tcPr>
            <w:tcW w:w="2145" w:type="dxa"/>
            <w:tcBorders>
              <w:tl2br w:val="nil"/>
              <w:tr2bl w:val="nil"/>
            </w:tcBorders>
            <w:noWrap/>
            <w:vAlign w:val="center"/>
          </w:tcPr>
          <w:p w14:paraId="6F9DC79D">
            <w:pPr>
              <w:keepNext w:val="0"/>
              <w:keepLines w:val="0"/>
              <w:widowControl/>
              <w:suppressLineNumbers w:val="0"/>
              <w:jc w:val="center"/>
              <w:textAlignment w:val="center"/>
              <w:rPr>
                <w:rFonts w:hint="default"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69</w:t>
            </w:r>
          </w:p>
        </w:tc>
        <w:tc>
          <w:tcPr>
            <w:tcW w:w="1830" w:type="dxa"/>
            <w:tcBorders>
              <w:tl2br w:val="nil"/>
              <w:tr2bl w:val="nil"/>
            </w:tcBorders>
            <w:noWrap/>
            <w:vAlign w:val="center"/>
          </w:tcPr>
          <w:p w14:paraId="13A2EE43">
            <w:pPr>
              <w:keepNext w:val="0"/>
              <w:keepLines w:val="0"/>
              <w:widowControl/>
              <w:suppressLineNumbers w:val="0"/>
              <w:jc w:val="center"/>
              <w:textAlignment w:val="center"/>
              <w:rPr>
                <w:rFonts w:hint="default"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436</w:t>
            </w:r>
          </w:p>
        </w:tc>
      </w:tr>
      <w:tr w14:paraId="0A0EA13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050" w:type="dxa"/>
            <w:tcBorders>
              <w:tl2br w:val="nil"/>
              <w:tr2bl w:val="nil"/>
            </w:tcBorders>
            <w:noWrap w:val="0"/>
            <w:vAlign w:val="center"/>
          </w:tcPr>
          <w:p w14:paraId="7E6883B5">
            <w:pPr>
              <w:keepNext w:val="0"/>
              <w:keepLines w:val="0"/>
              <w:widowControl/>
              <w:suppressLineNumbers w:val="0"/>
              <w:jc w:val="center"/>
              <w:textAlignment w:val="center"/>
              <w:rPr>
                <w:rFonts w:hint="default"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机动车、电子产品和日用产品修理业</w:t>
            </w:r>
          </w:p>
        </w:tc>
        <w:tc>
          <w:tcPr>
            <w:tcW w:w="2145" w:type="dxa"/>
            <w:tcBorders>
              <w:tl2br w:val="nil"/>
              <w:tr2bl w:val="nil"/>
            </w:tcBorders>
            <w:noWrap/>
            <w:vAlign w:val="center"/>
          </w:tcPr>
          <w:p w14:paraId="4E37F986">
            <w:pPr>
              <w:keepNext w:val="0"/>
              <w:keepLines w:val="0"/>
              <w:widowControl/>
              <w:suppressLineNumbers w:val="0"/>
              <w:jc w:val="center"/>
              <w:textAlignment w:val="center"/>
              <w:rPr>
                <w:rFonts w:hint="default"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51</w:t>
            </w:r>
          </w:p>
        </w:tc>
        <w:tc>
          <w:tcPr>
            <w:tcW w:w="1830" w:type="dxa"/>
            <w:tcBorders>
              <w:tl2br w:val="nil"/>
              <w:tr2bl w:val="nil"/>
            </w:tcBorders>
            <w:noWrap/>
            <w:vAlign w:val="center"/>
          </w:tcPr>
          <w:p w14:paraId="50B5ADB6">
            <w:pPr>
              <w:keepNext w:val="0"/>
              <w:keepLines w:val="0"/>
              <w:widowControl/>
              <w:suppressLineNumbers w:val="0"/>
              <w:jc w:val="center"/>
              <w:textAlignment w:val="center"/>
              <w:rPr>
                <w:rFonts w:hint="default"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419</w:t>
            </w:r>
          </w:p>
        </w:tc>
      </w:tr>
      <w:tr w14:paraId="41EC4A5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050" w:type="dxa"/>
            <w:tcBorders>
              <w:tl2br w:val="nil"/>
              <w:tr2bl w:val="nil"/>
            </w:tcBorders>
            <w:noWrap w:val="0"/>
            <w:vAlign w:val="center"/>
          </w:tcPr>
          <w:p w14:paraId="4E11E935">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其他服务业</w:t>
            </w:r>
          </w:p>
        </w:tc>
        <w:tc>
          <w:tcPr>
            <w:tcW w:w="2145" w:type="dxa"/>
            <w:tcBorders>
              <w:tl2br w:val="nil"/>
              <w:tr2bl w:val="nil"/>
            </w:tcBorders>
            <w:noWrap/>
            <w:vAlign w:val="center"/>
          </w:tcPr>
          <w:p w14:paraId="5E66FD28">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17</w:t>
            </w:r>
          </w:p>
        </w:tc>
        <w:tc>
          <w:tcPr>
            <w:tcW w:w="1830" w:type="dxa"/>
            <w:tcBorders>
              <w:tl2br w:val="nil"/>
              <w:tr2bl w:val="nil"/>
            </w:tcBorders>
            <w:noWrap/>
            <w:vAlign w:val="center"/>
          </w:tcPr>
          <w:p w14:paraId="7282B05D">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107</w:t>
            </w:r>
          </w:p>
        </w:tc>
      </w:tr>
    </w:tbl>
    <w:p w14:paraId="7053E9B2">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center"/>
        <w:outlineLvl w:val="9"/>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在居民服务、修理和其他服务业企业法人单位中，内资企业136个，占98.55%。</w:t>
      </w:r>
    </w:p>
    <w:p w14:paraId="4E7EEE50">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center"/>
        <w:outlineLvl w:val="9"/>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在居民服务、修理和其他服务业企业法人单位从业人员中，内资企业953人，占97.05%。</w:t>
      </w:r>
    </w:p>
    <w:p w14:paraId="2FAD10C4">
      <w:pPr>
        <w:pStyle w:val="9"/>
        <w:keepNext w:val="0"/>
        <w:keepLines w:val="0"/>
        <w:pageBreakBefore w:val="0"/>
        <w:widowControl w:val="0"/>
        <w:kinsoku/>
        <w:wordWrap/>
        <w:overflowPunct/>
        <w:topLinePunct w:val="0"/>
        <w:autoSpaceDE/>
        <w:autoSpaceDN/>
        <w:bidi w:val="0"/>
        <w:adjustRightInd/>
        <w:snapToGrid/>
        <w:spacing w:line="600" w:lineRule="exact"/>
        <w:jc w:val="both"/>
        <w:textAlignment w:val="center"/>
        <w:outlineLvl w:val="2"/>
        <w:rPr>
          <w:rFonts w:hint="eastAsia" w:ascii="楷体_GB2312" w:hAnsi="楷体_GB2312" w:eastAsia="楷体_GB2312" w:cs="楷体_GB2312"/>
          <w:b/>
          <w:bCs/>
          <w:color w:val="000000"/>
          <w:spacing w:val="0"/>
          <w:kern w:val="2"/>
          <w:sz w:val="32"/>
          <w:szCs w:val="32"/>
          <w:u w:val="none"/>
          <w:lang w:val="en-US" w:eastAsia="zh-CN" w:bidi="ar-SA"/>
        </w:rPr>
      </w:pPr>
      <w:r>
        <w:rPr>
          <w:rFonts w:hint="eastAsia" w:ascii="楷体_GB2312" w:hAnsi="楷体_GB2312" w:eastAsia="楷体_GB2312" w:cs="楷体_GB2312"/>
          <w:b/>
          <w:bCs/>
          <w:color w:val="000000"/>
          <w:spacing w:val="0"/>
          <w:kern w:val="2"/>
          <w:sz w:val="32"/>
          <w:szCs w:val="32"/>
          <w:u w:val="none"/>
          <w:lang w:val="en-US" w:eastAsia="zh-CN" w:bidi="ar-SA"/>
        </w:rPr>
        <w:t>（二）主要经济指标</w:t>
      </w:r>
    </w:p>
    <w:p w14:paraId="62B10EC4">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center"/>
        <w:outlineLvl w:val="9"/>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2023年末，全市居民服务、修理和其他服务业企业法人单位资产总计50252.1万元；负债合计25013.6万元。全年实现营业收入42368.1万元（详见表5-5）。</w:t>
      </w:r>
    </w:p>
    <w:p w14:paraId="56C6AE1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color w:val="auto"/>
        </w:rPr>
      </w:pPr>
      <w:r>
        <w:rPr>
          <w:rStyle w:val="12"/>
          <w:rFonts w:hint="eastAsia" w:ascii="仿宋_GB2312" w:hAnsi="仿宋_GB2312" w:eastAsia="仿宋_GB2312" w:cs="仿宋_GB2312"/>
          <w:b/>
          <w:bCs/>
          <w:color w:val="auto"/>
          <w:spacing w:val="0"/>
          <w:w w:val="80"/>
          <w:kern w:val="2"/>
          <w:sz w:val="28"/>
          <w:szCs w:val="28"/>
          <w:lang w:bidi="ar-SA"/>
        </w:rPr>
        <w:t>表5-5　按行业大类分组的居民服务、修理和其他服务业企业法人单位主要经济指标</w:t>
      </w:r>
    </w:p>
    <w:tbl>
      <w:tblPr>
        <w:tblStyle w:val="10"/>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913"/>
        <w:gridCol w:w="1455"/>
        <w:gridCol w:w="1470"/>
        <w:gridCol w:w="1468"/>
      </w:tblGrid>
      <w:tr w14:paraId="28BA9E4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3913" w:type="dxa"/>
            <w:tcBorders>
              <w:top w:val="single" w:color="auto" w:sz="4" w:space="0"/>
              <w:left w:val="nil"/>
              <w:bottom w:val="single" w:color="auto" w:sz="4" w:space="0"/>
              <w:right w:val="single" w:color="auto" w:sz="4" w:space="0"/>
            </w:tcBorders>
            <w:noWrap w:val="0"/>
            <w:vAlign w:val="center"/>
          </w:tcPr>
          <w:p w14:paraId="7C8334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　</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70A360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资产总计</w:t>
            </w:r>
          </w:p>
          <w:p w14:paraId="25532E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（万元）</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60EB8D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负债合计</w:t>
            </w:r>
          </w:p>
          <w:p w14:paraId="108570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（万元）</w:t>
            </w:r>
          </w:p>
        </w:tc>
        <w:tc>
          <w:tcPr>
            <w:tcW w:w="1468" w:type="dxa"/>
            <w:tcBorders>
              <w:top w:val="single" w:color="auto" w:sz="4" w:space="0"/>
              <w:left w:val="single" w:color="auto" w:sz="4" w:space="0"/>
              <w:bottom w:val="single" w:color="auto" w:sz="4" w:space="0"/>
              <w:right w:val="nil"/>
            </w:tcBorders>
            <w:noWrap w:val="0"/>
            <w:vAlign w:val="center"/>
          </w:tcPr>
          <w:p w14:paraId="740828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营业收入</w:t>
            </w:r>
          </w:p>
          <w:p w14:paraId="780DD0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（万元）</w:t>
            </w:r>
          </w:p>
        </w:tc>
      </w:tr>
      <w:tr w14:paraId="6F8F897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3913" w:type="dxa"/>
            <w:tcBorders>
              <w:top w:val="single" w:color="auto" w:sz="4" w:space="0"/>
              <w:left w:val="nil"/>
              <w:bottom w:val="single" w:color="auto" w:sz="4" w:space="0"/>
              <w:right w:val="single" w:color="auto" w:sz="4" w:space="0"/>
            </w:tcBorders>
            <w:noWrap w:val="0"/>
            <w:vAlign w:val="center"/>
          </w:tcPr>
          <w:p w14:paraId="010064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合　计</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35A9A648">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50252.1</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5EF07B7A">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25013.5</w:t>
            </w:r>
          </w:p>
        </w:tc>
        <w:tc>
          <w:tcPr>
            <w:tcW w:w="1468" w:type="dxa"/>
            <w:tcBorders>
              <w:top w:val="single" w:color="auto" w:sz="4" w:space="0"/>
              <w:left w:val="single" w:color="auto" w:sz="4" w:space="0"/>
              <w:bottom w:val="single" w:color="auto" w:sz="4" w:space="0"/>
              <w:right w:val="nil"/>
            </w:tcBorders>
            <w:noWrap w:val="0"/>
            <w:vAlign w:val="center"/>
          </w:tcPr>
          <w:p w14:paraId="2955D6A7">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42368.1</w:t>
            </w:r>
          </w:p>
        </w:tc>
      </w:tr>
      <w:tr w14:paraId="5339057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3913" w:type="dxa"/>
            <w:tcBorders>
              <w:top w:val="single" w:color="auto" w:sz="4" w:space="0"/>
              <w:left w:val="nil"/>
              <w:bottom w:val="single" w:color="auto" w:sz="4" w:space="0"/>
              <w:right w:val="single" w:color="auto" w:sz="4" w:space="0"/>
            </w:tcBorders>
            <w:noWrap w:val="0"/>
            <w:vAlign w:val="center"/>
          </w:tcPr>
          <w:p w14:paraId="4911E1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居民服务业</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44AA0B58">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26880.5</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3C176484">
            <w:pPr>
              <w:keepNext w:val="0"/>
              <w:keepLines w:val="0"/>
              <w:pageBreakBefore w:val="0"/>
              <w:widowControl/>
              <w:suppressLineNumbers w:val="0"/>
              <w:tabs>
                <w:tab w:val="left" w:pos="479"/>
              </w:tabs>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14854.7</w:t>
            </w:r>
          </w:p>
        </w:tc>
        <w:tc>
          <w:tcPr>
            <w:tcW w:w="1468" w:type="dxa"/>
            <w:tcBorders>
              <w:top w:val="single" w:color="auto" w:sz="4" w:space="0"/>
              <w:left w:val="single" w:color="auto" w:sz="4" w:space="0"/>
              <w:bottom w:val="single" w:color="auto" w:sz="4" w:space="0"/>
              <w:right w:val="nil"/>
            </w:tcBorders>
            <w:noWrap w:val="0"/>
            <w:vAlign w:val="center"/>
          </w:tcPr>
          <w:p w14:paraId="3A4D9413">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19903.1</w:t>
            </w:r>
          </w:p>
        </w:tc>
      </w:tr>
      <w:tr w14:paraId="6FD556F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3913" w:type="dxa"/>
            <w:tcBorders>
              <w:top w:val="single" w:color="auto" w:sz="4" w:space="0"/>
              <w:left w:val="nil"/>
              <w:bottom w:val="single" w:color="auto" w:sz="4" w:space="0"/>
              <w:right w:val="single" w:color="auto" w:sz="4" w:space="0"/>
            </w:tcBorders>
            <w:noWrap w:val="0"/>
            <w:vAlign w:val="center"/>
          </w:tcPr>
          <w:p w14:paraId="342F8F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机动车、电子产品和日用产品修理业</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02B66EB4">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17365.2</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4C2AB250">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7691.8</w:t>
            </w:r>
          </w:p>
        </w:tc>
        <w:tc>
          <w:tcPr>
            <w:tcW w:w="1468" w:type="dxa"/>
            <w:tcBorders>
              <w:top w:val="single" w:color="auto" w:sz="4" w:space="0"/>
              <w:left w:val="single" w:color="auto" w:sz="4" w:space="0"/>
              <w:bottom w:val="single" w:color="auto" w:sz="4" w:space="0"/>
              <w:right w:val="nil"/>
            </w:tcBorders>
            <w:noWrap w:val="0"/>
            <w:vAlign w:val="center"/>
          </w:tcPr>
          <w:p w14:paraId="4453FBFF">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16989.0</w:t>
            </w:r>
          </w:p>
        </w:tc>
      </w:tr>
      <w:tr w14:paraId="17D5966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3913" w:type="dxa"/>
            <w:tcBorders>
              <w:top w:val="single" w:color="auto" w:sz="4" w:space="0"/>
              <w:left w:val="nil"/>
              <w:bottom w:val="single" w:color="auto" w:sz="4" w:space="0"/>
              <w:right w:val="single" w:color="auto" w:sz="4" w:space="0"/>
            </w:tcBorders>
            <w:noWrap w:val="0"/>
            <w:vAlign w:val="center"/>
          </w:tcPr>
          <w:p w14:paraId="3E8320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其他服务业</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00462C67">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6006.4</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1A26FD71">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2467.0</w:t>
            </w:r>
          </w:p>
        </w:tc>
        <w:tc>
          <w:tcPr>
            <w:tcW w:w="1468" w:type="dxa"/>
            <w:tcBorders>
              <w:top w:val="single" w:color="auto" w:sz="4" w:space="0"/>
              <w:left w:val="single" w:color="auto" w:sz="4" w:space="0"/>
              <w:bottom w:val="single" w:color="auto" w:sz="4" w:space="0"/>
              <w:right w:val="nil"/>
            </w:tcBorders>
            <w:noWrap w:val="0"/>
            <w:vAlign w:val="center"/>
          </w:tcPr>
          <w:p w14:paraId="023C0CCE">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5476.0</w:t>
            </w:r>
          </w:p>
        </w:tc>
      </w:tr>
    </w:tbl>
    <w:p w14:paraId="71A2F31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四、教育</w:t>
      </w:r>
    </w:p>
    <w:p w14:paraId="2D6D9352">
      <w:pPr>
        <w:pStyle w:val="9"/>
        <w:keepNext w:val="0"/>
        <w:keepLines w:val="0"/>
        <w:pageBreakBefore w:val="0"/>
        <w:widowControl w:val="0"/>
        <w:kinsoku/>
        <w:wordWrap/>
        <w:overflowPunct/>
        <w:topLinePunct w:val="0"/>
        <w:autoSpaceDE/>
        <w:autoSpaceDN/>
        <w:bidi w:val="0"/>
        <w:adjustRightInd/>
        <w:snapToGrid/>
        <w:spacing w:line="600" w:lineRule="exact"/>
        <w:jc w:val="both"/>
        <w:textAlignment w:val="center"/>
        <w:outlineLvl w:val="2"/>
        <w:rPr>
          <w:rFonts w:hint="eastAsia" w:ascii="楷体_GB2312" w:hAnsi="楷体_GB2312" w:eastAsia="楷体_GB2312" w:cs="楷体_GB2312"/>
          <w:b/>
          <w:bCs/>
          <w:color w:val="000000"/>
          <w:spacing w:val="0"/>
          <w:kern w:val="2"/>
          <w:sz w:val="32"/>
          <w:szCs w:val="32"/>
          <w:u w:val="none"/>
          <w:lang w:val="en-US" w:eastAsia="zh-CN" w:bidi="ar-SA"/>
        </w:rPr>
      </w:pPr>
      <w:r>
        <w:rPr>
          <w:rFonts w:hint="eastAsia" w:ascii="楷体_GB2312" w:hAnsi="楷体_GB2312" w:eastAsia="楷体_GB2312" w:cs="楷体_GB2312"/>
          <w:b/>
          <w:bCs/>
          <w:color w:val="000000"/>
          <w:spacing w:val="0"/>
          <w:kern w:val="2"/>
          <w:sz w:val="32"/>
          <w:szCs w:val="32"/>
          <w:u w:val="none"/>
          <w:lang w:val="en-US" w:eastAsia="zh-CN" w:bidi="ar-SA"/>
        </w:rPr>
        <w:t>（一）法人单位数和从业人员</w:t>
      </w:r>
    </w:p>
    <w:p w14:paraId="21E790E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80" w:firstLineChars="200"/>
        <w:jc w:val="both"/>
        <w:textAlignment w:val="auto"/>
        <w:rPr>
          <w:rFonts w:hint="eastAsia" w:ascii="仿宋_GB2312" w:hAnsi="仿宋_GB2312" w:eastAsia="仿宋_GB2312" w:cs="仿宋_GB2312"/>
          <w:color w:val="000000"/>
          <w:spacing w:val="10"/>
          <w:kern w:val="2"/>
          <w:sz w:val="32"/>
          <w:szCs w:val="32"/>
          <w:u w:val="none"/>
          <w:lang w:val="en-US" w:eastAsia="zh-CN" w:bidi="ar-SA"/>
        </w:rPr>
      </w:pPr>
      <w:r>
        <w:rPr>
          <w:rFonts w:hint="eastAsia" w:ascii="仿宋_GB2312" w:hAnsi="仿宋_GB2312" w:eastAsia="仿宋_GB2312" w:cs="仿宋_GB2312"/>
          <w:color w:val="000000"/>
          <w:spacing w:val="10"/>
          <w:kern w:val="2"/>
          <w:sz w:val="32"/>
          <w:szCs w:val="32"/>
          <w:u w:val="none"/>
          <w:lang w:val="en-US" w:eastAsia="zh-CN" w:bidi="ar-SA"/>
        </w:rPr>
        <w:t>2023年末，全市共有教育法人单位290个，从业人员8517人。其中，行政事业及非企业法人单位130个，从业人员6841人。</w:t>
      </w:r>
    </w:p>
    <w:p w14:paraId="3B3424F7">
      <w:pPr>
        <w:pStyle w:val="9"/>
        <w:keepNext w:val="0"/>
        <w:keepLines w:val="0"/>
        <w:pageBreakBefore w:val="0"/>
        <w:widowControl w:val="0"/>
        <w:kinsoku/>
        <w:wordWrap/>
        <w:overflowPunct/>
        <w:topLinePunct w:val="0"/>
        <w:autoSpaceDE/>
        <w:autoSpaceDN/>
        <w:bidi w:val="0"/>
        <w:adjustRightInd/>
        <w:snapToGrid/>
        <w:spacing w:line="600" w:lineRule="exact"/>
        <w:jc w:val="both"/>
        <w:textAlignment w:val="center"/>
        <w:outlineLvl w:val="2"/>
        <w:rPr>
          <w:rFonts w:hint="eastAsia" w:ascii="楷体_GB2312" w:hAnsi="楷体_GB2312" w:eastAsia="楷体_GB2312" w:cs="楷体_GB2312"/>
          <w:b/>
          <w:bCs/>
          <w:color w:val="000000"/>
          <w:spacing w:val="0"/>
          <w:kern w:val="2"/>
          <w:sz w:val="32"/>
          <w:szCs w:val="32"/>
          <w:u w:val="none"/>
          <w:lang w:val="en-US" w:eastAsia="zh-CN" w:bidi="ar-SA"/>
        </w:rPr>
      </w:pPr>
      <w:r>
        <w:rPr>
          <w:rFonts w:hint="eastAsia" w:ascii="楷体_GB2312" w:hAnsi="楷体_GB2312" w:eastAsia="楷体_GB2312" w:cs="楷体_GB2312"/>
          <w:b/>
          <w:bCs/>
          <w:color w:val="000000"/>
          <w:spacing w:val="0"/>
          <w:kern w:val="2"/>
          <w:sz w:val="32"/>
          <w:szCs w:val="32"/>
          <w:u w:val="none"/>
          <w:lang w:val="en-US" w:eastAsia="zh-CN" w:bidi="ar-SA"/>
        </w:rPr>
        <w:t>（二）主要经济指标</w:t>
      </w:r>
    </w:p>
    <w:p w14:paraId="33856AFB">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center"/>
        <w:outlineLvl w:val="2"/>
        <w:rPr>
          <w:rFonts w:hint="eastAsia" w:ascii="仿宋_GB2312" w:hAnsi="仿宋_GB2312" w:eastAsia="仿宋_GB2312" w:cs="仿宋_GB2312"/>
          <w:color w:val="000000"/>
          <w:spacing w:val="10"/>
          <w:kern w:val="2"/>
          <w:sz w:val="32"/>
          <w:szCs w:val="32"/>
          <w:u w:val="none"/>
          <w:lang w:val="en-US" w:eastAsia="zh-CN" w:bidi="ar-SA"/>
        </w:rPr>
      </w:pPr>
      <w:r>
        <w:rPr>
          <w:rFonts w:hint="eastAsia" w:ascii="仿宋_GB2312" w:hAnsi="仿宋_GB2312" w:eastAsia="仿宋_GB2312" w:cs="仿宋_GB2312"/>
          <w:color w:val="000000"/>
          <w:spacing w:val="10"/>
          <w:kern w:val="2"/>
          <w:sz w:val="32"/>
          <w:szCs w:val="32"/>
          <w:u w:val="none"/>
          <w:lang w:val="en-US" w:eastAsia="zh-CN" w:bidi="ar-SA"/>
        </w:rPr>
        <w:t>2023年末，全市教育企业法人单位资产总计99120.1万元；负债合计43380.0万元。全年实现营业收入63026.4万元。</w:t>
      </w:r>
    </w:p>
    <w:p w14:paraId="724E7CFE">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center"/>
        <w:outlineLvl w:val="2"/>
        <w:rPr>
          <w:rFonts w:hint="eastAsia" w:ascii="仿宋_GB2312" w:hAnsi="仿宋_GB2312" w:eastAsia="仿宋_GB2312" w:cs="仿宋_GB2312"/>
          <w:color w:val="000000"/>
          <w:spacing w:val="10"/>
          <w:kern w:val="2"/>
          <w:sz w:val="32"/>
          <w:szCs w:val="32"/>
          <w:u w:val="none"/>
          <w:lang w:val="en-US" w:eastAsia="zh-CN" w:bidi="ar-SA"/>
        </w:rPr>
      </w:pPr>
      <w:r>
        <w:rPr>
          <w:rFonts w:hint="eastAsia" w:ascii="仿宋_GB2312" w:hAnsi="仿宋_GB2312" w:eastAsia="仿宋_GB2312" w:cs="仿宋_GB2312"/>
          <w:color w:val="000000"/>
          <w:spacing w:val="10"/>
          <w:kern w:val="2"/>
          <w:sz w:val="32"/>
          <w:szCs w:val="32"/>
          <w:u w:val="none"/>
          <w:lang w:val="en-US" w:eastAsia="zh-CN" w:bidi="ar-SA"/>
        </w:rPr>
        <w:t>全市行政事业及非企业法人单位年末资产141204.7万元。本年支出（费用）合计87035.9万元。</w:t>
      </w:r>
    </w:p>
    <w:p w14:paraId="10F37F9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五、卫生和社会工作</w:t>
      </w:r>
    </w:p>
    <w:p w14:paraId="59F2D507">
      <w:pPr>
        <w:pStyle w:val="9"/>
        <w:keepNext w:val="0"/>
        <w:keepLines w:val="0"/>
        <w:pageBreakBefore w:val="0"/>
        <w:widowControl w:val="0"/>
        <w:kinsoku/>
        <w:wordWrap/>
        <w:overflowPunct/>
        <w:topLinePunct w:val="0"/>
        <w:autoSpaceDE/>
        <w:autoSpaceDN/>
        <w:bidi w:val="0"/>
        <w:adjustRightInd/>
        <w:snapToGrid/>
        <w:spacing w:line="600" w:lineRule="exact"/>
        <w:jc w:val="both"/>
        <w:textAlignment w:val="center"/>
        <w:outlineLvl w:val="2"/>
        <w:rPr>
          <w:rFonts w:hint="eastAsia" w:ascii="楷体_GB2312" w:hAnsi="楷体_GB2312" w:eastAsia="楷体_GB2312" w:cs="楷体_GB2312"/>
          <w:b/>
          <w:bCs/>
          <w:color w:val="000000"/>
          <w:spacing w:val="0"/>
          <w:kern w:val="2"/>
          <w:sz w:val="32"/>
          <w:szCs w:val="32"/>
          <w:u w:val="none"/>
          <w:lang w:val="en-US" w:eastAsia="zh-CN" w:bidi="ar-SA"/>
        </w:rPr>
      </w:pPr>
      <w:r>
        <w:rPr>
          <w:rFonts w:hint="eastAsia" w:ascii="楷体_GB2312" w:hAnsi="楷体_GB2312" w:eastAsia="楷体_GB2312" w:cs="楷体_GB2312"/>
          <w:b/>
          <w:bCs/>
          <w:color w:val="000000"/>
          <w:spacing w:val="0"/>
          <w:kern w:val="2"/>
          <w:sz w:val="32"/>
          <w:szCs w:val="32"/>
          <w:u w:val="none"/>
          <w:lang w:val="en-US" w:eastAsia="zh-CN" w:bidi="ar-SA"/>
        </w:rPr>
        <w:t>（一）法人单位数和从业人员</w:t>
      </w:r>
    </w:p>
    <w:p w14:paraId="0AA2A8D9">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center"/>
        <w:outlineLvl w:val="2"/>
        <w:rPr>
          <w:rFonts w:hint="eastAsia" w:ascii="仿宋_GB2312" w:hAnsi="仿宋_GB2312" w:eastAsia="仿宋_GB2312" w:cs="仿宋_GB2312"/>
          <w:color w:val="000000"/>
          <w:spacing w:val="10"/>
          <w:kern w:val="2"/>
          <w:sz w:val="32"/>
          <w:szCs w:val="32"/>
          <w:u w:val="none"/>
          <w:lang w:val="en-US" w:eastAsia="zh-CN" w:bidi="ar-SA"/>
        </w:rPr>
      </w:pPr>
      <w:r>
        <w:rPr>
          <w:rFonts w:hint="eastAsia" w:ascii="仿宋_GB2312" w:hAnsi="仿宋_GB2312" w:eastAsia="仿宋_GB2312" w:cs="仿宋_GB2312"/>
          <w:color w:val="000000"/>
          <w:spacing w:val="10"/>
          <w:kern w:val="2"/>
          <w:sz w:val="32"/>
          <w:szCs w:val="32"/>
          <w:u w:val="none"/>
          <w:lang w:val="en-US" w:eastAsia="zh-CN" w:bidi="ar-SA"/>
        </w:rPr>
        <w:t>2023年末，全市共有卫生和社会工作法人单位87个，从业人员4660人。其中，行政事业及非企业法人单位44个；从业人员4138人。</w:t>
      </w:r>
    </w:p>
    <w:p w14:paraId="40F9313F">
      <w:pPr>
        <w:pStyle w:val="9"/>
        <w:keepNext w:val="0"/>
        <w:keepLines w:val="0"/>
        <w:pageBreakBefore w:val="0"/>
        <w:widowControl w:val="0"/>
        <w:kinsoku/>
        <w:wordWrap/>
        <w:overflowPunct/>
        <w:topLinePunct w:val="0"/>
        <w:autoSpaceDE/>
        <w:autoSpaceDN/>
        <w:bidi w:val="0"/>
        <w:adjustRightInd/>
        <w:snapToGrid/>
        <w:spacing w:line="600" w:lineRule="exact"/>
        <w:jc w:val="both"/>
        <w:textAlignment w:val="center"/>
        <w:outlineLvl w:val="2"/>
        <w:rPr>
          <w:rFonts w:hint="eastAsia" w:ascii="楷体_GB2312" w:hAnsi="楷体_GB2312" w:eastAsia="楷体_GB2312" w:cs="楷体_GB2312"/>
          <w:b/>
          <w:bCs/>
          <w:color w:val="000000"/>
          <w:spacing w:val="0"/>
          <w:kern w:val="2"/>
          <w:sz w:val="32"/>
          <w:szCs w:val="32"/>
          <w:u w:val="none"/>
          <w:lang w:val="en-US" w:eastAsia="zh-CN" w:bidi="ar-SA"/>
        </w:rPr>
      </w:pPr>
      <w:r>
        <w:rPr>
          <w:rFonts w:hint="eastAsia" w:ascii="楷体_GB2312" w:hAnsi="楷体_GB2312" w:eastAsia="楷体_GB2312" w:cs="楷体_GB2312"/>
          <w:b/>
          <w:bCs/>
          <w:color w:val="000000"/>
          <w:spacing w:val="0"/>
          <w:kern w:val="2"/>
          <w:sz w:val="32"/>
          <w:szCs w:val="32"/>
          <w:u w:val="none"/>
          <w:lang w:val="en-US" w:eastAsia="zh-CN" w:bidi="ar-SA"/>
        </w:rPr>
        <w:t>（二）主要经济指标</w:t>
      </w:r>
    </w:p>
    <w:p w14:paraId="4BF6F277">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center"/>
        <w:outlineLvl w:val="2"/>
        <w:rPr>
          <w:rFonts w:hint="eastAsia" w:ascii="仿宋_GB2312" w:hAnsi="仿宋_GB2312" w:eastAsia="仿宋_GB2312" w:cs="仿宋_GB2312"/>
          <w:color w:val="000000"/>
          <w:spacing w:val="10"/>
          <w:kern w:val="2"/>
          <w:sz w:val="32"/>
          <w:szCs w:val="32"/>
          <w:u w:val="none"/>
          <w:lang w:val="en-US" w:eastAsia="zh-CN" w:bidi="ar-SA"/>
        </w:rPr>
      </w:pPr>
      <w:r>
        <w:rPr>
          <w:rFonts w:hint="eastAsia" w:ascii="仿宋_GB2312" w:hAnsi="仿宋_GB2312" w:eastAsia="仿宋_GB2312" w:cs="仿宋_GB2312"/>
          <w:color w:val="000000"/>
          <w:spacing w:val="10"/>
          <w:kern w:val="2"/>
          <w:sz w:val="32"/>
          <w:szCs w:val="32"/>
          <w:u w:val="none"/>
          <w:lang w:val="en-US" w:eastAsia="zh-CN" w:bidi="ar-SA"/>
        </w:rPr>
        <w:t>2023年末，全市卫生和社会工作企业法人单位资产总计30449.0万元；负债合计13114.6万元。全年实现营业收入17797.2万元。</w:t>
      </w:r>
    </w:p>
    <w:p w14:paraId="65989958">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center"/>
        <w:outlineLvl w:val="2"/>
        <w:rPr>
          <w:rFonts w:hint="eastAsia" w:ascii="仿宋_GB2312" w:hAnsi="仿宋_GB2312" w:eastAsia="仿宋_GB2312" w:cs="仿宋_GB2312"/>
          <w:color w:val="000000"/>
          <w:spacing w:val="10"/>
          <w:kern w:val="2"/>
          <w:sz w:val="32"/>
          <w:szCs w:val="32"/>
          <w:u w:val="none"/>
          <w:lang w:val="en-US" w:eastAsia="zh-CN" w:bidi="ar-SA"/>
        </w:rPr>
      </w:pPr>
      <w:r>
        <w:rPr>
          <w:rFonts w:hint="eastAsia" w:ascii="仿宋_GB2312" w:hAnsi="仿宋_GB2312" w:eastAsia="仿宋_GB2312" w:cs="仿宋_GB2312"/>
          <w:color w:val="000000"/>
          <w:spacing w:val="10"/>
          <w:kern w:val="2"/>
          <w:sz w:val="32"/>
          <w:szCs w:val="32"/>
          <w:u w:val="none"/>
          <w:lang w:val="en-US" w:eastAsia="zh-CN" w:bidi="ar-SA"/>
        </w:rPr>
        <w:t>全市卫生和社会工作行政事业及非企业法人单位年末资产217557.5万元。本年支出（费用）合计96799.7万元。</w:t>
      </w:r>
    </w:p>
    <w:p w14:paraId="5F7F5D2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六、文化、体育和娱乐业</w:t>
      </w:r>
    </w:p>
    <w:p w14:paraId="7C9E7B68">
      <w:pPr>
        <w:pStyle w:val="9"/>
        <w:keepNext w:val="0"/>
        <w:keepLines w:val="0"/>
        <w:pageBreakBefore w:val="0"/>
        <w:widowControl w:val="0"/>
        <w:kinsoku/>
        <w:wordWrap/>
        <w:overflowPunct/>
        <w:topLinePunct w:val="0"/>
        <w:autoSpaceDE/>
        <w:autoSpaceDN/>
        <w:bidi w:val="0"/>
        <w:adjustRightInd/>
        <w:snapToGrid/>
        <w:spacing w:line="600" w:lineRule="exact"/>
        <w:jc w:val="both"/>
        <w:textAlignment w:val="center"/>
        <w:outlineLvl w:val="2"/>
        <w:rPr>
          <w:rFonts w:hint="eastAsia" w:ascii="楷体_GB2312" w:hAnsi="楷体_GB2312" w:eastAsia="楷体_GB2312" w:cs="楷体_GB2312"/>
          <w:b/>
          <w:bCs/>
          <w:color w:val="000000"/>
          <w:spacing w:val="0"/>
          <w:kern w:val="2"/>
          <w:sz w:val="32"/>
          <w:szCs w:val="32"/>
          <w:u w:val="none"/>
          <w:lang w:val="en-US" w:eastAsia="zh-CN" w:bidi="ar-SA"/>
        </w:rPr>
      </w:pPr>
      <w:r>
        <w:rPr>
          <w:rFonts w:hint="eastAsia" w:ascii="楷体_GB2312" w:hAnsi="楷体_GB2312" w:eastAsia="楷体_GB2312" w:cs="楷体_GB2312"/>
          <w:b/>
          <w:bCs/>
          <w:color w:val="000000"/>
          <w:spacing w:val="0"/>
          <w:kern w:val="2"/>
          <w:sz w:val="32"/>
          <w:szCs w:val="32"/>
          <w:u w:val="none"/>
          <w:lang w:val="en-US" w:eastAsia="zh-CN" w:bidi="ar-SA"/>
        </w:rPr>
        <w:t>（一）法人单位数和从业人员</w:t>
      </w:r>
    </w:p>
    <w:p w14:paraId="03EA4B8B">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center"/>
        <w:outlineLvl w:val="2"/>
        <w:rPr>
          <w:rFonts w:hint="eastAsia" w:ascii="仿宋_GB2312" w:hAnsi="仿宋_GB2312" w:eastAsia="仿宋_GB2312" w:cs="仿宋_GB2312"/>
          <w:color w:val="000000"/>
          <w:spacing w:val="10"/>
          <w:kern w:val="2"/>
          <w:sz w:val="32"/>
          <w:szCs w:val="32"/>
          <w:u w:val="none"/>
          <w:lang w:val="en-US" w:eastAsia="zh-CN" w:bidi="ar-SA"/>
        </w:rPr>
      </w:pPr>
      <w:r>
        <w:rPr>
          <w:rFonts w:hint="eastAsia" w:ascii="仿宋_GB2312" w:hAnsi="仿宋_GB2312" w:eastAsia="仿宋_GB2312" w:cs="仿宋_GB2312"/>
          <w:color w:val="000000"/>
          <w:spacing w:val="10"/>
          <w:kern w:val="2"/>
          <w:sz w:val="32"/>
          <w:szCs w:val="32"/>
          <w:u w:val="none"/>
          <w:lang w:val="en-US" w:eastAsia="zh-CN" w:bidi="ar-SA"/>
        </w:rPr>
        <w:t>2023年末，全市共有文化、体育和娱乐业法人单位164个，从业人员1258人。其中，企业法人单位153个，从业人员1132人。</w:t>
      </w:r>
    </w:p>
    <w:p w14:paraId="338E27FA">
      <w:pPr>
        <w:pStyle w:val="9"/>
        <w:keepNext w:val="0"/>
        <w:keepLines w:val="0"/>
        <w:pageBreakBefore w:val="0"/>
        <w:widowControl w:val="0"/>
        <w:kinsoku/>
        <w:wordWrap/>
        <w:overflowPunct/>
        <w:topLinePunct w:val="0"/>
        <w:autoSpaceDE/>
        <w:autoSpaceDN/>
        <w:bidi w:val="0"/>
        <w:adjustRightInd/>
        <w:snapToGrid/>
        <w:spacing w:line="600" w:lineRule="exact"/>
        <w:jc w:val="both"/>
        <w:textAlignment w:val="center"/>
        <w:outlineLvl w:val="2"/>
        <w:rPr>
          <w:rFonts w:hint="eastAsia" w:ascii="楷体_GB2312" w:hAnsi="楷体_GB2312" w:eastAsia="楷体_GB2312" w:cs="楷体_GB2312"/>
          <w:b/>
          <w:bCs/>
          <w:color w:val="000000"/>
          <w:spacing w:val="0"/>
          <w:kern w:val="2"/>
          <w:sz w:val="32"/>
          <w:szCs w:val="32"/>
          <w:u w:val="none"/>
          <w:lang w:val="en-US" w:eastAsia="zh-CN" w:bidi="ar-SA"/>
        </w:rPr>
      </w:pPr>
      <w:r>
        <w:rPr>
          <w:rFonts w:hint="eastAsia" w:ascii="楷体_GB2312" w:hAnsi="楷体_GB2312" w:eastAsia="楷体_GB2312" w:cs="楷体_GB2312"/>
          <w:b/>
          <w:bCs/>
          <w:color w:val="000000"/>
          <w:spacing w:val="0"/>
          <w:kern w:val="2"/>
          <w:sz w:val="32"/>
          <w:szCs w:val="32"/>
          <w:u w:val="none"/>
          <w:lang w:val="en-US" w:eastAsia="zh-CN" w:bidi="ar-SA"/>
        </w:rPr>
        <w:t>（二）主要经济指标</w:t>
      </w:r>
    </w:p>
    <w:p w14:paraId="48E0F33C">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center"/>
        <w:outlineLvl w:val="2"/>
        <w:rPr>
          <w:rFonts w:hint="eastAsia" w:ascii="仿宋_GB2312" w:hAnsi="仿宋_GB2312" w:eastAsia="仿宋_GB2312" w:cs="仿宋_GB2312"/>
          <w:color w:val="000000"/>
          <w:spacing w:val="10"/>
          <w:kern w:val="2"/>
          <w:sz w:val="32"/>
          <w:szCs w:val="32"/>
          <w:u w:val="none"/>
          <w:lang w:val="en-US" w:eastAsia="zh-CN" w:bidi="ar-SA"/>
        </w:rPr>
      </w:pPr>
      <w:r>
        <w:rPr>
          <w:rFonts w:hint="eastAsia" w:ascii="仿宋_GB2312" w:hAnsi="仿宋_GB2312" w:eastAsia="仿宋_GB2312" w:cs="仿宋_GB2312"/>
          <w:color w:val="000000"/>
          <w:spacing w:val="10"/>
          <w:kern w:val="2"/>
          <w:sz w:val="32"/>
          <w:szCs w:val="32"/>
          <w:u w:val="none"/>
          <w:lang w:val="en-US" w:eastAsia="zh-CN" w:bidi="ar-SA"/>
        </w:rPr>
        <w:t>2023年末，全市文化、体育和娱乐业企业法人单位资产总计38075.1万元；负债合计14552.4万元。全年实现营业收入46221.3万元。</w:t>
      </w:r>
    </w:p>
    <w:p w14:paraId="38170553">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center"/>
        <w:outlineLvl w:val="2"/>
        <w:rPr>
          <w:rFonts w:hint="eastAsia" w:ascii="仿宋_GB2312" w:hAnsi="仿宋_GB2312" w:eastAsia="仿宋_GB2312" w:cs="仿宋_GB2312"/>
          <w:color w:val="000000"/>
          <w:spacing w:val="10"/>
          <w:kern w:val="2"/>
          <w:sz w:val="32"/>
          <w:szCs w:val="32"/>
          <w:u w:val="none"/>
          <w:lang w:val="en-US" w:eastAsia="zh-CN" w:bidi="ar-SA"/>
        </w:rPr>
      </w:pPr>
      <w:r>
        <w:rPr>
          <w:rFonts w:hint="eastAsia" w:ascii="仿宋_GB2312" w:hAnsi="仿宋_GB2312" w:eastAsia="仿宋_GB2312" w:cs="仿宋_GB2312"/>
          <w:color w:val="000000"/>
          <w:spacing w:val="10"/>
          <w:kern w:val="2"/>
          <w:sz w:val="32"/>
          <w:szCs w:val="32"/>
          <w:u w:val="none"/>
          <w:lang w:val="en-US" w:eastAsia="zh-CN" w:bidi="ar-SA"/>
        </w:rPr>
        <w:t>全市文化、体育和娱乐业行政事业及非企业法人单位年末资产5152.5万元。本年支出（费用）合计1743.7万元。</w:t>
      </w:r>
    </w:p>
    <w:p w14:paraId="1366575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七、公共管理、社会保障和社会组织</w:t>
      </w:r>
    </w:p>
    <w:p w14:paraId="77451E87">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center"/>
        <w:outlineLvl w:val="2"/>
        <w:rPr>
          <w:rFonts w:hint="eastAsia" w:ascii="仿宋_GB2312" w:hAnsi="仿宋_GB2312" w:eastAsia="仿宋_GB2312" w:cs="仿宋_GB2312"/>
          <w:color w:val="000000"/>
          <w:spacing w:val="10"/>
          <w:kern w:val="2"/>
          <w:sz w:val="32"/>
          <w:szCs w:val="32"/>
          <w:u w:val="none"/>
          <w:lang w:val="en-US" w:eastAsia="zh-CN" w:bidi="ar-SA"/>
        </w:rPr>
      </w:pPr>
      <w:r>
        <w:rPr>
          <w:rFonts w:hint="eastAsia" w:ascii="仿宋_GB2312" w:hAnsi="仿宋_GB2312" w:eastAsia="仿宋_GB2312" w:cs="仿宋_GB2312"/>
          <w:color w:val="000000"/>
          <w:spacing w:val="10"/>
          <w:kern w:val="2"/>
          <w:sz w:val="32"/>
          <w:szCs w:val="32"/>
          <w:u w:val="none"/>
          <w:lang w:val="en-US" w:eastAsia="zh-CN" w:bidi="ar-SA"/>
        </w:rPr>
        <w:t>2023年末，全市共有公共管理、社会保障和社会组织法人单位662个；从业人员11071人。行政事业及非企业法人单位本年支出（费用）合计583590.1万元。</w:t>
      </w:r>
    </w:p>
    <w:p w14:paraId="4645F68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color w:val="auto"/>
        </w:rPr>
      </w:pPr>
    </w:p>
    <w:p w14:paraId="3CCECD1C">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注释：</w:t>
      </w:r>
    </w:p>
    <w:p w14:paraId="6EED429C">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p w14:paraId="1C957909">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本公报中的行政事业及非企业法人单位，不包括执行企业会计制度的事业法人单位、民办非企业法人单位和基金会，农民专业合作社，农村集体经济组织和除宗教活动场所以外的机构类型为其他组织机构的法人单位。</w:t>
      </w:r>
    </w:p>
    <w:p w14:paraId="3394CA0F">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登记注册统计类别：根据国家统计局、国家市场监督管理总局《关于市场主体统计分类的划分规定》（国统字〔2023〕14号）确定，包括内资企业、港澳台投资企业和外商投资企业，以及农民专业合作社（联合社）等其他统计类别。</w:t>
      </w:r>
    </w:p>
    <w:p w14:paraId="4AC3F844">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[4]表中的合计数和部分计算数据因小数取舍而产生的误差，均未作机械调整。为保证数据精确度，个别数据保留2位小数。</w:t>
      </w:r>
    </w:p>
    <w:p w14:paraId="4327CB39"/>
    <w:p w14:paraId="161A8EBF"/>
    <w:p w14:paraId="640EFCBB"/>
    <w:p w14:paraId="1845D429"/>
    <w:p w14:paraId="118B06E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pPr>
      <w:r>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t>第五次全国经济普查公报</w:t>
      </w:r>
    </w:p>
    <w:p w14:paraId="59C7891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pPr>
      <w:r>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t>（第六号）</w:t>
      </w:r>
    </w:p>
    <w:p w14:paraId="463E61DA">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600" w:lineRule="exact"/>
        <w:jc w:val="center"/>
        <w:textAlignment w:val="auto"/>
        <w:rPr>
          <w:rFonts w:hint="eastAsia" w:ascii="楷体_GB2312" w:hAnsi="楷体_GB2312" w:eastAsia="楷体_GB2312" w:cs="楷体_GB2312"/>
          <w:b/>
          <w:bCs/>
          <w:color w:val="auto"/>
          <w:spacing w:val="0"/>
          <w:kern w:val="44"/>
          <w:sz w:val="32"/>
          <w:szCs w:val="32"/>
          <w:lang w:val="en-US" w:eastAsia="zh-CN" w:bidi="ar"/>
        </w:rPr>
      </w:pPr>
      <w:r>
        <w:rPr>
          <w:rFonts w:hint="eastAsia" w:ascii="楷体_GB2312" w:hAnsi="楷体_GB2312" w:eastAsia="楷体_GB2312" w:cs="楷体_GB2312"/>
          <w:b/>
          <w:bCs/>
          <w:color w:val="auto"/>
          <w:spacing w:val="0"/>
          <w:kern w:val="44"/>
          <w:sz w:val="32"/>
          <w:szCs w:val="32"/>
          <w:lang w:val="en-US" w:eastAsia="zh-CN" w:bidi="ar"/>
        </w:rPr>
        <w:t>——部分新兴产业发展情况</w:t>
      </w:r>
    </w:p>
    <w:p w14:paraId="29309FD8">
      <w:pPr>
        <w:keepNext w:val="0"/>
        <w:keepLines w:val="0"/>
        <w:pageBreakBefore w:val="0"/>
        <w:widowControl w:val="0"/>
        <w:kinsoku/>
        <w:wordWrap/>
        <w:overflowPunct/>
        <w:topLinePunct w:val="0"/>
        <w:autoSpaceDE/>
        <w:autoSpaceDN/>
        <w:bidi w:val="0"/>
        <w:adjustRightInd w:val="0"/>
        <w:snapToGrid w:val="0"/>
        <w:spacing w:afterAutospacing="0" w:line="440" w:lineRule="exact"/>
        <w:ind w:left="0" w:leftChars="0" w:firstLine="0" w:firstLineChars="0"/>
        <w:jc w:val="center"/>
        <w:textAlignment w:val="auto"/>
        <w:rPr>
          <w:rFonts w:hint="eastAsia" w:ascii="Times New Roman" w:hAnsi="Times New Roman" w:eastAsia="方正楷体_GBK" w:cs="方正楷体_GBK"/>
          <w:color w:val="auto"/>
          <w:kern w:val="2"/>
          <w:sz w:val="32"/>
          <w:szCs w:val="32"/>
          <w:lang w:val="en-US" w:eastAsia="zh-CN" w:bidi="ar-SA"/>
        </w:rPr>
      </w:pPr>
    </w:p>
    <w:p w14:paraId="147242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楷体_GB2312" w:hAnsi="楷体_GB2312" w:eastAsia="楷体_GB2312" w:cs="楷体_GB2312"/>
          <w:b w:val="0"/>
          <w:bCs w:val="0"/>
          <w:i w:val="0"/>
          <w:iCs w:val="0"/>
          <w:color w:val="auto"/>
          <w:spacing w:val="7"/>
          <w:kern w:val="0"/>
          <w:sz w:val="32"/>
          <w:szCs w:val="32"/>
          <w:lang w:val="en-US" w:eastAsia="zh-CN" w:bidi="ar"/>
        </w:rPr>
      </w:pPr>
      <w:r>
        <w:rPr>
          <w:rFonts w:hint="eastAsia" w:ascii="楷体_GB2312" w:hAnsi="楷体_GB2312" w:eastAsia="楷体_GB2312" w:cs="楷体_GB2312"/>
          <w:b w:val="0"/>
          <w:bCs w:val="0"/>
          <w:i w:val="0"/>
          <w:iCs w:val="0"/>
          <w:color w:val="auto"/>
          <w:spacing w:val="7"/>
          <w:kern w:val="0"/>
          <w:sz w:val="32"/>
          <w:szCs w:val="32"/>
          <w:lang w:val="en-US" w:eastAsia="zh-CN" w:bidi="ar"/>
        </w:rPr>
        <w:t>灵宝市统计局</w:t>
      </w:r>
    </w:p>
    <w:p w14:paraId="05830C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楷体_GB2312" w:hAnsi="楷体_GB2312" w:eastAsia="楷体_GB2312" w:cs="楷体_GB2312"/>
          <w:b w:val="0"/>
          <w:bCs w:val="0"/>
          <w:i w:val="0"/>
          <w:iCs w:val="0"/>
          <w:color w:val="auto"/>
          <w:spacing w:val="7"/>
          <w:kern w:val="0"/>
          <w:sz w:val="32"/>
          <w:szCs w:val="32"/>
          <w:lang w:val="en-US" w:eastAsia="zh-CN" w:bidi="ar"/>
        </w:rPr>
      </w:pPr>
      <w:r>
        <w:rPr>
          <w:rFonts w:hint="eastAsia" w:ascii="楷体_GB2312" w:hAnsi="楷体_GB2312" w:eastAsia="楷体_GB2312" w:cs="楷体_GB2312"/>
          <w:b w:val="0"/>
          <w:bCs w:val="0"/>
          <w:i w:val="0"/>
          <w:iCs w:val="0"/>
          <w:color w:val="auto"/>
          <w:spacing w:val="7"/>
          <w:kern w:val="0"/>
          <w:sz w:val="32"/>
          <w:szCs w:val="32"/>
          <w:lang w:val="en-US" w:eastAsia="zh-CN" w:bidi="ar"/>
        </w:rPr>
        <w:t>灵宝市第五次全国经济普查领导小组办公室</w:t>
      </w:r>
    </w:p>
    <w:p w14:paraId="0E5586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楷体_GB2312" w:hAnsi="楷体_GB2312" w:eastAsia="楷体_GB2312" w:cs="楷体_GB2312"/>
          <w:b w:val="0"/>
          <w:bCs w:val="0"/>
          <w:i w:val="0"/>
          <w:iCs w:val="0"/>
          <w:color w:val="auto"/>
          <w:spacing w:val="7"/>
          <w:kern w:val="0"/>
          <w:sz w:val="32"/>
          <w:szCs w:val="32"/>
          <w:lang w:val="en-US" w:eastAsia="zh-CN" w:bidi="ar"/>
        </w:rPr>
      </w:pPr>
      <w:r>
        <w:rPr>
          <w:rFonts w:hint="eastAsia" w:ascii="楷体_GB2312" w:hAnsi="楷体_GB2312" w:eastAsia="楷体_GB2312" w:cs="楷体_GB2312"/>
          <w:b w:val="0"/>
          <w:bCs w:val="0"/>
          <w:i w:val="0"/>
          <w:iCs w:val="0"/>
          <w:color w:val="auto"/>
          <w:spacing w:val="7"/>
          <w:kern w:val="0"/>
          <w:sz w:val="32"/>
          <w:szCs w:val="32"/>
          <w:lang w:val="en-US" w:eastAsia="zh-CN" w:bidi="ar"/>
        </w:rPr>
        <w:t>（2025年8月20日）</w:t>
      </w:r>
    </w:p>
    <w:p w14:paraId="08056D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楷体_GB2312" w:hAnsi="楷体_GB2312" w:eastAsia="楷体_GB2312" w:cs="楷体_GB2312"/>
          <w:b w:val="0"/>
          <w:bCs w:val="0"/>
          <w:i w:val="0"/>
          <w:iCs w:val="0"/>
          <w:color w:val="auto"/>
          <w:spacing w:val="7"/>
          <w:kern w:val="0"/>
          <w:sz w:val="32"/>
          <w:szCs w:val="32"/>
          <w:lang w:val="en-US" w:eastAsia="zh-CN" w:bidi="ar"/>
        </w:rPr>
      </w:pPr>
    </w:p>
    <w:p w14:paraId="7985BA2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根据第五次全国经济普查结果，现将我国第二产业和第三产业中战略性新兴产业、高技术产业、数字经济核心产业等新兴产业的主要数据公布如下：</w:t>
      </w:r>
    </w:p>
    <w:p w14:paraId="72778D5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一、战略性新兴产业</w:t>
      </w:r>
    </w:p>
    <w:p w14:paraId="6838F944">
      <w:pPr>
        <w:pStyle w:val="9"/>
        <w:keepNext w:val="0"/>
        <w:keepLines w:val="0"/>
        <w:pageBreakBefore w:val="0"/>
        <w:widowControl w:val="0"/>
        <w:kinsoku/>
        <w:wordWrap/>
        <w:overflowPunct/>
        <w:topLinePunct w:val="0"/>
        <w:autoSpaceDE/>
        <w:autoSpaceDN/>
        <w:bidi w:val="0"/>
        <w:adjustRightInd/>
        <w:snapToGrid/>
        <w:spacing w:line="600" w:lineRule="exact"/>
        <w:jc w:val="both"/>
        <w:textAlignment w:val="center"/>
        <w:outlineLvl w:val="2"/>
        <w:rPr>
          <w:rFonts w:hint="eastAsia" w:ascii="楷体_GB2312" w:hAnsi="楷体_GB2312" w:eastAsia="楷体_GB2312" w:cs="楷体_GB2312"/>
          <w:b/>
          <w:bCs/>
          <w:color w:val="000000"/>
          <w:spacing w:val="0"/>
          <w:kern w:val="2"/>
          <w:sz w:val="32"/>
          <w:szCs w:val="32"/>
          <w:u w:val="none"/>
          <w:lang w:val="en-US" w:eastAsia="zh-CN" w:bidi="ar-SA"/>
        </w:rPr>
      </w:pPr>
      <w:r>
        <w:rPr>
          <w:rFonts w:hint="eastAsia" w:ascii="楷体_GB2312" w:hAnsi="楷体_GB2312" w:eastAsia="楷体_GB2312" w:cs="楷体_GB2312"/>
          <w:b/>
          <w:bCs/>
          <w:color w:val="000000"/>
          <w:spacing w:val="0"/>
          <w:kern w:val="2"/>
          <w:sz w:val="32"/>
          <w:szCs w:val="32"/>
          <w:u w:val="none"/>
          <w:lang w:val="en-US" w:eastAsia="zh-CN" w:bidi="ar-SA"/>
        </w:rPr>
        <w:t>（一）工业战略性新兴产业</w:t>
      </w:r>
    </w:p>
    <w:p w14:paraId="75F6A21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末，全市从事战略性新兴产业生产的规模以上工业企业法人单位18个，占规模以上工业企业法人单位的14.6%。其中，新能源产业6个，占工业战略性新兴产业企业法人单位的33.3%；新材料产业5个，占27.8%；节能环保产业3个，占1.7%；生物产业2个，占11.1%；高端装备制造业1个，占5.5%；新一代信息技术产业1个，占5.5%。</w:t>
      </w:r>
    </w:p>
    <w:p w14:paraId="591A09AF">
      <w:pPr>
        <w:pStyle w:val="9"/>
        <w:keepNext w:val="0"/>
        <w:keepLines w:val="0"/>
        <w:pageBreakBefore w:val="0"/>
        <w:widowControl w:val="0"/>
        <w:kinsoku/>
        <w:wordWrap/>
        <w:overflowPunct/>
        <w:topLinePunct w:val="0"/>
        <w:autoSpaceDE/>
        <w:autoSpaceDN/>
        <w:bidi w:val="0"/>
        <w:adjustRightInd/>
        <w:snapToGrid/>
        <w:spacing w:line="600" w:lineRule="exact"/>
        <w:jc w:val="both"/>
        <w:textAlignment w:val="center"/>
        <w:outlineLvl w:val="2"/>
        <w:rPr>
          <w:rFonts w:hint="eastAsia" w:ascii="楷体_GB2312" w:hAnsi="楷体_GB2312" w:eastAsia="楷体_GB2312" w:cs="楷体_GB2312"/>
          <w:b/>
          <w:bCs/>
          <w:color w:val="000000"/>
          <w:spacing w:val="0"/>
          <w:kern w:val="2"/>
          <w:sz w:val="32"/>
          <w:szCs w:val="32"/>
          <w:u w:val="none"/>
          <w:lang w:val="en-US" w:eastAsia="zh-CN" w:bidi="ar-SA"/>
        </w:rPr>
      </w:pPr>
      <w:r>
        <w:rPr>
          <w:rFonts w:hint="eastAsia" w:ascii="楷体_GB2312" w:hAnsi="楷体_GB2312" w:eastAsia="楷体_GB2312" w:cs="楷体_GB2312"/>
          <w:b/>
          <w:bCs/>
          <w:color w:val="000000"/>
          <w:spacing w:val="0"/>
          <w:kern w:val="2"/>
          <w:sz w:val="32"/>
          <w:szCs w:val="32"/>
          <w:u w:val="none"/>
          <w:lang w:val="en-US" w:eastAsia="zh-CN" w:bidi="ar-SA"/>
        </w:rPr>
        <w:t>（二）服务业战略性新兴产业</w:t>
      </w:r>
    </w:p>
    <w:p w14:paraId="175C328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2023年末，全市从事战略性新兴产业活动的规模以上服务业企业法人单位4个，占规模以上服务业企业法人单位的11.8%。</w:t>
      </w:r>
    </w:p>
    <w:p w14:paraId="444E5C1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二、高技术产业</w:t>
      </w:r>
    </w:p>
    <w:p w14:paraId="66F15398">
      <w:pPr>
        <w:pStyle w:val="9"/>
        <w:keepNext w:val="0"/>
        <w:keepLines w:val="0"/>
        <w:pageBreakBefore w:val="0"/>
        <w:widowControl w:val="0"/>
        <w:kinsoku/>
        <w:wordWrap/>
        <w:overflowPunct/>
        <w:topLinePunct w:val="0"/>
        <w:autoSpaceDE/>
        <w:autoSpaceDN/>
        <w:bidi w:val="0"/>
        <w:adjustRightInd/>
        <w:snapToGrid/>
        <w:spacing w:line="600" w:lineRule="exact"/>
        <w:jc w:val="both"/>
        <w:textAlignment w:val="center"/>
        <w:outlineLvl w:val="2"/>
        <w:rPr>
          <w:rFonts w:hint="eastAsia" w:ascii="楷体_GB2312" w:hAnsi="楷体_GB2312" w:eastAsia="楷体_GB2312" w:cs="楷体_GB2312"/>
          <w:b/>
          <w:bCs/>
          <w:color w:val="000000"/>
          <w:spacing w:val="0"/>
          <w:kern w:val="2"/>
          <w:sz w:val="32"/>
          <w:szCs w:val="32"/>
          <w:u w:val="none"/>
          <w:lang w:val="en-US" w:eastAsia="zh-CN" w:bidi="ar-SA"/>
        </w:rPr>
      </w:pPr>
      <w:r>
        <w:rPr>
          <w:rFonts w:hint="eastAsia" w:ascii="楷体_GB2312" w:hAnsi="楷体_GB2312" w:eastAsia="楷体_GB2312" w:cs="楷体_GB2312"/>
          <w:b/>
          <w:bCs/>
          <w:color w:val="000000"/>
          <w:spacing w:val="0"/>
          <w:kern w:val="2"/>
          <w:sz w:val="32"/>
          <w:szCs w:val="32"/>
          <w:u w:val="none"/>
          <w:lang w:val="en-US" w:eastAsia="zh-CN" w:bidi="ar-SA"/>
        </w:rPr>
        <w:t>（一）高技术制造业</w:t>
      </w:r>
    </w:p>
    <w:p w14:paraId="1DAB6E8B">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center"/>
        <w:outlineLvl w:val="9"/>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2023年末，全市共有规模以上高技术制造业企业法人单位3个；占规模以上工业制造业企业法人单位的比重为3.4%。</w:t>
      </w:r>
    </w:p>
    <w:p w14:paraId="0C832112">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center"/>
        <w:outlineLvl w:val="9"/>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2023年，全市规模以上高技术制造业企业法人单位全年实现营业收入10380.4万元，占规模以上工业企业法人单位营业收入的0.3%。</w:t>
      </w:r>
    </w:p>
    <w:p w14:paraId="16B20EA9">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center"/>
        <w:outlineLvl w:val="9"/>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2023年，全市规模以上高技术制造业企业法人单位R&amp;D（全称研究与试验发展，以下简称R&amp;D）经费支出174.3万元；占规模以上制造业的比重为1.4%。</w:t>
      </w:r>
    </w:p>
    <w:p w14:paraId="64D0A00D">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center"/>
        <w:outlineLvl w:val="9"/>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2023年，全市规模以上高技术制造业企业法人单位全年专利申请量5件。</w:t>
      </w:r>
    </w:p>
    <w:p w14:paraId="14AF6A36">
      <w:pPr>
        <w:pStyle w:val="9"/>
        <w:keepNext w:val="0"/>
        <w:keepLines w:val="0"/>
        <w:pageBreakBefore w:val="0"/>
        <w:widowControl w:val="0"/>
        <w:kinsoku/>
        <w:wordWrap/>
        <w:overflowPunct/>
        <w:topLinePunct w:val="0"/>
        <w:autoSpaceDE/>
        <w:autoSpaceDN/>
        <w:bidi w:val="0"/>
        <w:adjustRightInd/>
        <w:snapToGrid/>
        <w:spacing w:line="600" w:lineRule="exact"/>
        <w:jc w:val="both"/>
        <w:textAlignment w:val="center"/>
        <w:outlineLvl w:val="2"/>
        <w:rPr>
          <w:rFonts w:hint="eastAsia" w:ascii="楷体_GB2312" w:hAnsi="楷体_GB2312" w:eastAsia="楷体_GB2312" w:cs="楷体_GB2312"/>
          <w:b/>
          <w:bCs/>
          <w:color w:val="000000"/>
          <w:spacing w:val="0"/>
          <w:kern w:val="2"/>
          <w:sz w:val="32"/>
          <w:szCs w:val="32"/>
          <w:u w:val="none"/>
          <w:lang w:val="en-US" w:eastAsia="zh-CN" w:bidi="ar-SA"/>
        </w:rPr>
      </w:pPr>
      <w:r>
        <w:rPr>
          <w:rFonts w:hint="eastAsia" w:ascii="楷体_GB2312" w:hAnsi="楷体_GB2312" w:eastAsia="楷体_GB2312" w:cs="楷体_GB2312"/>
          <w:b/>
          <w:bCs/>
          <w:color w:val="000000"/>
          <w:spacing w:val="0"/>
          <w:kern w:val="2"/>
          <w:sz w:val="32"/>
          <w:szCs w:val="32"/>
          <w:u w:val="none"/>
          <w:lang w:val="en-US" w:eastAsia="zh-CN" w:bidi="ar-SA"/>
        </w:rPr>
        <w:t>（二）高技术服务业</w:t>
      </w:r>
    </w:p>
    <w:p w14:paraId="16B6C821">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center"/>
        <w:outlineLvl w:val="9"/>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2023年末，全市共有规模以上高技术服务业企业法人单位 3个，占规模以上服务业企业法人单位的8.8%。</w:t>
      </w:r>
    </w:p>
    <w:p w14:paraId="194687DF">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center"/>
        <w:outlineLvl w:val="9"/>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2023年，全市规模以上高技术服务业企业法人单位全年实现营业收入22062.0万元，占规模以上服务业企业法人单位营业收入的10.3%。</w:t>
      </w:r>
    </w:p>
    <w:p w14:paraId="5726AA7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三、数字经济核心产业</w:t>
      </w:r>
    </w:p>
    <w:p w14:paraId="1B7A0DE0">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center"/>
        <w:outlineLvl w:val="9"/>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2023年末，全市共有数字经济核心产业企业法人单位329个，从业人员2789人。全年实现营业收入158345.2万元。</w:t>
      </w:r>
    </w:p>
    <w:p w14:paraId="0C344E41">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center"/>
        <w:outlineLvl w:val="9"/>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在数字经济核心产业企业法人单位中，数字产品制造业6个，占1.8%；数字产品服务业59个，占17.9%；数字技术应用业163个，占49.6%；数字要素驱动业101个，占30.7%。</w:t>
      </w:r>
    </w:p>
    <w:p w14:paraId="337700F4">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center"/>
        <w:outlineLvl w:val="9"/>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在数字经济核心产业企业法人单位从业人员中，数字产品制造业210人，占7.5%；数字产品服务业273人，占9.8%；数字技术应用业1222人，占43.8%；数字要素驱动业1084人，占38.9%。</w:t>
      </w:r>
    </w:p>
    <w:p w14:paraId="7E531DC4">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center"/>
        <w:outlineLvl w:val="9"/>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在数字经济核心产业企业法人单位营业收入中，数字产品制造业4477.7万元，占2.8%；数字产品服务业20054.4万元，占12.7%；数字技术应用业73464.3万元，占46.4%；数字要素驱动业60348.8万元，占38.1%。</w:t>
      </w:r>
    </w:p>
    <w:p w14:paraId="7233159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四、工业企业研究与试验发展活动</w:t>
      </w:r>
    </w:p>
    <w:p w14:paraId="7CC6D26B">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center"/>
        <w:outlineLvl w:val="9"/>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2023年，全市开展R&amp;D活动的规模以上工业企业法人单位14个，占全部规模以上工业企业法人单位的11.4%。</w:t>
      </w:r>
    </w:p>
    <w:p w14:paraId="7F39050D">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center"/>
        <w:outlineLvl w:val="9"/>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2023年，全市规模以上工业企业法人单位R&amp;D人员折合全时当量294人年。</w:t>
      </w:r>
    </w:p>
    <w:p w14:paraId="6305C912">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center"/>
        <w:outlineLvl w:val="9"/>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2023年，全市规模以上工业企业法人单位R&amp;D经费支出12958.4万元。</w:t>
      </w:r>
    </w:p>
    <w:p w14:paraId="3A746BD4">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center"/>
        <w:outlineLvl w:val="9"/>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2023年，全市规模以上工业企业法人单位全年专利申请量122件，其中发明专利申请39件，发明专利申请所占比重为32.0%。</w:t>
      </w:r>
    </w:p>
    <w:p w14:paraId="7F1F89E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五、文化及相关产业</w:t>
      </w:r>
    </w:p>
    <w:p w14:paraId="37521377">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center"/>
        <w:outlineLvl w:val="9"/>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2023年末，全国共有文化及相关产业法人单位486个，从业人员3607人，资产总计265272.4万元。</w:t>
      </w:r>
    </w:p>
    <w:p w14:paraId="7124720E">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center"/>
        <w:outlineLvl w:val="9"/>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2023年末，全市共有经营性文化产业法人单位455个，从业人员3376人；资产总计255462.2万元，全年实现营业收入169508.6万元。</w:t>
      </w:r>
    </w:p>
    <w:p w14:paraId="775423C1">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center"/>
        <w:outlineLvl w:val="9"/>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2023年末，全市共有公益性文化事业（含社团）法人单位31个，从业人员231人，资产总计9810.2万元，本年支出（费用）合计2997.3万元。</w:t>
      </w:r>
    </w:p>
    <w:p w14:paraId="034147AC">
      <w:pPr>
        <w:pStyle w:val="8"/>
        <w:ind w:left="0" w:leftChars="0" w:firstLine="0" w:firstLineChars="0"/>
        <w:rPr>
          <w:color w:val="auto"/>
        </w:rPr>
      </w:pPr>
    </w:p>
    <w:p w14:paraId="38B5E9C6">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注释：</w:t>
      </w:r>
    </w:p>
    <w:p w14:paraId="1812725F">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战略性新兴产业：根据《国务院关于加快培育和发展战略性新兴产业的决定》（国发〔2010〕32号）的精神和国家统计局制定的《战略性新兴产业分类（2018）》《工业战略性新兴产业分类目录（2023）》确定。战略性新兴产业是以重大技术突破和重大发展需求为基础，对经济社会全局和长远发展具有重大引领带动作用，知识技术密集、物质资源消耗少、成长潜力大、综合效益好的产业，包括：新一代信息技术产业、高端装备制造业、新材料产业、生物产业、新能源汽车产业、新能源产业、绿色环保产业、航空航天产业、海洋装备产业、数字创意产业、相关服务业等领域。</w:t>
      </w:r>
    </w:p>
    <w:p w14:paraId="5D5CEE3D">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[2]规模以上工业：是指年主营业务收入2000万元及以上的工业法人单位。</w:t>
      </w:r>
    </w:p>
    <w:p w14:paraId="73446DB9">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高技术制造业：按照《高技术产业（制造业）分类（2017）》，高技术制造业是指国民经济行业中R&amp;D投入强度相对高的制造业行业，包括：医药制造，航空、航天器及设备制造，电子及通信设备制造，计算机及办公设备制造，医疗仪器设备及仪器仪表制造，信息化学品制造等6大类。</w:t>
      </w:r>
    </w:p>
    <w:p w14:paraId="2238E8B3">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规模以上服务业：是指年营业收入2000万元及以上服务业法人单位，包括交通运输、仓储和邮政业，信息传输、软件和信息技术服务业，水利、环境和公共设施管理业3个行业门类和卫生行业大类；年营业收入1000万元及以上服务业法人单位，包括租赁和商务服务业，科学研究和技术服务业，教育3个行业门类，以及物业管理、房地产中介服务、房地产租赁经营和其他房地产业4个行业小类；年营业收入500万元及以上服务业法人单位，包括居民服务、修理和其他服务业，文化、体育和娱乐业2个行业门类，以及社会工作行业大类。</w:t>
      </w:r>
    </w:p>
    <w:p w14:paraId="6718671A">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高技术服务业：按照《高技术产业（服务业）分类（2018）》，高技术服务业是采用高技术手段为社会提供服务活动的集合，包括信息服务、电子商务服务、检验检测服务、专业技术服务业的高技术服务、研发与设计服务、科技成果转化服务、知识产权及相关法律服务、环境监测及治理服务和其他高技术服务等9大类。</w:t>
      </w:r>
    </w:p>
    <w:p w14:paraId="18B28E26">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数字经济：按照《数字经济及其核心产业统计分类（2021）》，数字经济产业范围包括01数字产品制造业、02数字产品服务业、03数字技术应用业、04数字要素驱动业、05数字化效率提升业等5个大类。其中，01-04大类为数字经济核心产业，是指为产业数字化发展提供数字技术、产品、服务、基础设施和解决方案，以及完全依赖于数字技术、数据要素的各类经济活动。</w:t>
      </w:r>
    </w:p>
    <w:p w14:paraId="3C2F26E2">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[7]研究与试验发展：是指为增加知识存量（也包括有关人类、文化和社会的知识）以及设计已有知识的新应用而进行的创造性、系统性工作，包括基础研究、应用研究和试验发展3种类型。</w:t>
      </w:r>
    </w:p>
    <w:p w14:paraId="50B3F7FA">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文化及相关产业：根据《文化及相关产业分类（2018）》，文化及相关产业是指为社会公众提供文化产品和文化相关产品的生产活动的集合。范围包括：一是以文化为核心内容，为直接满足人们的精神需要而进行的创作、制造、传播、展示等文化产品（包括货物和服务）的生产活动。具体包括新闻信息服务、内容创作生产、创意设计服务、文化传播渠道、文化投资运营和文化娱乐休闲服务等活动；二是为实现文化产品的生产活动所需的文化辅助生产和中介服务、文化装备生产和文化消费终端生产（包括制造和销售）等活动。</w:t>
      </w:r>
    </w:p>
    <w:p w14:paraId="783B1F59">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[9]表中的合计数和部分计算数据因小数取舍而产生的误差，均未作机械调整。为保证数据精确度，个别数据保留2位小数。</w:t>
      </w:r>
    </w:p>
    <w:p w14:paraId="37D962C0"/>
    <w:p w14:paraId="7DCA8D99"/>
    <w:p w14:paraId="1EA4238D"/>
    <w:p w14:paraId="7C114F19"/>
    <w:p w14:paraId="04BFD726"/>
    <w:p w14:paraId="1653947C"/>
    <w:p w14:paraId="43DEB21E"/>
    <w:p w14:paraId="4B2B75EE"/>
    <w:p w14:paraId="4A8123BA"/>
    <w:p w14:paraId="00DE69DC"/>
    <w:p w14:paraId="4E3E495F"/>
    <w:p w14:paraId="301DC478"/>
    <w:p w14:paraId="3E13A2E1"/>
    <w:p w14:paraId="13998FA6"/>
    <w:p w14:paraId="00A1B432"/>
    <w:p w14:paraId="4B2FD22A"/>
    <w:p w14:paraId="181D9DDC"/>
    <w:p w14:paraId="57B35364"/>
    <w:p w14:paraId="4E3E4855"/>
    <w:p w14:paraId="4F07C5D4"/>
    <w:p w14:paraId="4F2715D2"/>
    <w:p w14:paraId="16B722A0"/>
    <w:p w14:paraId="5D9F6AE6"/>
    <w:p w14:paraId="31A15F35"/>
    <w:p w14:paraId="110CDC12"/>
    <w:p w14:paraId="5901A1A4"/>
    <w:p w14:paraId="7E47C775"/>
    <w:p w14:paraId="4CBC955E"/>
    <w:p w14:paraId="09BDFC5B"/>
    <w:p w14:paraId="29E0C9AF"/>
    <w:p w14:paraId="575030D7"/>
    <w:p w14:paraId="75B23424"/>
    <w:p w14:paraId="32F73F19"/>
    <w:p w14:paraId="371EA38A"/>
    <w:p w14:paraId="3FF9674B"/>
    <w:p w14:paraId="2EE071B3"/>
    <w:p w14:paraId="49762440"/>
    <w:p w14:paraId="65F1F92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pPr>
      <w:r>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t>灵宝市第五次全国经济普查公报</w:t>
      </w:r>
    </w:p>
    <w:p w14:paraId="4BDBF5D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pPr>
      <w:r>
        <w:rPr>
          <w:rFonts w:hint="eastAsia" w:ascii="方正公文小标宋" w:hAnsi="方正公文小标宋" w:eastAsia="方正公文小标宋" w:cs="方正公文小标宋"/>
          <w:b w:val="0"/>
          <w:bCs w:val="0"/>
          <w:i w:val="0"/>
          <w:iCs w:val="0"/>
          <w:caps w:val="0"/>
          <w:color w:val="auto"/>
          <w:spacing w:val="0"/>
          <w:kern w:val="0"/>
          <w:sz w:val="44"/>
          <w:szCs w:val="44"/>
          <w:lang w:val="en-US" w:eastAsia="zh-CN" w:bidi="ar-SA"/>
        </w:rPr>
        <w:t>（第七号）</w:t>
      </w:r>
    </w:p>
    <w:p w14:paraId="6DD47897">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600" w:lineRule="exact"/>
        <w:jc w:val="center"/>
        <w:textAlignment w:val="auto"/>
        <w:rPr>
          <w:rFonts w:hint="eastAsia" w:ascii="楷体_GB2312" w:hAnsi="楷体_GB2312" w:eastAsia="楷体_GB2312" w:cs="楷体_GB2312"/>
          <w:b/>
          <w:bCs/>
          <w:color w:val="auto"/>
          <w:spacing w:val="0"/>
          <w:kern w:val="44"/>
          <w:sz w:val="32"/>
          <w:szCs w:val="32"/>
          <w:lang w:val="en-US" w:eastAsia="zh-CN" w:bidi="ar"/>
        </w:rPr>
      </w:pPr>
      <w:r>
        <w:rPr>
          <w:rFonts w:hint="eastAsia" w:ascii="楷体_GB2312" w:hAnsi="楷体_GB2312" w:eastAsia="楷体_GB2312" w:cs="楷体_GB2312"/>
          <w:b/>
          <w:bCs/>
          <w:color w:val="auto"/>
          <w:spacing w:val="0"/>
          <w:kern w:val="44"/>
          <w:sz w:val="32"/>
          <w:szCs w:val="32"/>
          <w:lang w:val="en-US" w:eastAsia="zh-CN" w:bidi="ar"/>
        </w:rPr>
        <w:t>——分区域单位和从业人员情况</w:t>
      </w:r>
    </w:p>
    <w:p w14:paraId="4091329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CESI楷体-GB2312" w:hAnsi="CESI楷体-GB2312" w:eastAsia="CESI楷体-GB2312" w:cs="CESI楷体-GB2312"/>
          <w:b/>
          <w:bCs/>
          <w:i w:val="0"/>
          <w:iCs w:val="0"/>
          <w:caps w:val="0"/>
          <w:color w:val="auto"/>
          <w:spacing w:val="0"/>
          <w:sz w:val="32"/>
          <w:szCs w:val="32"/>
          <w:lang w:val="en-US" w:eastAsia="zh-CN" w:bidi="ar-SA"/>
        </w:rPr>
      </w:pPr>
    </w:p>
    <w:p w14:paraId="75D1DB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楷体_GB2312" w:hAnsi="楷体_GB2312" w:eastAsia="楷体_GB2312" w:cs="楷体_GB2312"/>
          <w:b w:val="0"/>
          <w:bCs w:val="0"/>
          <w:i w:val="0"/>
          <w:iCs w:val="0"/>
          <w:color w:val="auto"/>
          <w:spacing w:val="7"/>
          <w:kern w:val="0"/>
          <w:sz w:val="32"/>
          <w:szCs w:val="32"/>
          <w:lang w:val="en-US" w:eastAsia="zh-CN" w:bidi="ar"/>
        </w:rPr>
      </w:pPr>
      <w:r>
        <w:rPr>
          <w:rFonts w:hint="eastAsia" w:ascii="楷体_GB2312" w:hAnsi="楷体_GB2312" w:eastAsia="楷体_GB2312" w:cs="楷体_GB2312"/>
          <w:b w:val="0"/>
          <w:bCs w:val="0"/>
          <w:i w:val="0"/>
          <w:iCs w:val="0"/>
          <w:color w:val="auto"/>
          <w:spacing w:val="7"/>
          <w:kern w:val="0"/>
          <w:sz w:val="32"/>
          <w:szCs w:val="32"/>
          <w:lang w:val="en-US" w:eastAsia="zh-CN" w:bidi="ar"/>
        </w:rPr>
        <w:t>灵宝市统计局</w:t>
      </w:r>
    </w:p>
    <w:p w14:paraId="5E23C1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楷体_GB2312" w:hAnsi="楷体_GB2312" w:eastAsia="楷体_GB2312" w:cs="楷体_GB2312"/>
          <w:b w:val="0"/>
          <w:bCs w:val="0"/>
          <w:i w:val="0"/>
          <w:iCs w:val="0"/>
          <w:color w:val="auto"/>
          <w:spacing w:val="7"/>
          <w:kern w:val="0"/>
          <w:sz w:val="32"/>
          <w:szCs w:val="32"/>
          <w:lang w:val="en-US" w:eastAsia="zh-CN" w:bidi="ar"/>
        </w:rPr>
      </w:pPr>
      <w:r>
        <w:rPr>
          <w:rFonts w:hint="eastAsia" w:ascii="楷体_GB2312" w:hAnsi="楷体_GB2312" w:eastAsia="楷体_GB2312" w:cs="楷体_GB2312"/>
          <w:b w:val="0"/>
          <w:bCs w:val="0"/>
          <w:i w:val="0"/>
          <w:iCs w:val="0"/>
          <w:color w:val="auto"/>
          <w:spacing w:val="7"/>
          <w:kern w:val="0"/>
          <w:sz w:val="32"/>
          <w:szCs w:val="32"/>
          <w:lang w:val="en-US" w:eastAsia="zh-CN" w:bidi="ar"/>
        </w:rPr>
        <w:t>灵宝市第五次全国经济普查领导小组办公室</w:t>
      </w:r>
    </w:p>
    <w:p w14:paraId="797784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楷体_GB2312" w:hAnsi="楷体_GB2312" w:eastAsia="楷体_GB2312" w:cs="楷体_GB2312"/>
          <w:b w:val="0"/>
          <w:bCs w:val="0"/>
          <w:i w:val="0"/>
          <w:iCs w:val="0"/>
          <w:color w:val="auto"/>
          <w:spacing w:val="7"/>
          <w:kern w:val="0"/>
          <w:sz w:val="32"/>
          <w:szCs w:val="32"/>
          <w:lang w:val="en-US" w:eastAsia="zh-CN" w:bidi="ar"/>
        </w:rPr>
      </w:pPr>
      <w:r>
        <w:rPr>
          <w:rFonts w:hint="eastAsia" w:ascii="楷体_GB2312" w:hAnsi="楷体_GB2312" w:eastAsia="楷体_GB2312" w:cs="楷体_GB2312"/>
          <w:b w:val="0"/>
          <w:bCs w:val="0"/>
          <w:i w:val="0"/>
          <w:iCs w:val="0"/>
          <w:color w:val="auto"/>
          <w:spacing w:val="7"/>
          <w:kern w:val="0"/>
          <w:sz w:val="32"/>
          <w:szCs w:val="32"/>
          <w:lang w:val="en-US" w:eastAsia="zh-CN" w:bidi="ar"/>
        </w:rPr>
        <w:t>（2025年8月20日）</w:t>
      </w:r>
    </w:p>
    <w:p w14:paraId="1665BC1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right="0"/>
        <w:jc w:val="left"/>
        <w:rPr>
          <w:rFonts w:hint="eastAsia" w:ascii="仿宋_GB2312" w:hAnsi="仿宋_GB2312" w:eastAsia="仿宋_GB2312" w:cs="仿宋_GB2312"/>
          <w:color w:val="auto"/>
          <w:kern w:val="2"/>
          <w:sz w:val="24"/>
          <w:szCs w:val="24"/>
          <w:lang w:val="en-US" w:eastAsia="zh-CN" w:bidi="ar-SA"/>
        </w:rPr>
      </w:pPr>
    </w:p>
    <w:p w14:paraId="32AD630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根据灵宝市第五次全国经济普查结果，现将全市分区域的第二产业和第三产业单位及从业人员基本情况公布如下：</w:t>
      </w:r>
    </w:p>
    <w:p w14:paraId="00DCFD7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一、单位情况</w:t>
      </w:r>
    </w:p>
    <w:p w14:paraId="16C1FF9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80" w:firstLineChars="200"/>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000000"/>
          <w:spacing w:val="10"/>
          <w:kern w:val="2"/>
          <w:sz w:val="32"/>
          <w:szCs w:val="32"/>
          <w:u w:val="none"/>
          <w:lang w:val="en-US" w:eastAsia="zh-CN" w:bidi="ar-SA"/>
        </w:rPr>
        <w:t>2023年末，全市共有第二产业和第三产业法人单位6610个，位居前三位的乡、镇（管委会）是：涧东区管委会1363个，占20.6%；尹庄镇1263个，占19.1%；城关镇892个，占13.5%（详见表7-1）。</w:t>
      </w:r>
    </w:p>
    <w:p w14:paraId="6DA449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表7-1　按地区分组的法人单位和产业活动单位</w:t>
      </w:r>
    </w:p>
    <w:tbl>
      <w:tblPr>
        <w:tblStyle w:val="10"/>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60"/>
        <w:gridCol w:w="1556"/>
        <w:gridCol w:w="1558"/>
        <w:gridCol w:w="1573"/>
        <w:gridCol w:w="1573"/>
      </w:tblGrid>
      <w:tr w14:paraId="49833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26" w:type="pct"/>
            <w:tcBorders>
              <w:top w:val="single" w:color="auto" w:sz="4" w:space="0"/>
              <w:left w:val="nil"/>
              <w:bottom w:val="single" w:color="auto" w:sz="4" w:space="0"/>
              <w:right w:val="single" w:color="auto" w:sz="4" w:space="0"/>
            </w:tcBorders>
            <w:shd w:val="clear" w:color="auto" w:fill="auto"/>
            <w:noWrap/>
            <w:vAlign w:val="center"/>
          </w:tcPr>
          <w:p w14:paraId="6C6BA44F">
            <w:pPr>
              <w:jc w:val="left"/>
              <w:rPr>
                <w:rFonts w:hint="eastAsia" w:ascii="宋体" w:hAnsi="宋体" w:eastAsia="宋体" w:cs="宋体"/>
                <w:i w:val="0"/>
                <w:iCs w:val="0"/>
                <w:color w:val="000000"/>
                <w:sz w:val="24"/>
                <w:szCs w:val="24"/>
                <w:u w:val="none"/>
              </w:rPr>
            </w:pPr>
          </w:p>
        </w:tc>
        <w:tc>
          <w:tcPr>
            <w:tcW w:w="182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F074F1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法人单位</w:t>
            </w:r>
          </w:p>
        </w:tc>
        <w:tc>
          <w:tcPr>
            <w:tcW w:w="1846" w:type="pct"/>
            <w:gridSpan w:val="2"/>
            <w:tcBorders>
              <w:top w:val="single" w:color="auto" w:sz="4" w:space="0"/>
              <w:left w:val="single" w:color="auto" w:sz="4" w:space="0"/>
              <w:bottom w:val="single" w:color="auto" w:sz="4" w:space="0"/>
              <w:right w:val="nil"/>
            </w:tcBorders>
            <w:shd w:val="clear" w:color="auto" w:fill="auto"/>
            <w:noWrap/>
            <w:vAlign w:val="center"/>
          </w:tcPr>
          <w:p w14:paraId="3BED1B5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产业活动单位</w:t>
            </w:r>
          </w:p>
        </w:tc>
      </w:tr>
      <w:tr w14:paraId="00A84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326" w:type="pct"/>
            <w:tcBorders>
              <w:top w:val="single" w:color="auto" w:sz="4" w:space="0"/>
              <w:left w:val="nil"/>
              <w:bottom w:val="single" w:color="auto" w:sz="4" w:space="0"/>
              <w:right w:val="single" w:color="auto" w:sz="4" w:space="0"/>
            </w:tcBorders>
            <w:shd w:val="clear" w:color="auto" w:fill="auto"/>
            <w:noWrap/>
            <w:vAlign w:val="center"/>
          </w:tcPr>
          <w:p w14:paraId="26BB2E42">
            <w:pPr>
              <w:jc w:val="left"/>
              <w:rPr>
                <w:rFonts w:hint="eastAsia" w:ascii="宋体" w:hAnsi="宋体" w:eastAsia="宋体" w:cs="宋体"/>
                <w:i w:val="0"/>
                <w:iCs w:val="0"/>
                <w:color w:val="000000"/>
                <w:sz w:val="24"/>
                <w:szCs w:val="24"/>
                <w:u w:val="none"/>
              </w:rPr>
            </w:pPr>
          </w:p>
        </w:tc>
        <w:tc>
          <w:tcPr>
            <w:tcW w:w="913" w:type="pct"/>
            <w:tcBorders>
              <w:top w:val="single" w:color="auto" w:sz="4" w:space="0"/>
              <w:left w:val="single" w:color="auto" w:sz="4" w:space="0"/>
              <w:bottom w:val="single" w:color="auto" w:sz="4" w:space="0"/>
              <w:right w:val="single" w:color="auto" w:sz="4" w:space="0"/>
            </w:tcBorders>
            <w:shd w:val="clear" w:color="auto" w:fill="auto"/>
            <w:vAlign w:val="center"/>
          </w:tcPr>
          <w:p w14:paraId="7B8660F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数量（个）</w:t>
            </w: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14:paraId="6D7ACF6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比重</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w:t>
            </w:r>
          </w:p>
        </w:tc>
        <w:tc>
          <w:tcPr>
            <w:tcW w:w="923" w:type="pct"/>
            <w:tcBorders>
              <w:top w:val="single" w:color="auto" w:sz="4" w:space="0"/>
              <w:left w:val="single" w:color="auto" w:sz="4" w:space="0"/>
              <w:bottom w:val="single" w:color="auto" w:sz="4" w:space="0"/>
              <w:right w:val="single" w:color="auto" w:sz="4" w:space="0"/>
            </w:tcBorders>
            <w:shd w:val="clear" w:color="auto" w:fill="auto"/>
            <w:vAlign w:val="center"/>
          </w:tcPr>
          <w:p w14:paraId="524DEBC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数量（个）</w:t>
            </w:r>
          </w:p>
        </w:tc>
        <w:tc>
          <w:tcPr>
            <w:tcW w:w="923" w:type="pct"/>
            <w:tcBorders>
              <w:top w:val="single" w:color="auto" w:sz="4" w:space="0"/>
              <w:left w:val="single" w:color="auto" w:sz="4" w:space="0"/>
              <w:bottom w:val="single" w:color="auto" w:sz="4" w:space="0"/>
              <w:right w:val="nil"/>
            </w:tcBorders>
            <w:shd w:val="clear" w:color="auto" w:fill="auto"/>
            <w:vAlign w:val="center"/>
          </w:tcPr>
          <w:p w14:paraId="174542A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比重</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w:t>
            </w:r>
          </w:p>
        </w:tc>
      </w:tr>
      <w:tr w14:paraId="33FEA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26" w:type="pct"/>
            <w:tcBorders>
              <w:top w:val="single" w:color="auto" w:sz="4" w:space="0"/>
              <w:left w:val="nil"/>
              <w:bottom w:val="single" w:color="auto" w:sz="4" w:space="0"/>
              <w:right w:val="single" w:color="auto" w:sz="4" w:space="0"/>
            </w:tcBorders>
            <w:shd w:val="clear" w:color="auto" w:fill="auto"/>
            <w:noWrap/>
            <w:vAlign w:val="center"/>
          </w:tcPr>
          <w:p w14:paraId="1EFCB68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913" w:type="pct"/>
            <w:tcBorders>
              <w:top w:val="single" w:color="auto" w:sz="4" w:space="0"/>
              <w:left w:val="single" w:color="auto" w:sz="4" w:space="0"/>
              <w:bottom w:val="single" w:color="auto" w:sz="4" w:space="0"/>
              <w:right w:val="single" w:color="auto" w:sz="4" w:space="0"/>
            </w:tcBorders>
            <w:shd w:val="clear" w:color="auto" w:fill="auto"/>
            <w:vAlign w:val="center"/>
          </w:tcPr>
          <w:p w14:paraId="2099E7C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6610</w:t>
            </w: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14:paraId="492AF15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100.0 </w:t>
            </w:r>
          </w:p>
        </w:tc>
        <w:tc>
          <w:tcPr>
            <w:tcW w:w="923" w:type="pct"/>
            <w:tcBorders>
              <w:top w:val="single" w:color="auto" w:sz="4" w:space="0"/>
              <w:left w:val="single" w:color="auto" w:sz="4" w:space="0"/>
              <w:bottom w:val="single" w:color="auto" w:sz="4" w:space="0"/>
              <w:right w:val="single" w:color="auto" w:sz="4" w:space="0"/>
            </w:tcBorders>
            <w:shd w:val="clear" w:color="auto" w:fill="auto"/>
            <w:vAlign w:val="center"/>
          </w:tcPr>
          <w:p w14:paraId="59F0998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7743</w:t>
            </w:r>
          </w:p>
        </w:tc>
        <w:tc>
          <w:tcPr>
            <w:tcW w:w="923" w:type="pct"/>
            <w:tcBorders>
              <w:top w:val="single" w:color="auto" w:sz="4" w:space="0"/>
              <w:left w:val="single" w:color="auto" w:sz="4" w:space="0"/>
              <w:bottom w:val="single" w:color="auto" w:sz="4" w:space="0"/>
              <w:right w:val="nil"/>
            </w:tcBorders>
            <w:shd w:val="clear" w:color="auto" w:fill="auto"/>
            <w:vAlign w:val="center"/>
          </w:tcPr>
          <w:p w14:paraId="72AAE5E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100.0 </w:t>
            </w:r>
          </w:p>
        </w:tc>
      </w:tr>
      <w:tr w14:paraId="4FBB4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26" w:type="pct"/>
            <w:tcBorders>
              <w:top w:val="single" w:color="auto" w:sz="4" w:space="0"/>
              <w:left w:val="nil"/>
              <w:bottom w:val="single" w:color="auto" w:sz="4" w:space="0"/>
              <w:right w:val="single" w:color="auto" w:sz="4" w:space="0"/>
            </w:tcBorders>
            <w:shd w:val="clear" w:color="auto" w:fill="auto"/>
            <w:noWrap/>
            <w:vAlign w:val="center"/>
          </w:tcPr>
          <w:p w14:paraId="10F671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城关镇</w:t>
            </w:r>
          </w:p>
        </w:tc>
        <w:tc>
          <w:tcPr>
            <w:tcW w:w="9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144B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892</w:t>
            </w: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14:paraId="2997E6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13.5 </w:t>
            </w:r>
          </w:p>
        </w:tc>
        <w:tc>
          <w:tcPr>
            <w:tcW w:w="9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7F59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998</w:t>
            </w:r>
          </w:p>
        </w:tc>
        <w:tc>
          <w:tcPr>
            <w:tcW w:w="923" w:type="pct"/>
            <w:tcBorders>
              <w:top w:val="single" w:color="auto" w:sz="4" w:space="0"/>
              <w:left w:val="single" w:color="auto" w:sz="4" w:space="0"/>
              <w:bottom w:val="single" w:color="auto" w:sz="4" w:space="0"/>
              <w:right w:val="nil"/>
            </w:tcBorders>
            <w:shd w:val="clear" w:color="auto" w:fill="auto"/>
            <w:vAlign w:val="center"/>
          </w:tcPr>
          <w:p w14:paraId="26468E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12.9 </w:t>
            </w:r>
          </w:p>
        </w:tc>
      </w:tr>
      <w:tr w14:paraId="0D786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26" w:type="pct"/>
            <w:tcBorders>
              <w:top w:val="single" w:color="auto" w:sz="4" w:space="0"/>
              <w:left w:val="nil"/>
              <w:bottom w:val="single" w:color="auto" w:sz="4" w:space="0"/>
              <w:right w:val="single" w:color="auto" w:sz="4" w:space="0"/>
            </w:tcBorders>
            <w:shd w:val="clear" w:color="auto" w:fill="auto"/>
            <w:noWrap/>
            <w:vAlign w:val="center"/>
          </w:tcPr>
          <w:p w14:paraId="7DB8FB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尹庄镇</w:t>
            </w:r>
          </w:p>
        </w:tc>
        <w:tc>
          <w:tcPr>
            <w:tcW w:w="9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B127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1263</w:t>
            </w: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14:paraId="0EA758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19.1 </w:t>
            </w:r>
          </w:p>
        </w:tc>
        <w:tc>
          <w:tcPr>
            <w:tcW w:w="9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341B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1458</w:t>
            </w:r>
          </w:p>
        </w:tc>
        <w:tc>
          <w:tcPr>
            <w:tcW w:w="923" w:type="pct"/>
            <w:tcBorders>
              <w:top w:val="single" w:color="auto" w:sz="4" w:space="0"/>
              <w:left w:val="single" w:color="auto" w:sz="4" w:space="0"/>
              <w:bottom w:val="single" w:color="auto" w:sz="4" w:space="0"/>
              <w:right w:val="nil"/>
            </w:tcBorders>
            <w:shd w:val="clear" w:color="auto" w:fill="auto"/>
            <w:vAlign w:val="center"/>
          </w:tcPr>
          <w:p w14:paraId="7D5D43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18.8 </w:t>
            </w:r>
          </w:p>
        </w:tc>
      </w:tr>
      <w:tr w14:paraId="7DE93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26" w:type="pct"/>
            <w:tcBorders>
              <w:top w:val="single" w:color="auto" w:sz="4" w:space="0"/>
              <w:left w:val="nil"/>
              <w:bottom w:val="single" w:color="auto" w:sz="4" w:space="0"/>
              <w:right w:val="single" w:color="auto" w:sz="4" w:space="0"/>
            </w:tcBorders>
            <w:shd w:val="clear" w:color="auto" w:fill="auto"/>
            <w:noWrap/>
            <w:vAlign w:val="center"/>
          </w:tcPr>
          <w:p w14:paraId="35D6E4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朱阳镇</w:t>
            </w:r>
          </w:p>
        </w:tc>
        <w:tc>
          <w:tcPr>
            <w:tcW w:w="9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FA4D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w:t>
            </w: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14:paraId="319EED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 </w:t>
            </w:r>
          </w:p>
        </w:tc>
        <w:tc>
          <w:tcPr>
            <w:tcW w:w="9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F065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273</w:t>
            </w:r>
          </w:p>
        </w:tc>
        <w:tc>
          <w:tcPr>
            <w:tcW w:w="923" w:type="pct"/>
            <w:tcBorders>
              <w:top w:val="single" w:color="auto" w:sz="4" w:space="0"/>
              <w:left w:val="single" w:color="auto" w:sz="4" w:space="0"/>
              <w:bottom w:val="single" w:color="auto" w:sz="4" w:space="0"/>
              <w:right w:val="nil"/>
            </w:tcBorders>
            <w:shd w:val="clear" w:color="auto" w:fill="auto"/>
            <w:vAlign w:val="center"/>
          </w:tcPr>
          <w:p w14:paraId="3966C8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 </w:t>
            </w:r>
          </w:p>
        </w:tc>
      </w:tr>
      <w:tr w14:paraId="6EFCA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26" w:type="pct"/>
            <w:tcBorders>
              <w:top w:val="single" w:color="auto" w:sz="4" w:space="0"/>
              <w:left w:val="nil"/>
              <w:bottom w:val="single" w:color="auto" w:sz="4" w:space="0"/>
              <w:right w:val="single" w:color="auto" w:sz="4" w:space="0"/>
            </w:tcBorders>
            <w:shd w:val="clear" w:color="auto" w:fill="auto"/>
            <w:noWrap/>
            <w:vAlign w:val="center"/>
          </w:tcPr>
          <w:p w14:paraId="4C6C7D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阳平镇</w:t>
            </w:r>
          </w:p>
        </w:tc>
        <w:tc>
          <w:tcPr>
            <w:tcW w:w="9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6127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247</w:t>
            </w: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14:paraId="41C768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 </w:t>
            </w:r>
          </w:p>
        </w:tc>
        <w:tc>
          <w:tcPr>
            <w:tcW w:w="9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3105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315</w:t>
            </w:r>
          </w:p>
        </w:tc>
        <w:tc>
          <w:tcPr>
            <w:tcW w:w="923" w:type="pct"/>
            <w:tcBorders>
              <w:top w:val="single" w:color="auto" w:sz="4" w:space="0"/>
              <w:left w:val="single" w:color="auto" w:sz="4" w:space="0"/>
              <w:bottom w:val="single" w:color="auto" w:sz="4" w:space="0"/>
              <w:right w:val="nil"/>
            </w:tcBorders>
            <w:shd w:val="clear" w:color="auto" w:fill="auto"/>
            <w:vAlign w:val="center"/>
          </w:tcPr>
          <w:p w14:paraId="51DA92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4.1 </w:t>
            </w:r>
          </w:p>
        </w:tc>
      </w:tr>
      <w:tr w14:paraId="78138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26" w:type="pct"/>
            <w:tcBorders>
              <w:top w:val="single" w:color="auto" w:sz="4" w:space="0"/>
              <w:left w:val="nil"/>
              <w:bottom w:val="single" w:color="auto" w:sz="4" w:space="0"/>
              <w:right w:val="single" w:color="auto" w:sz="4" w:space="0"/>
            </w:tcBorders>
            <w:shd w:val="clear" w:color="auto" w:fill="auto"/>
            <w:noWrap/>
            <w:vAlign w:val="center"/>
          </w:tcPr>
          <w:p w14:paraId="64BBF3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故县镇</w:t>
            </w:r>
          </w:p>
        </w:tc>
        <w:tc>
          <w:tcPr>
            <w:tcW w:w="9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70F5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w:t>
            </w: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14:paraId="1174DD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 </w:t>
            </w:r>
          </w:p>
        </w:tc>
        <w:tc>
          <w:tcPr>
            <w:tcW w:w="9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2A8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271</w:t>
            </w:r>
          </w:p>
        </w:tc>
        <w:tc>
          <w:tcPr>
            <w:tcW w:w="923" w:type="pct"/>
            <w:tcBorders>
              <w:top w:val="single" w:color="auto" w:sz="4" w:space="0"/>
              <w:left w:val="single" w:color="auto" w:sz="4" w:space="0"/>
              <w:bottom w:val="single" w:color="auto" w:sz="4" w:space="0"/>
              <w:right w:val="nil"/>
            </w:tcBorders>
            <w:shd w:val="clear" w:color="auto" w:fill="auto"/>
            <w:vAlign w:val="center"/>
          </w:tcPr>
          <w:p w14:paraId="444BAA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 </w:t>
            </w:r>
          </w:p>
        </w:tc>
      </w:tr>
      <w:tr w14:paraId="740EA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26" w:type="pct"/>
            <w:tcBorders>
              <w:top w:val="single" w:color="auto" w:sz="4" w:space="0"/>
              <w:left w:val="nil"/>
              <w:bottom w:val="single" w:color="auto" w:sz="4" w:space="0"/>
              <w:right w:val="single" w:color="auto" w:sz="4" w:space="0"/>
            </w:tcBorders>
            <w:shd w:val="clear" w:color="auto" w:fill="auto"/>
            <w:noWrap/>
            <w:vAlign w:val="center"/>
          </w:tcPr>
          <w:p w14:paraId="13FA8F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豫灵镇</w:t>
            </w:r>
          </w:p>
        </w:tc>
        <w:tc>
          <w:tcPr>
            <w:tcW w:w="9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E0A3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430</w:t>
            </w: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14:paraId="6D1E59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 </w:t>
            </w:r>
          </w:p>
        </w:tc>
        <w:tc>
          <w:tcPr>
            <w:tcW w:w="9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7135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493</w:t>
            </w:r>
          </w:p>
        </w:tc>
        <w:tc>
          <w:tcPr>
            <w:tcW w:w="923" w:type="pct"/>
            <w:tcBorders>
              <w:top w:val="single" w:color="auto" w:sz="4" w:space="0"/>
              <w:left w:val="single" w:color="auto" w:sz="4" w:space="0"/>
              <w:bottom w:val="single" w:color="auto" w:sz="4" w:space="0"/>
              <w:right w:val="nil"/>
            </w:tcBorders>
            <w:shd w:val="clear" w:color="auto" w:fill="auto"/>
            <w:vAlign w:val="center"/>
          </w:tcPr>
          <w:p w14:paraId="74C04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6.4 </w:t>
            </w:r>
          </w:p>
        </w:tc>
      </w:tr>
      <w:tr w14:paraId="60BA8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26" w:type="pct"/>
            <w:tcBorders>
              <w:top w:val="single" w:color="auto" w:sz="4" w:space="0"/>
              <w:left w:val="nil"/>
              <w:bottom w:val="single" w:color="auto" w:sz="4" w:space="0"/>
              <w:right w:val="single" w:color="auto" w:sz="4" w:space="0"/>
            </w:tcBorders>
            <w:shd w:val="clear" w:color="auto" w:fill="auto"/>
            <w:noWrap/>
            <w:vAlign w:val="center"/>
          </w:tcPr>
          <w:p w14:paraId="398A93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函谷关镇</w:t>
            </w:r>
          </w:p>
        </w:tc>
        <w:tc>
          <w:tcPr>
            <w:tcW w:w="9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2F28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14:paraId="6D00B6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 </w:t>
            </w:r>
          </w:p>
        </w:tc>
        <w:tc>
          <w:tcPr>
            <w:tcW w:w="9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57F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923" w:type="pct"/>
            <w:tcBorders>
              <w:top w:val="single" w:color="auto" w:sz="4" w:space="0"/>
              <w:left w:val="single" w:color="auto" w:sz="4" w:space="0"/>
              <w:bottom w:val="single" w:color="auto" w:sz="4" w:space="0"/>
              <w:right w:val="nil"/>
            </w:tcBorders>
            <w:shd w:val="clear" w:color="auto" w:fill="auto"/>
            <w:vAlign w:val="center"/>
          </w:tcPr>
          <w:p w14:paraId="040440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 </w:t>
            </w:r>
          </w:p>
        </w:tc>
      </w:tr>
      <w:tr w14:paraId="3F0CB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26" w:type="pct"/>
            <w:tcBorders>
              <w:top w:val="single" w:color="auto" w:sz="4" w:space="0"/>
              <w:left w:val="nil"/>
              <w:bottom w:val="single" w:color="auto" w:sz="4" w:space="0"/>
              <w:right w:val="single" w:color="auto" w:sz="4" w:space="0"/>
            </w:tcBorders>
            <w:shd w:val="clear" w:color="auto" w:fill="auto"/>
            <w:noWrap/>
            <w:vAlign w:val="center"/>
          </w:tcPr>
          <w:p w14:paraId="16C0BB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焦村镇</w:t>
            </w:r>
          </w:p>
        </w:tc>
        <w:tc>
          <w:tcPr>
            <w:tcW w:w="9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4242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w:t>
            </w: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14:paraId="508136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4.7 </w:t>
            </w:r>
          </w:p>
        </w:tc>
        <w:tc>
          <w:tcPr>
            <w:tcW w:w="9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0FF3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361</w:t>
            </w:r>
          </w:p>
        </w:tc>
        <w:tc>
          <w:tcPr>
            <w:tcW w:w="923" w:type="pct"/>
            <w:tcBorders>
              <w:top w:val="single" w:color="auto" w:sz="4" w:space="0"/>
              <w:left w:val="single" w:color="auto" w:sz="4" w:space="0"/>
              <w:bottom w:val="single" w:color="auto" w:sz="4" w:space="0"/>
              <w:right w:val="nil"/>
            </w:tcBorders>
            <w:shd w:val="clear" w:color="auto" w:fill="auto"/>
            <w:vAlign w:val="center"/>
          </w:tcPr>
          <w:p w14:paraId="411DCE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4.7 </w:t>
            </w:r>
          </w:p>
        </w:tc>
      </w:tr>
      <w:tr w14:paraId="3FBB7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26" w:type="pct"/>
            <w:tcBorders>
              <w:top w:val="single" w:color="auto" w:sz="4" w:space="0"/>
              <w:left w:val="nil"/>
              <w:bottom w:val="single" w:color="auto" w:sz="4" w:space="0"/>
              <w:right w:val="single" w:color="auto" w:sz="4" w:space="0"/>
            </w:tcBorders>
            <w:shd w:val="clear" w:color="auto" w:fill="auto"/>
            <w:noWrap/>
            <w:vAlign w:val="center"/>
          </w:tcPr>
          <w:p w14:paraId="0261E29D">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川口乡</w:t>
            </w:r>
          </w:p>
        </w:tc>
        <w:tc>
          <w:tcPr>
            <w:tcW w:w="9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58EDE3">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14:paraId="7D87CC60">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 </w:t>
            </w:r>
          </w:p>
        </w:tc>
        <w:tc>
          <w:tcPr>
            <w:tcW w:w="9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701ED9">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923" w:type="pct"/>
            <w:tcBorders>
              <w:top w:val="single" w:color="auto" w:sz="4" w:space="0"/>
              <w:left w:val="single" w:color="auto" w:sz="4" w:space="0"/>
              <w:bottom w:val="single" w:color="auto" w:sz="4" w:space="0"/>
              <w:right w:val="nil"/>
            </w:tcBorders>
            <w:shd w:val="clear" w:color="auto" w:fill="auto"/>
            <w:vAlign w:val="center"/>
          </w:tcPr>
          <w:p w14:paraId="2C5D7872">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 </w:t>
            </w:r>
          </w:p>
        </w:tc>
      </w:tr>
      <w:tr w14:paraId="6CAF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26" w:type="pct"/>
            <w:tcBorders>
              <w:top w:val="single" w:color="auto" w:sz="4" w:space="0"/>
              <w:left w:val="nil"/>
              <w:bottom w:val="single" w:color="auto" w:sz="4" w:space="0"/>
              <w:right w:val="single" w:color="auto" w:sz="4" w:space="0"/>
            </w:tcBorders>
            <w:shd w:val="clear" w:color="auto" w:fill="auto"/>
            <w:noWrap/>
            <w:vAlign w:val="center"/>
          </w:tcPr>
          <w:p w14:paraId="50560DD3">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寺河乡</w:t>
            </w:r>
          </w:p>
        </w:tc>
        <w:tc>
          <w:tcPr>
            <w:tcW w:w="9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491906">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14:paraId="11107DB5">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 </w:t>
            </w:r>
          </w:p>
        </w:tc>
        <w:tc>
          <w:tcPr>
            <w:tcW w:w="9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A29B90">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923" w:type="pct"/>
            <w:tcBorders>
              <w:top w:val="single" w:color="auto" w:sz="4" w:space="0"/>
              <w:left w:val="single" w:color="auto" w:sz="4" w:space="0"/>
              <w:bottom w:val="single" w:color="auto" w:sz="4" w:space="0"/>
              <w:right w:val="nil"/>
            </w:tcBorders>
            <w:shd w:val="clear" w:color="auto" w:fill="auto"/>
            <w:vAlign w:val="center"/>
          </w:tcPr>
          <w:p w14:paraId="442E8C14">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 </w:t>
            </w:r>
          </w:p>
        </w:tc>
      </w:tr>
      <w:tr w14:paraId="4B910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26" w:type="pct"/>
            <w:tcBorders>
              <w:top w:val="single" w:color="auto" w:sz="4" w:space="0"/>
              <w:left w:val="nil"/>
              <w:bottom w:val="single" w:color="auto" w:sz="4" w:space="0"/>
              <w:right w:val="single" w:color="auto" w:sz="4" w:space="0"/>
            </w:tcBorders>
            <w:shd w:val="clear" w:color="auto" w:fill="auto"/>
            <w:noWrap/>
            <w:vAlign w:val="center"/>
          </w:tcPr>
          <w:p w14:paraId="2D0D98D1">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苏村乡</w:t>
            </w:r>
          </w:p>
        </w:tc>
        <w:tc>
          <w:tcPr>
            <w:tcW w:w="9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28E9BE">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14:paraId="16902765">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 </w:t>
            </w:r>
          </w:p>
        </w:tc>
        <w:tc>
          <w:tcPr>
            <w:tcW w:w="9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9846CE">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923" w:type="pct"/>
            <w:tcBorders>
              <w:top w:val="single" w:color="auto" w:sz="4" w:space="0"/>
              <w:left w:val="single" w:color="auto" w:sz="4" w:space="0"/>
              <w:bottom w:val="single" w:color="auto" w:sz="4" w:space="0"/>
              <w:right w:val="nil"/>
            </w:tcBorders>
            <w:shd w:val="clear" w:color="auto" w:fill="auto"/>
            <w:vAlign w:val="center"/>
          </w:tcPr>
          <w:p w14:paraId="6CB33534">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 </w:t>
            </w:r>
          </w:p>
        </w:tc>
      </w:tr>
      <w:tr w14:paraId="30FFC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26" w:type="pct"/>
            <w:tcBorders>
              <w:top w:val="single" w:color="auto" w:sz="4" w:space="0"/>
              <w:left w:val="nil"/>
              <w:bottom w:val="single" w:color="auto" w:sz="4" w:space="0"/>
              <w:right w:val="single" w:color="auto" w:sz="4" w:space="0"/>
            </w:tcBorders>
            <w:shd w:val="clear" w:color="auto" w:fill="auto"/>
            <w:noWrap/>
            <w:vAlign w:val="center"/>
          </w:tcPr>
          <w:p w14:paraId="28FACCDC">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五亩乡</w:t>
            </w:r>
          </w:p>
        </w:tc>
        <w:tc>
          <w:tcPr>
            <w:tcW w:w="9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0353B0">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14:paraId="67069C5D">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 </w:t>
            </w:r>
          </w:p>
        </w:tc>
        <w:tc>
          <w:tcPr>
            <w:tcW w:w="9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1F842C">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923" w:type="pct"/>
            <w:tcBorders>
              <w:top w:val="single" w:color="auto" w:sz="4" w:space="0"/>
              <w:left w:val="single" w:color="auto" w:sz="4" w:space="0"/>
              <w:bottom w:val="single" w:color="auto" w:sz="4" w:space="0"/>
              <w:right w:val="nil"/>
            </w:tcBorders>
            <w:shd w:val="clear" w:color="auto" w:fill="auto"/>
            <w:vAlign w:val="center"/>
          </w:tcPr>
          <w:p w14:paraId="234DFAB2">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 </w:t>
            </w:r>
          </w:p>
        </w:tc>
      </w:tr>
      <w:tr w14:paraId="6C610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26" w:type="pct"/>
            <w:tcBorders>
              <w:top w:val="single" w:color="auto" w:sz="4" w:space="0"/>
              <w:left w:val="nil"/>
              <w:bottom w:val="single" w:color="auto" w:sz="4" w:space="0"/>
              <w:right w:val="single" w:color="auto" w:sz="4" w:space="0"/>
            </w:tcBorders>
            <w:shd w:val="clear" w:color="auto" w:fill="auto"/>
            <w:noWrap/>
            <w:vAlign w:val="center"/>
          </w:tcPr>
          <w:p w14:paraId="01D04894">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西阎乡</w:t>
            </w:r>
          </w:p>
        </w:tc>
        <w:tc>
          <w:tcPr>
            <w:tcW w:w="9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A3224A">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w:t>
            </w: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14:paraId="11EEDCC6">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 </w:t>
            </w:r>
          </w:p>
        </w:tc>
        <w:tc>
          <w:tcPr>
            <w:tcW w:w="9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39B670">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w:t>
            </w:r>
          </w:p>
        </w:tc>
        <w:tc>
          <w:tcPr>
            <w:tcW w:w="923" w:type="pct"/>
            <w:tcBorders>
              <w:top w:val="single" w:color="auto" w:sz="4" w:space="0"/>
              <w:left w:val="single" w:color="auto" w:sz="4" w:space="0"/>
              <w:bottom w:val="single" w:color="auto" w:sz="4" w:space="0"/>
              <w:right w:val="nil"/>
            </w:tcBorders>
            <w:shd w:val="clear" w:color="auto" w:fill="auto"/>
            <w:vAlign w:val="center"/>
          </w:tcPr>
          <w:p w14:paraId="12EED70E">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 </w:t>
            </w:r>
          </w:p>
        </w:tc>
      </w:tr>
      <w:tr w14:paraId="4FAD3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26" w:type="pct"/>
            <w:tcBorders>
              <w:top w:val="single" w:color="auto" w:sz="4" w:space="0"/>
              <w:left w:val="nil"/>
              <w:bottom w:val="single" w:color="auto" w:sz="4" w:space="0"/>
              <w:right w:val="single" w:color="auto" w:sz="4" w:space="0"/>
            </w:tcBorders>
            <w:shd w:val="clear" w:color="auto" w:fill="auto"/>
            <w:noWrap/>
            <w:vAlign w:val="center"/>
          </w:tcPr>
          <w:p w14:paraId="46FA9927">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灵宝市园艺场</w:t>
            </w:r>
          </w:p>
        </w:tc>
        <w:tc>
          <w:tcPr>
            <w:tcW w:w="9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39DA86">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14:paraId="2226CD1D">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0.1 </w:t>
            </w:r>
          </w:p>
        </w:tc>
        <w:tc>
          <w:tcPr>
            <w:tcW w:w="9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775A95">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23" w:type="pct"/>
            <w:tcBorders>
              <w:top w:val="single" w:color="auto" w:sz="4" w:space="0"/>
              <w:left w:val="single" w:color="auto" w:sz="4" w:space="0"/>
              <w:bottom w:val="single" w:color="auto" w:sz="4" w:space="0"/>
              <w:right w:val="nil"/>
            </w:tcBorders>
            <w:shd w:val="clear" w:color="auto" w:fill="auto"/>
            <w:vAlign w:val="center"/>
          </w:tcPr>
          <w:p w14:paraId="5FEB8248">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0.1 </w:t>
            </w:r>
          </w:p>
        </w:tc>
      </w:tr>
      <w:tr w14:paraId="1737D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26" w:type="pct"/>
            <w:tcBorders>
              <w:top w:val="single" w:color="auto" w:sz="4" w:space="0"/>
              <w:left w:val="nil"/>
              <w:bottom w:val="single" w:color="auto" w:sz="4" w:space="0"/>
              <w:right w:val="single" w:color="auto" w:sz="4" w:space="0"/>
            </w:tcBorders>
            <w:shd w:val="clear" w:color="auto" w:fill="auto"/>
            <w:noWrap/>
            <w:vAlign w:val="center"/>
          </w:tcPr>
          <w:p w14:paraId="25801F47">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涧东区管委会</w:t>
            </w:r>
          </w:p>
        </w:tc>
        <w:tc>
          <w:tcPr>
            <w:tcW w:w="9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9B1017">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1363</w:t>
            </w: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14:paraId="67B9B80C">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20.6 </w:t>
            </w:r>
          </w:p>
        </w:tc>
        <w:tc>
          <w:tcPr>
            <w:tcW w:w="9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795028">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1594</w:t>
            </w:r>
          </w:p>
        </w:tc>
        <w:tc>
          <w:tcPr>
            <w:tcW w:w="923" w:type="pct"/>
            <w:tcBorders>
              <w:top w:val="single" w:color="auto" w:sz="4" w:space="0"/>
              <w:left w:val="single" w:color="auto" w:sz="4" w:space="0"/>
              <w:bottom w:val="single" w:color="auto" w:sz="4" w:space="0"/>
              <w:right w:val="nil"/>
            </w:tcBorders>
            <w:shd w:val="clear" w:color="auto" w:fill="auto"/>
            <w:vAlign w:val="center"/>
          </w:tcPr>
          <w:p w14:paraId="65D61980">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20.6 </w:t>
            </w:r>
          </w:p>
        </w:tc>
      </w:tr>
      <w:tr w14:paraId="431FE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26" w:type="pct"/>
            <w:tcBorders>
              <w:top w:val="single" w:color="auto" w:sz="4" w:space="0"/>
              <w:left w:val="nil"/>
              <w:bottom w:val="single" w:color="auto" w:sz="4" w:space="0"/>
              <w:right w:val="single" w:color="auto" w:sz="4" w:space="0"/>
            </w:tcBorders>
            <w:shd w:val="clear" w:color="auto" w:fill="auto"/>
            <w:noWrap/>
            <w:vAlign w:val="center"/>
          </w:tcPr>
          <w:p w14:paraId="67D6729B">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涧西区管委会</w:t>
            </w:r>
          </w:p>
        </w:tc>
        <w:tc>
          <w:tcPr>
            <w:tcW w:w="9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50D545">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708</w:t>
            </w: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14:paraId="0631002B">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 </w:t>
            </w:r>
          </w:p>
        </w:tc>
        <w:tc>
          <w:tcPr>
            <w:tcW w:w="9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DFE456">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836</w:t>
            </w:r>
          </w:p>
        </w:tc>
        <w:tc>
          <w:tcPr>
            <w:tcW w:w="923" w:type="pct"/>
            <w:tcBorders>
              <w:top w:val="single" w:color="auto" w:sz="4" w:space="0"/>
              <w:left w:val="single" w:color="auto" w:sz="4" w:space="0"/>
              <w:bottom w:val="single" w:color="auto" w:sz="4" w:space="0"/>
              <w:right w:val="nil"/>
            </w:tcBorders>
            <w:shd w:val="clear" w:color="auto" w:fill="auto"/>
            <w:vAlign w:val="center"/>
          </w:tcPr>
          <w:p w14:paraId="251E8848">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10.8 </w:t>
            </w:r>
          </w:p>
        </w:tc>
      </w:tr>
      <w:tr w14:paraId="58A91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26" w:type="pct"/>
            <w:tcBorders>
              <w:top w:val="single" w:color="auto" w:sz="4" w:space="0"/>
              <w:left w:val="nil"/>
              <w:bottom w:val="single" w:color="auto" w:sz="4" w:space="0"/>
              <w:right w:val="single" w:color="auto" w:sz="4" w:space="0"/>
            </w:tcBorders>
            <w:shd w:val="clear" w:color="auto" w:fill="auto"/>
            <w:noWrap/>
            <w:vAlign w:val="center"/>
          </w:tcPr>
          <w:p w14:paraId="6AED7257">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城东产业园</w:t>
            </w:r>
          </w:p>
        </w:tc>
        <w:tc>
          <w:tcPr>
            <w:tcW w:w="9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AD3813">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14:paraId="3AAB8981">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 </w:t>
            </w:r>
          </w:p>
        </w:tc>
        <w:tc>
          <w:tcPr>
            <w:tcW w:w="9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0960C8">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923" w:type="pct"/>
            <w:tcBorders>
              <w:top w:val="single" w:color="auto" w:sz="4" w:space="0"/>
              <w:left w:val="single" w:color="auto" w:sz="4" w:space="0"/>
              <w:bottom w:val="single" w:color="auto" w:sz="4" w:space="0"/>
              <w:right w:val="nil"/>
            </w:tcBorders>
            <w:shd w:val="clear" w:color="auto" w:fill="auto"/>
            <w:vAlign w:val="center"/>
          </w:tcPr>
          <w:p w14:paraId="5E061B18">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 </w:t>
            </w:r>
          </w:p>
        </w:tc>
      </w:tr>
    </w:tbl>
    <w:p w14:paraId="18DB154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二、从业人员</w:t>
      </w:r>
    </w:p>
    <w:p w14:paraId="646672B9">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center"/>
        <w:outlineLvl w:val="2"/>
        <w:rPr>
          <w:rFonts w:hint="eastAsia" w:ascii="仿宋_GB2312" w:hAnsi="仿宋_GB2312" w:eastAsia="仿宋_GB2312" w:cs="仿宋_GB2312"/>
          <w:color w:val="000000"/>
          <w:spacing w:val="10"/>
          <w:kern w:val="2"/>
          <w:sz w:val="32"/>
          <w:szCs w:val="32"/>
          <w:u w:val="none"/>
          <w:lang w:val="en-US" w:eastAsia="zh-CN" w:bidi="ar-SA"/>
        </w:rPr>
      </w:pPr>
      <w:r>
        <w:rPr>
          <w:rFonts w:hint="eastAsia" w:ascii="仿宋_GB2312" w:hAnsi="仿宋_GB2312" w:eastAsia="仿宋_GB2312" w:cs="仿宋_GB2312"/>
          <w:color w:val="000000"/>
          <w:spacing w:val="10"/>
          <w:kern w:val="2"/>
          <w:sz w:val="32"/>
          <w:szCs w:val="32"/>
          <w:u w:val="none"/>
          <w:lang w:val="en-US" w:eastAsia="zh-CN" w:bidi="ar-SA"/>
        </w:rPr>
        <w:t>2023年末，全市第二产业和第三产业法人单位从业人员99367人，位居前三位的乡镇（管委会）是：涧东区管委会18864人，占18.9%；尹庄镇17907人，占18.0%；城关镇14250人，占14.3%（详见表7-2）。</w:t>
      </w:r>
    </w:p>
    <w:p w14:paraId="49E6FC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表7-2　按地区分组的法人单位从业人员</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31"/>
        <w:gridCol w:w="2794"/>
        <w:gridCol w:w="2794"/>
      </w:tblGrid>
      <w:tr w14:paraId="431CC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0" w:hRule="atLeast"/>
        </w:trPr>
        <w:tc>
          <w:tcPr>
            <w:tcW w:w="1720" w:type="pct"/>
            <w:tcBorders>
              <w:top w:val="single" w:color="000000" w:sz="4" w:space="0"/>
              <w:left w:val="nil"/>
              <w:bottom w:val="nil"/>
              <w:right w:val="nil"/>
            </w:tcBorders>
            <w:shd w:val="clear" w:color="auto" w:fill="auto"/>
            <w:noWrap/>
            <w:vAlign w:val="center"/>
          </w:tcPr>
          <w:p w14:paraId="7A4FDE42">
            <w:pPr>
              <w:rPr>
                <w:rFonts w:hint="eastAsia" w:ascii="宋体" w:hAnsi="宋体" w:eastAsia="宋体" w:cs="宋体"/>
                <w:i w:val="0"/>
                <w:iCs w:val="0"/>
                <w:color w:val="000000"/>
                <w:sz w:val="24"/>
                <w:szCs w:val="24"/>
                <w:u w:val="none"/>
              </w:rPr>
            </w:pPr>
          </w:p>
        </w:tc>
        <w:tc>
          <w:tcPr>
            <w:tcW w:w="1639" w:type="pct"/>
            <w:tcBorders>
              <w:top w:val="single" w:color="000000" w:sz="4" w:space="0"/>
              <w:left w:val="single" w:color="000000" w:sz="4" w:space="0"/>
              <w:bottom w:val="single" w:color="000000" w:sz="4" w:space="0"/>
              <w:right w:val="nil"/>
            </w:tcBorders>
            <w:shd w:val="clear" w:color="auto" w:fill="auto"/>
            <w:vAlign w:val="center"/>
          </w:tcPr>
          <w:p w14:paraId="4703ADA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法人单位从业人员</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（人）</w:t>
            </w:r>
          </w:p>
        </w:tc>
        <w:tc>
          <w:tcPr>
            <w:tcW w:w="1639" w:type="pct"/>
            <w:tcBorders>
              <w:top w:val="single" w:color="000000" w:sz="4" w:space="0"/>
              <w:left w:val="single" w:color="000000" w:sz="4" w:space="0"/>
              <w:bottom w:val="nil"/>
              <w:right w:val="nil"/>
            </w:tcBorders>
            <w:shd w:val="clear" w:color="auto" w:fill="auto"/>
            <w:vAlign w:val="center"/>
          </w:tcPr>
          <w:p w14:paraId="43FBB003">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其中：女性</w:t>
            </w:r>
          </w:p>
        </w:tc>
      </w:tr>
      <w:tr w14:paraId="0A14D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720" w:type="pct"/>
            <w:tcBorders>
              <w:top w:val="single" w:color="000000" w:sz="4" w:space="0"/>
              <w:left w:val="nil"/>
              <w:bottom w:val="single" w:color="000000" w:sz="4" w:space="0"/>
              <w:right w:val="single" w:color="000000" w:sz="4" w:space="0"/>
            </w:tcBorders>
            <w:shd w:val="clear" w:color="auto" w:fill="auto"/>
            <w:vAlign w:val="center"/>
          </w:tcPr>
          <w:p w14:paraId="0490F68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1639" w:type="pct"/>
            <w:tcBorders>
              <w:top w:val="single" w:color="000000" w:sz="4" w:space="0"/>
              <w:left w:val="nil"/>
              <w:bottom w:val="nil"/>
              <w:right w:val="nil"/>
            </w:tcBorders>
            <w:shd w:val="clear" w:color="auto" w:fill="auto"/>
            <w:noWrap/>
            <w:vAlign w:val="center"/>
          </w:tcPr>
          <w:p w14:paraId="387D429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99367</w:t>
            </w:r>
          </w:p>
        </w:tc>
        <w:tc>
          <w:tcPr>
            <w:tcW w:w="1639" w:type="pct"/>
            <w:tcBorders>
              <w:top w:val="single" w:color="000000" w:sz="4" w:space="0"/>
              <w:left w:val="single" w:color="000000" w:sz="4" w:space="0"/>
              <w:bottom w:val="single" w:color="000000" w:sz="4" w:space="0"/>
              <w:right w:val="nil"/>
            </w:tcBorders>
            <w:shd w:val="clear" w:color="auto" w:fill="auto"/>
            <w:noWrap/>
            <w:vAlign w:val="center"/>
          </w:tcPr>
          <w:p w14:paraId="03AABFC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36421</w:t>
            </w:r>
          </w:p>
        </w:tc>
      </w:tr>
      <w:tr w14:paraId="18F51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720" w:type="pct"/>
            <w:tcBorders>
              <w:top w:val="single" w:color="000000" w:sz="4" w:space="0"/>
              <w:left w:val="nil"/>
              <w:bottom w:val="single" w:color="000000" w:sz="4" w:space="0"/>
              <w:right w:val="single" w:color="000000" w:sz="4" w:space="0"/>
            </w:tcBorders>
            <w:shd w:val="clear" w:color="auto" w:fill="auto"/>
            <w:vAlign w:val="center"/>
          </w:tcPr>
          <w:p w14:paraId="28916F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城关镇</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13F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14250</w:t>
            </w:r>
          </w:p>
        </w:tc>
        <w:tc>
          <w:tcPr>
            <w:tcW w:w="1639" w:type="pct"/>
            <w:tcBorders>
              <w:top w:val="single" w:color="000000" w:sz="4" w:space="0"/>
              <w:left w:val="single" w:color="000000" w:sz="4" w:space="0"/>
              <w:bottom w:val="single" w:color="000000" w:sz="4" w:space="0"/>
              <w:right w:val="nil"/>
            </w:tcBorders>
            <w:shd w:val="clear" w:color="auto" w:fill="auto"/>
            <w:vAlign w:val="center"/>
          </w:tcPr>
          <w:p w14:paraId="72D9B9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4856</w:t>
            </w:r>
          </w:p>
        </w:tc>
      </w:tr>
      <w:tr w14:paraId="237F6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720" w:type="pct"/>
            <w:tcBorders>
              <w:top w:val="single" w:color="000000" w:sz="4" w:space="0"/>
              <w:left w:val="nil"/>
              <w:bottom w:val="single" w:color="000000" w:sz="4" w:space="0"/>
              <w:right w:val="single" w:color="000000" w:sz="4" w:space="0"/>
            </w:tcBorders>
            <w:shd w:val="clear" w:color="auto" w:fill="auto"/>
            <w:vAlign w:val="center"/>
          </w:tcPr>
          <w:p w14:paraId="54A14A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尹庄镇</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D51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17907</w:t>
            </w:r>
          </w:p>
        </w:tc>
        <w:tc>
          <w:tcPr>
            <w:tcW w:w="1639" w:type="pct"/>
            <w:tcBorders>
              <w:top w:val="single" w:color="000000" w:sz="4" w:space="0"/>
              <w:left w:val="single" w:color="000000" w:sz="4" w:space="0"/>
              <w:bottom w:val="single" w:color="000000" w:sz="4" w:space="0"/>
              <w:right w:val="nil"/>
            </w:tcBorders>
            <w:shd w:val="clear" w:color="auto" w:fill="auto"/>
            <w:vAlign w:val="center"/>
          </w:tcPr>
          <w:p w14:paraId="66ADAE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5377</w:t>
            </w:r>
          </w:p>
        </w:tc>
      </w:tr>
      <w:tr w14:paraId="4CC5C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720" w:type="pct"/>
            <w:tcBorders>
              <w:top w:val="single" w:color="000000" w:sz="4" w:space="0"/>
              <w:left w:val="nil"/>
              <w:bottom w:val="single" w:color="000000" w:sz="4" w:space="0"/>
              <w:right w:val="single" w:color="000000" w:sz="4" w:space="0"/>
            </w:tcBorders>
            <w:shd w:val="clear" w:color="auto" w:fill="auto"/>
            <w:vAlign w:val="center"/>
          </w:tcPr>
          <w:p w14:paraId="43A6CF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朱阳镇</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8A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3652</w:t>
            </w:r>
          </w:p>
        </w:tc>
        <w:tc>
          <w:tcPr>
            <w:tcW w:w="1639" w:type="pct"/>
            <w:tcBorders>
              <w:top w:val="single" w:color="000000" w:sz="4" w:space="0"/>
              <w:left w:val="single" w:color="000000" w:sz="4" w:space="0"/>
              <w:bottom w:val="single" w:color="000000" w:sz="4" w:space="0"/>
              <w:right w:val="nil"/>
            </w:tcBorders>
            <w:shd w:val="clear" w:color="auto" w:fill="auto"/>
            <w:vAlign w:val="center"/>
          </w:tcPr>
          <w:p w14:paraId="78285E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948</w:t>
            </w:r>
          </w:p>
        </w:tc>
      </w:tr>
      <w:tr w14:paraId="68095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720" w:type="pct"/>
            <w:tcBorders>
              <w:top w:val="single" w:color="000000" w:sz="4" w:space="0"/>
              <w:left w:val="nil"/>
              <w:bottom w:val="single" w:color="000000" w:sz="4" w:space="0"/>
              <w:right w:val="single" w:color="000000" w:sz="4" w:space="0"/>
            </w:tcBorders>
            <w:shd w:val="clear" w:color="auto" w:fill="auto"/>
            <w:vAlign w:val="center"/>
          </w:tcPr>
          <w:p w14:paraId="2B416C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阳平镇</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628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4212</w:t>
            </w:r>
          </w:p>
        </w:tc>
        <w:tc>
          <w:tcPr>
            <w:tcW w:w="1639" w:type="pct"/>
            <w:tcBorders>
              <w:top w:val="single" w:color="000000" w:sz="4" w:space="0"/>
              <w:left w:val="single" w:color="000000" w:sz="4" w:space="0"/>
              <w:bottom w:val="single" w:color="000000" w:sz="4" w:space="0"/>
              <w:right w:val="nil"/>
            </w:tcBorders>
            <w:shd w:val="clear" w:color="auto" w:fill="auto"/>
            <w:vAlign w:val="center"/>
          </w:tcPr>
          <w:p w14:paraId="25085A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1590</w:t>
            </w:r>
          </w:p>
        </w:tc>
      </w:tr>
      <w:tr w14:paraId="64C6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720" w:type="pct"/>
            <w:tcBorders>
              <w:top w:val="single" w:color="000000" w:sz="4" w:space="0"/>
              <w:left w:val="nil"/>
              <w:bottom w:val="single" w:color="000000" w:sz="4" w:space="0"/>
              <w:right w:val="single" w:color="000000" w:sz="4" w:space="0"/>
            </w:tcBorders>
            <w:shd w:val="clear" w:color="auto" w:fill="auto"/>
            <w:vAlign w:val="center"/>
          </w:tcPr>
          <w:p w14:paraId="72E208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故县镇</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E44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3483</w:t>
            </w:r>
          </w:p>
        </w:tc>
        <w:tc>
          <w:tcPr>
            <w:tcW w:w="1639" w:type="pct"/>
            <w:tcBorders>
              <w:top w:val="single" w:color="000000" w:sz="4" w:space="0"/>
              <w:left w:val="single" w:color="000000" w:sz="4" w:space="0"/>
              <w:bottom w:val="single" w:color="000000" w:sz="4" w:space="0"/>
              <w:right w:val="nil"/>
            </w:tcBorders>
            <w:shd w:val="clear" w:color="auto" w:fill="auto"/>
            <w:vAlign w:val="center"/>
          </w:tcPr>
          <w:p w14:paraId="28E161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604</w:t>
            </w:r>
          </w:p>
        </w:tc>
      </w:tr>
      <w:tr w14:paraId="119E5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720" w:type="pct"/>
            <w:tcBorders>
              <w:top w:val="single" w:color="000000" w:sz="4" w:space="0"/>
              <w:left w:val="nil"/>
              <w:bottom w:val="single" w:color="000000" w:sz="4" w:space="0"/>
              <w:right w:val="single" w:color="000000" w:sz="4" w:space="0"/>
            </w:tcBorders>
            <w:shd w:val="clear" w:color="auto" w:fill="auto"/>
            <w:vAlign w:val="center"/>
          </w:tcPr>
          <w:p w14:paraId="4A3D20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豫灵镇</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557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6832</w:t>
            </w:r>
          </w:p>
        </w:tc>
        <w:tc>
          <w:tcPr>
            <w:tcW w:w="1639" w:type="pct"/>
            <w:tcBorders>
              <w:top w:val="single" w:color="000000" w:sz="4" w:space="0"/>
              <w:left w:val="single" w:color="000000" w:sz="4" w:space="0"/>
              <w:bottom w:val="single" w:color="000000" w:sz="4" w:space="0"/>
              <w:right w:val="nil"/>
            </w:tcBorders>
            <w:shd w:val="clear" w:color="auto" w:fill="auto"/>
            <w:vAlign w:val="center"/>
          </w:tcPr>
          <w:p w14:paraId="52FBAB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2201</w:t>
            </w:r>
          </w:p>
        </w:tc>
      </w:tr>
      <w:tr w14:paraId="4E716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720" w:type="pct"/>
            <w:tcBorders>
              <w:top w:val="single" w:color="000000" w:sz="4" w:space="0"/>
              <w:left w:val="nil"/>
              <w:bottom w:val="single" w:color="000000" w:sz="4" w:space="0"/>
              <w:right w:val="single" w:color="000000" w:sz="4" w:space="0"/>
            </w:tcBorders>
            <w:shd w:val="clear" w:color="auto" w:fill="auto"/>
            <w:vAlign w:val="center"/>
          </w:tcPr>
          <w:p w14:paraId="09D277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函谷关镇</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1D2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1425</w:t>
            </w:r>
          </w:p>
        </w:tc>
        <w:tc>
          <w:tcPr>
            <w:tcW w:w="1639" w:type="pct"/>
            <w:tcBorders>
              <w:top w:val="single" w:color="000000" w:sz="4" w:space="0"/>
              <w:left w:val="single" w:color="000000" w:sz="4" w:space="0"/>
              <w:bottom w:val="single" w:color="000000" w:sz="4" w:space="0"/>
              <w:right w:val="nil"/>
            </w:tcBorders>
            <w:shd w:val="clear" w:color="auto" w:fill="auto"/>
            <w:vAlign w:val="center"/>
          </w:tcPr>
          <w:p w14:paraId="74B02F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579</w:t>
            </w:r>
          </w:p>
        </w:tc>
      </w:tr>
      <w:tr w14:paraId="43988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720" w:type="pct"/>
            <w:tcBorders>
              <w:top w:val="single" w:color="000000" w:sz="4" w:space="0"/>
              <w:left w:val="nil"/>
              <w:bottom w:val="single" w:color="000000" w:sz="4" w:space="0"/>
              <w:right w:val="single" w:color="000000" w:sz="4" w:space="0"/>
            </w:tcBorders>
            <w:shd w:val="clear" w:color="auto" w:fill="auto"/>
            <w:vAlign w:val="center"/>
          </w:tcPr>
          <w:p w14:paraId="16B0FA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焦村镇</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800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3943</w:t>
            </w:r>
          </w:p>
        </w:tc>
        <w:tc>
          <w:tcPr>
            <w:tcW w:w="1639" w:type="pct"/>
            <w:tcBorders>
              <w:top w:val="single" w:color="000000" w:sz="4" w:space="0"/>
              <w:left w:val="single" w:color="000000" w:sz="4" w:space="0"/>
              <w:bottom w:val="single" w:color="000000" w:sz="4" w:space="0"/>
              <w:right w:val="nil"/>
            </w:tcBorders>
            <w:shd w:val="clear" w:color="auto" w:fill="auto"/>
            <w:vAlign w:val="center"/>
          </w:tcPr>
          <w:p w14:paraId="08CE60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1323</w:t>
            </w:r>
          </w:p>
        </w:tc>
      </w:tr>
      <w:tr w14:paraId="351A5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720" w:type="pct"/>
            <w:tcBorders>
              <w:top w:val="single" w:color="000000" w:sz="4" w:space="0"/>
              <w:left w:val="nil"/>
              <w:bottom w:val="single" w:color="000000" w:sz="4" w:space="0"/>
              <w:right w:val="single" w:color="000000" w:sz="4" w:space="0"/>
            </w:tcBorders>
            <w:shd w:val="clear" w:color="auto" w:fill="auto"/>
            <w:vAlign w:val="center"/>
          </w:tcPr>
          <w:p w14:paraId="75DF4B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川口乡</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7D0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1898</w:t>
            </w:r>
          </w:p>
        </w:tc>
        <w:tc>
          <w:tcPr>
            <w:tcW w:w="1639" w:type="pct"/>
            <w:tcBorders>
              <w:top w:val="single" w:color="000000" w:sz="4" w:space="0"/>
              <w:left w:val="single" w:color="000000" w:sz="4" w:space="0"/>
              <w:bottom w:val="single" w:color="000000" w:sz="4" w:space="0"/>
              <w:right w:val="nil"/>
            </w:tcBorders>
            <w:shd w:val="clear" w:color="auto" w:fill="auto"/>
            <w:vAlign w:val="center"/>
          </w:tcPr>
          <w:p w14:paraId="5B36DB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798</w:t>
            </w:r>
          </w:p>
        </w:tc>
      </w:tr>
      <w:tr w14:paraId="5E7F7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720" w:type="pct"/>
            <w:tcBorders>
              <w:top w:val="single" w:color="000000" w:sz="4" w:space="0"/>
              <w:left w:val="nil"/>
              <w:bottom w:val="single" w:color="000000" w:sz="4" w:space="0"/>
              <w:right w:val="single" w:color="000000" w:sz="4" w:space="0"/>
            </w:tcBorders>
            <w:shd w:val="clear" w:color="auto" w:fill="auto"/>
            <w:vAlign w:val="center"/>
          </w:tcPr>
          <w:p w14:paraId="6C51B7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寺河乡</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DA6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858</w:t>
            </w:r>
          </w:p>
        </w:tc>
        <w:tc>
          <w:tcPr>
            <w:tcW w:w="1639" w:type="pct"/>
            <w:tcBorders>
              <w:top w:val="single" w:color="000000" w:sz="4" w:space="0"/>
              <w:left w:val="single" w:color="000000" w:sz="4" w:space="0"/>
              <w:bottom w:val="single" w:color="000000" w:sz="4" w:space="0"/>
              <w:right w:val="nil"/>
            </w:tcBorders>
            <w:shd w:val="clear" w:color="auto" w:fill="auto"/>
            <w:vAlign w:val="center"/>
          </w:tcPr>
          <w:p w14:paraId="2015EF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382</w:t>
            </w:r>
          </w:p>
        </w:tc>
      </w:tr>
      <w:tr w14:paraId="150C4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720" w:type="pct"/>
            <w:tcBorders>
              <w:top w:val="single" w:color="000000" w:sz="4" w:space="0"/>
              <w:left w:val="nil"/>
              <w:bottom w:val="single" w:color="000000" w:sz="4" w:space="0"/>
              <w:right w:val="single" w:color="000000" w:sz="4" w:space="0"/>
            </w:tcBorders>
            <w:shd w:val="clear" w:color="auto" w:fill="auto"/>
            <w:vAlign w:val="center"/>
          </w:tcPr>
          <w:p w14:paraId="10D0CD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苏村乡</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B11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1512</w:t>
            </w:r>
          </w:p>
        </w:tc>
        <w:tc>
          <w:tcPr>
            <w:tcW w:w="1639" w:type="pct"/>
            <w:tcBorders>
              <w:top w:val="single" w:color="000000" w:sz="4" w:space="0"/>
              <w:left w:val="single" w:color="000000" w:sz="4" w:space="0"/>
              <w:bottom w:val="single" w:color="000000" w:sz="4" w:space="0"/>
              <w:right w:val="nil"/>
            </w:tcBorders>
            <w:shd w:val="clear" w:color="auto" w:fill="auto"/>
            <w:vAlign w:val="center"/>
          </w:tcPr>
          <w:p w14:paraId="27FF29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451</w:t>
            </w:r>
          </w:p>
        </w:tc>
      </w:tr>
      <w:tr w14:paraId="50493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720" w:type="pct"/>
            <w:tcBorders>
              <w:top w:val="single" w:color="000000" w:sz="4" w:space="0"/>
              <w:left w:val="nil"/>
              <w:bottom w:val="single" w:color="000000" w:sz="4" w:space="0"/>
              <w:right w:val="single" w:color="000000" w:sz="4" w:space="0"/>
            </w:tcBorders>
            <w:shd w:val="clear" w:color="auto" w:fill="auto"/>
            <w:vAlign w:val="center"/>
          </w:tcPr>
          <w:p w14:paraId="517703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五亩乡</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F10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1519</w:t>
            </w:r>
          </w:p>
        </w:tc>
        <w:tc>
          <w:tcPr>
            <w:tcW w:w="1639" w:type="pct"/>
            <w:tcBorders>
              <w:top w:val="single" w:color="000000" w:sz="4" w:space="0"/>
              <w:left w:val="single" w:color="000000" w:sz="4" w:space="0"/>
              <w:bottom w:val="single" w:color="000000" w:sz="4" w:space="0"/>
              <w:right w:val="nil"/>
            </w:tcBorders>
            <w:shd w:val="clear" w:color="auto" w:fill="auto"/>
            <w:vAlign w:val="center"/>
          </w:tcPr>
          <w:p w14:paraId="266F0E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495</w:t>
            </w:r>
          </w:p>
        </w:tc>
      </w:tr>
      <w:tr w14:paraId="1C1B0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720" w:type="pct"/>
            <w:tcBorders>
              <w:top w:val="single" w:color="000000" w:sz="4" w:space="0"/>
              <w:left w:val="nil"/>
              <w:bottom w:val="single" w:color="000000" w:sz="4" w:space="0"/>
              <w:right w:val="single" w:color="000000" w:sz="4" w:space="0"/>
            </w:tcBorders>
            <w:shd w:val="clear" w:color="auto" w:fill="auto"/>
            <w:vAlign w:val="center"/>
          </w:tcPr>
          <w:p w14:paraId="6AC163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西阎乡</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D36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3059</w:t>
            </w:r>
          </w:p>
        </w:tc>
        <w:tc>
          <w:tcPr>
            <w:tcW w:w="1639" w:type="pct"/>
            <w:tcBorders>
              <w:top w:val="single" w:color="000000" w:sz="4" w:space="0"/>
              <w:left w:val="single" w:color="000000" w:sz="4" w:space="0"/>
              <w:bottom w:val="single" w:color="000000" w:sz="4" w:space="0"/>
              <w:right w:val="nil"/>
            </w:tcBorders>
            <w:shd w:val="clear" w:color="auto" w:fill="auto"/>
            <w:vAlign w:val="center"/>
          </w:tcPr>
          <w:p w14:paraId="1A2B01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1170</w:t>
            </w:r>
          </w:p>
        </w:tc>
      </w:tr>
      <w:tr w14:paraId="0FDD5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720" w:type="pct"/>
            <w:tcBorders>
              <w:top w:val="single" w:color="000000" w:sz="4" w:space="0"/>
              <w:left w:val="nil"/>
              <w:bottom w:val="single" w:color="000000" w:sz="4" w:space="0"/>
              <w:right w:val="single" w:color="000000" w:sz="4" w:space="0"/>
            </w:tcBorders>
            <w:shd w:val="clear" w:color="auto" w:fill="auto"/>
            <w:vAlign w:val="center"/>
          </w:tcPr>
          <w:p w14:paraId="18EC34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灵宝市园艺场</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E3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1639" w:type="pct"/>
            <w:tcBorders>
              <w:top w:val="single" w:color="000000" w:sz="4" w:space="0"/>
              <w:left w:val="single" w:color="000000" w:sz="4" w:space="0"/>
              <w:bottom w:val="single" w:color="000000" w:sz="4" w:space="0"/>
              <w:right w:val="nil"/>
            </w:tcBorders>
            <w:shd w:val="clear" w:color="auto" w:fill="auto"/>
            <w:vAlign w:val="center"/>
          </w:tcPr>
          <w:p w14:paraId="3E08C6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r>
      <w:tr w14:paraId="58172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720" w:type="pct"/>
            <w:tcBorders>
              <w:top w:val="single" w:color="000000" w:sz="4" w:space="0"/>
              <w:left w:val="nil"/>
              <w:bottom w:val="single" w:color="000000" w:sz="4" w:space="0"/>
              <w:right w:val="single" w:color="000000" w:sz="4" w:space="0"/>
            </w:tcBorders>
            <w:shd w:val="clear" w:color="auto" w:fill="auto"/>
            <w:vAlign w:val="center"/>
          </w:tcPr>
          <w:p w14:paraId="76AD11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涧东区管委会</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751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18864</w:t>
            </w:r>
          </w:p>
        </w:tc>
        <w:tc>
          <w:tcPr>
            <w:tcW w:w="1639" w:type="pct"/>
            <w:tcBorders>
              <w:top w:val="single" w:color="000000" w:sz="4" w:space="0"/>
              <w:left w:val="single" w:color="000000" w:sz="4" w:space="0"/>
              <w:bottom w:val="single" w:color="000000" w:sz="4" w:space="0"/>
              <w:right w:val="nil"/>
            </w:tcBorders>
            <w:shd w:val="clear" w:color="auto" w:fill="auto"/>
            <w:vAlign w:val="center"/>
          </w:tcPr>
          <w:p w14:paraId="513C7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9019</w:t>
            </w:r>
          </w:p>
        </w:tc>
      </w:tr>
      <w:tr w14:paraId="1000C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720" w:type="pct"/>
            <w:tcBorders>
              <w:top w:val="single" w:color="000000" w:sz="4" w:space="0"/>
              <w:left w:val="nil"/>
              <w:bottom w:val="single" w:color="000000" w:sz="4" w:space="0"/>
              <w:right w:val="single" w:color="000000" w:sz="4" w:space="0"/>
            </w:tcBorders>
            <w:shd w:val="clear" w:color="auto" w:fill="auto"/>
            <w:vAlign w:val="center"/>
          </w:tcPr>
          <w:p w14:paraId="089D31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涧西区管委会</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8A6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9452</w:t>
            </w:r>
          </w:p>
        </w:tc>
        <w:tc>
          <w:tcPr>
            <w:tcW w:w="1639" w:type="pct"/>
            <w:tcBorders>
              <w:top w:val="single" w:color="000000" w:sz="4" w:space="0"/>
              <w:left w:val="single" w:color="000000" w:sz="4" w:space="0"/>
              <w:bottom w:val="single" w:color="000000" w:sz="4" w:space="0"/>
              <w:right w:val="nil"/>
            </w:tcBorders>
            <w:shd w:val="clear" w:color="auto" w:fill="auto"/>
            <w:vAlign w:val="center"/>
          </w:tcPr>
          <w:p w14:paraId="1DE19B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4283</w:t>
            </w:r>
          </w:p>
        </w:tc>
      </w:tr>
      <w:tr w14:paraId="60EC8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720" w:type="pct"/>
            <w:tcBorders>
              <w:top w:val="single" w:color="000000" w:sz="4" w:space="0"/>
              <w:left w:val="nil"/>
              <w:bottom w:val="single" w:color="000000" w:sz="4" w:space="0"/>
              <w:right w:val="single" w:color="000000" w:sz="4" w:space="0"/>
            </w:tcBorders>
            <w:shd w:val="clear" w:color="auto" w:fill="auto"/>
            <w:noWrap/>
            <w:vAlign w:val="center"/>
          </w:tcPr>
          <w:p w14:paraId="7D0C28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城东产业园</w:t>
            </w: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19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6418</w:t>
            </w:r>
          </w:p>
        </w:tc>
        <w:tc>
          <w:tcPr>
            <w:tcW w:w="1639" w:type="pct"/>
            <w:tcBorders>
              <w:top w:val="single" w:color="000000" w:sz="4" w:space="0"/>
              <w:left w:val="single" w:color="000000" w:sz="4" w:space="0"/>
              <w:bottom w:val="single" w:color="000000" w:sz="4" w:space="0"/>
              <w:right w:val="nil"/>
            </w:tcBorders>
            <w:shd w:val="clear" w:color="auto" w:fill="auto"/>
            <w:noWrap/>
            <w:vAlign w:val="center"/>
          </w:tcPr>
          <w:p w14:paraId="70FA7D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2316</w:t>
            </w:r>
          </w:p>
        </w:tc>
      </w:tr>
    </w:tbl>
    <w:p w14:paraId="6A5FF82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三、开发区情况</w:t>
      </w:r>
    </w:p>
    <w:p w14:paraId="04E8A720">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center"/>
        <w:outlineLvl w:val="2"/>
        <w:rPr>
          <w:rFonts w:hint="eastAsia" w:ascii="仿宋_GB2312" w:hAnsi="仿宋_GB2312" w:eastAsia="仿宋_GB2312" w:cs="仿宋_GB2312"/>
          <w:color w:val="000000"/>
          <w:spacing w:val="10"/>
          <w:kern w:val="2"/>
          <w:sz w:val="32"/>
          <w:szCs w:val="32"/>
          <w:u w:val="none"/>
          <w:lang w:val="en-US" w:eastAsia="zh-CN" w:bidi="ar-SA"/>
        </w:rPr>
      </w:pPr>
      <w:r>
        <w:rPr>
          <w:rFonts w:hint="eastAsia" w:ascii="仿宋_GB2312" w:hAnsi="仿宋_GB2312" w:eastAsia="仿宋_GB2312" w:cs="仿宋_GB2312"/>
          <w:color w:val="000000"/>
          <w:spacing w:val="10"/>
          <w:kern w:val="2"/>
          <w:sz w:val="32"/>
          <w:szCs w:val="32"/>
          <w:u w:val="none"/>
          <w:lang w:val="en-US" w:eastAsia="zh-CN" w:bidi="ar-SA"/>
        </w:rPr>
        <w:t>2023年末，全市1个开发区共有第二产业和第三产业“规上”法人单位60个，单位从业人员10932人。</w:t>
      </w:r>
    </w:p>
    <w:p w14:paraId="65F7ED9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firstLine="420"/>
        <w:jc w:val="left"/>
        <w:rPr>
          <w:rFonts w:hint="eastAsia" w:ascii="仿宋_GB2312" w:hAnsi="仿宋_GB2312" w:eastAsia="仿宋_GB2312" w:cs="仿宋_GB2312"/>
          <w:color w:val="auto"/>
          <w:kern w:val="2"/>
          <w:sz w:val="24"/>
          <w:szCs w:val="24"/>
          <w:lang w:val="en-US" w:eastAsia="zh-CN" w:bidi="ar-SA"/>
        </w:rPr>
      </w:pPr>
    </w:p>
    <w:p w14:paraId="7AE68C24">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注释：</w:t>
      </w:r>
    </w:p>
    <w:p w14:paraId="03CDB409">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[1]开发区指国家或省政府批复设立的经济功能区，灵宝市有1个先进制造业开发区。</w:t>
      </w:r>
    </w:p>
    <w:p w14:paraId="0E0CCAD1">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[2]“规上”法人单位，指规模以上工业、有资质的建筑业、限额以上批发和零售业、限额以上住宿和餐饮业、有开发经营活动的房地产开发经营业、规模以上服务业法人单位。</w:t>
      </w:r>
    </w:p>
    <w:p w14:paraId="3DCAB4E3">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规模以上工业：年主营业务收入2000万元及以上的工业法人单位。</w:t>
      </w:r>
    </w:p>
    <w:p w14:paraId="78AE48F6">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有资质的建筑业：有总承包和专业承包资质的建筑业法人单位。</w:t>
      </w:r>
    </w:p>
    <w:p w14:paraId="7D58AD43">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限额以上批发和零售业：年主营业务收入2000万元及以上的批发业、年主营业务收入500万元及以上的零售业法人单位。</w:t>
      </w:r>
    </w:p>
    <w:p w14:paraId="78314441">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限额以上住宿和餐饮业：年主营业务收入200万元及以上的住宿和餐饮业法人单位。</w:t>
      </w:r>
    </w:p>
    <w:p w14:paraId="1EF73767">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有开发经营活动的房地产开发经营业：有开发经营活动的房地产开发经营业法人单位。</w:t>
      </w:r>
    </w:p>
    <w:p w14:paraId="0FBA2F30">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模以上服务业：年营业收入2000万元及以上服务业法人单位，包括：交通运输、仓储和邮政业，信息传输、软件和信息技术服务业，水利、环境和公共设施管理业，卫生；年营业收入1000万元及以上服务业法人单位，包括：租赁和商务服务业，科学研究和技术服务业，教育，以及物业管理、房地产中介服务、房地产租赁经营和其他房地产业；年营业收入500万元及以上服务业法人单位，包括：居民服务、修理和其他服务业，文化、体育和娱乐业，社会工作。</w:t>
      </w:r>
    </w:p>
    <w:p w14:paraId="673AFBB6">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[3]表中的合计数和部分计算数据因小数取舍而产生的误差，均未作机械调整。为保证数据精确度，个别数据保留2位小数。</w:t>
      </w:r>
    </w:p>
    <w:p w14:paraId="0E18E0EE"/>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文星仿宋">
    <w:altName w:val="仿宋"/>
    <w:panose1 w:val="0201060900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ESI楷体-GB2312">
    <w:altName w:val="宋体"/>
    <w:panose1 w:val="02000500000000000000"/>
    <w:charset w:val="86"/>
    <w:family w:val="auto"/>
    <w:pitch w:val="default"/>
    <w:sig w:usb0="00000000" w:usb1="00000000" w:usb2="00000012" w:usb3="00000000" w:csb0="0004000F" w:csb1="00000000"/>
  </w:font>
  <w:font w:name="方正楷体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CD8C6">
    <w:pPr>
      <w:pStyle w:val="5"/>
      <w:rPr>
        <w:rFonts w:ascii="Times New Roman" w:hAnsi="Times New Roman" w:eastAsia="宋体"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FDAC8">
    <w:pPr>
      <w:pStyle w:val="6"/>
      <w:pBdr>
        <w:bottom w:val="none" w:color="auto" w:sz="0" w:space="0"/>
      </w:pBdr>
      <w:rPr>
        <w:rFonts w:ascii="Times New Roman" w:hAnsi="Times New Roman"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4A8957"/>
    <w:multiLevelType w:val="singleLevel"/>
    <w:tmpl w:val="904A8957"/>
    <w:lvl w:ilvl="0" w:tentative="0">
      <w:start w:val="2"/>
      <w:numFmt w:val="chineseCounting"/>
      <w:suff w:val="nothing"/>
      <w:lvlText w:val="%1、"/>
      <w:lvlJc w:val="left"/>
      <w:rPr>
        <w:rFonts w:hint="eastAsia"/>
      </w:rPr>
    </w:lvl>
  </w:abstractNum>
  <w:abstractNum w:abstractNumId="1">
    <w:nsid w:val="C3C9EA93"/>
    <w:multiLevelType w:val="singleLevel"/>
    <w:tmpl w:val="C3C9EA93"/>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115849"/>
    <w:rsid w:val="50976A7A"/>
    <w:rsid w:val="52696ADA"/>
    <w:rsid w:val="599E1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next w:val="1"/>
    <w:qFormat/>
    <w:uiPriority w:val="0"/>
    <w:pPr>
      <w:widowControl w:val="0"/>
      <w:jc w:val="center"/>
    </w:pPr>
    <w:rPr>
      <w:rFonts w:ascii="Times New Roman" w:hAnsi="Times New Roman" w:eastAsia="宋体" w:cs="Times New Roman"/>
      <w:kern w:val="2"/>
      <w:sz w:val="32"/>
      <w:szCs w:val="24"/>
      <w:lang w:val="en-US" w:eastAsia="zh-CN" w:bidi="ar-SA"/>
    </w:rPr>
  </w:style>
  <w:style w:type="paragraph" w:styleId="3">
    <w:name w:val="Body Text Indent"/>
    <w:basedOn w:val="1"/>
    <w:next w:val="1"/>
    <w:qFormat/>
    <w:uiPriority w:val="0"/>
    <w:pPr>
      <w:widowControl w:val="0"/>
      <w:spacing w:line="520" w:lineRule="exact"/>
      <w:ind w:firstLine="656" w:firstLineChars="193"/>
      <w:jc w:val="both"/>
    </w:pPr>
    <w:rPr>
      <w:rFonts w:ascii="文星仿宋" w:hAnsi="宋体" w:eastAsia="文星仿宋" w:cs="Times New Roman"/>
      <w:color w:val="005700"/>
      <w:spacing w:val="10"/>
      <w:kern w:val="2"/>
      <w:sz w:val="32"/>
      <w:szCs w:val="24"/>
      <w:lang w:val="en-US" w:eastAsia="zh-CN" w:bidi="ar-SA"/>
    </w:rPr>
  </w:style>
  <w:style w:type="paragraph" w:styleId="4">
    <w:name w:val="Body Text Indent 2"/>
    <w:qFormat/>
    <w:uiPriority w:val="0"/>
    <w:pPr>
      <w:widowControl w:val="0"/>
      <w:ind w:firstLine="482" w:firstLineChars="200"/>
      <w:jc w:val="both"/>
    </w:pPr>
    <w:rPr>
      <w:rFonts w:ascii="Times New Roman" w:hAnsi="Times New Roman" w:eastAsia="宋体" w:cs="Times New Roman"/>
      <w:b/>
      <w:bCs/>
      <w:color w:val="005700"/>
      <w:kern w:val="2"/>
      <w:sz w:val="24"/>
      <w:szCs w:val="20"/>
      <w:lang w:val="en-US" w:eastAsia="zh-CN" w:bidi="ar-SA"/>
    </w:rPr>
  </w:style>
  <w:style w:type="paragraph" w:styleId="5">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6">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7">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paragraph" w:styleId="8">
    <w:name w:val="Body Text First Indent"/>
    <w:next w:val="9"/>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styleId="9">
    <w:name w:val="Body Text First Indent 2"/>
    <w:basedOn w:val="3"/>
    <w:next w:val="1"/>
    <w:qFormat/>
    <w:uiPriority w:val="99"/>
    <w:pPr>
      <w:widowControl w:val="0"/>
      <w:spacing w:line="520" w:lineRule="exact"/>
      <w:ind w:firstLine="420" w:firstLineChars="200"/>
      <w:jc w:val="both"/>
    </w:pPr>
    <w:rPr>
      <w:rFonts w:ascii="文星仿宋" w:hAnsi="宋体" w:eastAsia="文星仿宋" w:cs="Times New Roman"/>
      <w:color w:val="005700"/>
      <w:spacing w:val="10"/>
      <w:kern w:val="2"/>
      <w:sz w:val="32"/>
      <w:szCs w:val="22"/>
      <w:lang w:val="en-US" w:eastAsia="zh-CN" w:bidi="ar-SA"/>
    </w:rPr>
  </w:style>
  <w:style w:type="character" w:styleId="12">
    <w:name w:val="Strong"/>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50</Pages>
  <Words>2614</Words>
  <Characters>2791</Characters>
  <Lines>0</Lines>
  <Paragraphs>0</Paragraphs>
  <TotalTime>12</TotalTime>
  <ScaleCrop>false</ScaleCrop>
  <LinksUpToDate>false</LinksUpToDate>
  <CharactersWithSpaces>2808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2025-08-20T01:18:00Z</dcterms:created>
  <dc:creator>Administrator</dc:creator>
  <cp:lastModifiedBy>蔸蔸</cp:lastModifiedBy>
  <dcterms:modified xsi:type="dcterms:W3CDTF">2025-08-20T07:15:13Z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eyJoZGlkIjoiYzNjMTQ1NzAxYTkyYmQ3ZjkzN2U5ODEyMzI5ODExYzUiLCJ1c2VySWQiOiIzNjcyNTMzMjAifQ==</vt:lpwstr>
  </property>
  <property fmtid="{D5CDD505-2E9C-101B-9397-08002B2CF9AE}" pid="4" name="ICV">
    <vt:lpwstr>A0AB4090AE004962AEE88B337E20F6F5_13</vt:lpwstr>
  </property>
</Properties>
</file>