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FAC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关于印发《2025年灵宝市义务教育招生入学</w:t>
      </w:r>
    </w:p>
    <w:p w14:paraId="663BA5D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工作方案》的通知</w:t>
      </w:r>
    </w:p>
    <w:p w14:paraId="55DF4F5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14:paraId="5CAC767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各乡镇中心学校，局直各初中、小学：</w:t>
      </w:r>
    </w:p>
    <w:p w14:paraId="30D6351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现将《2025年灵宝市义务教育招生入学工作方案》印发给你们，请认真组织学习，严格执行,确保2025年我市义务教育招生入学工作平稳有序。</w:t>
      </w:r>
    </w:p>
    <w:p w14:paraId="42057A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14:paraId="0C107567">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灵宝市教育体育局</w:t>
      </w:r>
    </w:p>
    <w:p w14:paraId="651E989D">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2025年7月17日</w:t>
      </w:r>
    </w:p>
    <w:p w14:paraId="76D2C60F">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0FFC0C76">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54D075E2">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1F60F71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11E4FBB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38E787C3">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3B1976FC">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7086D56C">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0EF7D120">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1B1E339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312E498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2025年灵宝市义务教育招生入学工作方案</w:t>
      </w:r>
    </w:p>
    <w:p w14:paraId="0A5C6A4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p>
    <w:p w14:paraId="5073E9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为进一步提高全市义务教育招生入学工作规范化水平，根据《中华人民共和国义务教育法》《河南省教育厅办公室关于做好2025年义务教育阳光招生工作的通知》（教办基〔2025〕104号）</w:t>
      </w:r>
      <w:r>
        <w:rPr>
          <w:rFonts w:hint="eastAsia" w:ascii="仿宋_GB2312" w:hAnsi="仿宋_GB2312" w:eastAsia="仿宋_GB2312" w:cs="仿宋_GB2312"/>
          <w:sz w:val="32"/>
          <w:szCs w:val="32"/>
          <w:lang w:val="en-US" w:eastAsia="zh-CN"/>
        </w:rPr>
        <w:t>《三门峡市教育局办公室关于开展义务教育阳光招生专项行动的通知》（</w:t>
      </w:r>
      <w:r>
        <w:rPr>
          <w:rFonts w:hint="eastAsia" w:ascii="仿宋_GB2312" w:hAnsi="仿宋_GB2312" w:eastAsia="仿宋_GB2312" w:cs="仿宋_GB2312"/>
          <w:b w:val="0"/>
          <w:bCs w:val="0"/>
          <w:color w:val="000000"/>
          <w:sz w:val="32"/>
          <w:szCs w:val="32"/>
        </w:rPr>
        <w:t>三教办〔</w:t>
      </w:r>
      <w:r>
        <w:rPr>
          <w:rFonts w:hint="eastAsia" w:ascii="仿宋_GB2312" w:hAnsi="仿宋_GB2312" w:eastAsia="仿宋_GB2312" w:cs="仿宋_GB2312"/>
          <w:b w:val="0"/>
          <w:bCs w:val="0"/>
          <w:color w:val="000000"/>
          <w:sz w:val="32"/>
          <w:szCs w:val="32"/>
          <w:lang w:eastAsia="zh-CN"/>
        </w:rPr>
        <w:t>2025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auto"/>
          <w:spacing w:val="0"/>
          <w:kern w:val="0"/>
          <w:sz w:val="32"/>
          <w:szCs w:val="32"/>
          <w:lang w:val="en-US" w:eastAsia="zh-CN" w:bidi="ar"/>
        </w:rPr>
        <w:t>等文件精神，结合我市实际，特制定本方案。</w:t>
      </w:r>
    </w:p>
    <w:p w14:paraId="7D4FA7E9">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27AFD0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（一）坚持“免试、划片、对口、就近”原则。</w:t>
      </w:r>
      <w:r>
        <w:rPr>
          <w:rFonts w:hint="eastAsia" w:ascii="仿宋_GB2312" w:hAnsi="仿宋_GB2312" w:eastAsia="仿宋_GB2312" w:cs="仿宋_GB2312"/>
          <w:color w:val="auto"/>
          <w:sz w:val="32"/>
          <w:szCs w:val="32"/>
          <w:lang w:val="en-US" w:eastAsia="zh-CN"/>
        </w:rPr>
        <w:t>小学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实行</w:t>
      </w:r>
      <w:r>
        <w:rPr>
          <w:rFonts w:hint="eastAsia" w:ascii="仿宋_GB2312" w:hAnsi="仿宋_GB2312" w:eastAsia="仿宋_GB2312" w:cs="仿宋_GB2312"/>
          <w:i w:val="0"/>
          <w:iCs w:val="0"/>
          <w:caps w:val="0"/>
          <w:color w:val="auto"/>
          <w:spacing w:val="0"/>
          <w:sz w:val="32"/>
          <w:szCs w:val="32"/>
          <w:shd w:val="clear" w:color="auto" w:fill="FFFFFF"/>
        </w:rPr>
        <w:t>“按户籍和住址划片，</w:t>
      </w:r>
      <w:r>
        <w:rPr>
          <w:rFonts w:hint="eastAsia" w:ascii="仿宋_GB2312" w:hAnsi="仿宋_GB2312" w:eastAsia="仿宋_GB2312" w:cs="仿宋_GB2312"/>
          <w:color w:val="auto"/>
          <w:sz w:val="32"/>
          <w:szCs w:val="32"/>
          <w:lang w:eastAsia="zh-CN"/>
        </w:rPr>
        <w:t>免试</w:t>
      </w:r>
      <w:r>
        <w:rPr>
          <w:rFonts w:hint="eastAsia" w:ascii="仿宋_GB2312" w:hAnsi="仿宋_GB2312" w:eastAsia="仿宋_GB2312" w:cs="仿宋_GB2312"/>
          <w:i w:val="0"/>
          <w:iCs w:val="0"/>
          <w:caps w:val="0"/>
          <w:color w:val="auto"/>
          <w:spacing w:val="0"/>
          <w:sz w:val="32"/>
          <w:szCs w:val="32"/>
          <w:shd w:val="clear" w:color="auto" w:fill="FFFFFF"/>
        </w:rPr>
        <w:t>就近入学”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初中实行</w:t>
      </w:r>
      <w:r>
        <w:rPr>
          <w:rFonts w:hint="eastAsia" w:ascii="仿宋_GB2312" w:hAnsi="仿宋_GB2312" w:eastAsia="仿宋_GB2312" w:cs="仿宋_GB2312"/>
          <w:color w:val="auto"/>
          <w:sz w:val="32"/>
          <w:szCs w:val="32"/>
          <w:lang w:eastAsia="zh-CN"/>
        </w:rPr>
        <w:t>“对口招生、免试入学”。</w:t>
      </w:r>
    </w:p>
    <w:p w14:paraId="443095D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（二）坚持“公民同招”“城乡同招”原则。</w:t>
      </w:r>
      <w:r>
        <w:rPr>
          <w:rFonts w:hint="eastAsia" w:ascii="仿宋_GB2312" w:hAnsi="仿宋_GB2312" w:eastAsia="仿宋_GB2312" w:cs="仿宋_GB2312"/>
          <w:color w:val="auto"/>
          <w:sz w:val="32"/>
          <w:szCs w:val="32"/>
          <w:lang w:val="en-US" w:eastAsia="zh-CN"/>
        </w:rPr>
        <w:t>全面实行公办民办学校，城区乡镇学校，同步登记报名，同步招生录取，同步注册学籍。</w:t>
      </w:r>
    </w:p>
    <w:p w14:paraId="7C765606">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（三）坚持</w:t>
      </w:r>
      <w:r>
        <w:rPr>
          <w:rFonts w:hint="eastAsia" w:ascii="楷体" w:hAnsi="楷体" w:eastAsia="楷体" w:cs="楷体"/>
          <w:b/>
          <w:bCs/>
          <w:i w:val="0"/>
          <w:iCs w:val="0"/>
          <w:caps w:val="0"/>
          <w:color w:val="auto"/>
          <w:spacing w:val="0"/>
          <w:sz w:val="32"/>
          <w:szCs w:val="32"/>
          <w:shd w:val="clear" w:color="auto" w:fill="FFFFFF"/>
          <w:lang w:val="en-US" w:eastAsia="zh-CN"/>
        </w:rPr>
        <w:t>属地管理原则。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教体局统筹指导全市义务教育学校招生入学工作；城区学校招生由基教科组织实施；乡镇学校招生由乡镇中心学校组织实施。</w:t>
      </w:r>
    </w:p>
    <w:p w14:paraId="67883E21">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sz w:val="32"/>
          <w:szCs w:val="32"/>
          <w:lang w:val="en-US" w:eastAsia="zh-CN"/>
        </w:rPr>
      </w:pPr>
      <w:r>
        <w:rPr>
          <w:rFonts w:hint="eastAsia" w:ascii="楷体" w:hAnsi="楷体" w:eastAsia="楷体" w:cs="楷体"/>
          <w:b/>
          <w:bCs/>
          <w:color w:val="auto"/>
          <w:sz w:val="32"/>
          <w:szCs w:val="32"/>
          <w:lang w:val="en-US" w:eastAsia="zh-CN"/>
        </w:rPr>
        <w:t>（四）坚持依法规范原则。</w:t>
      </w:r>
      <w:r>
        <w:rPr>
          <w:rFonts w:hint="eastAsia" w:ascii="仿宋_GB2312" w:hAnsi="仿宋_GB2312" w:eastAsia="仿宋_GB2312" w:cs="仿宋_GB2312"/>
          <w:color w:val="auto"/>
          <w:sz w:val="32"/>
          <w:szCs w:val="32"/>
          <w:lang w:val="en-US" w:eastAsia="zh-CN"/>
        </w:rPr>
        <w:t>各义务教育学校，要按照划定区域招收适龄儿童少年入学。全面落实均衡分班要求，不设重点班和非重点班；按照课程标准严格执行零起点教学，注重做好幼小衔接。</w:t>
      </w:r>
    </w:p>
    <w:p w14:paraId="3EC550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（五）坚持保障公平原则。</w:t>
      </w:r>
      <w:r>
        <w:rPr>
          <w:rFonts w:hint="eastAsia" w:ascii="仿宋_GB2312" w:hAnsi="仿宋_GB2312" w:eastAsia="仿宋_GB2312" w:cs="仿宋_GB2312"/>
          <w:color w:val="auto"/>
          <w:sz w:val="32"/>
          <w:szCs w:val="32"/>
          <w:lang w:val="en-US" w:eastAsia="zh-CN"/>
        </w:rPr>
        <w:t>切实履行义务教育控辍保学法定责任，落实教育优待政策，全面做好</w:t>
      </w:r>
      <w:r>
        <w:rPr>
          <w:rFonts w:hint="eastAsia" w:ascii="仿宋_GB2312" w:hAnsi="仿宋_GB2312" w:eastAsia="仿宋_GB2312" w:cs="仿宋_GB2312"/>
          <w:i w:val="0"/>
          <w:iCs w:val="0"/>
          <w:caps w:val="0"/>
          <w:color w:val="auto"/>
          <w:spacing w:val="0"/>
          <w:sz w:val="32"/>
          <w:szCs w:val="32"/>
          <w:shd w:val="clear" w:color="auto" w:fill="FFFFFF"/>
        </w:rPr>
        <w:t>进城务工人员随迁子女</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特殊少年儿童、</w:t>
      </w:r>
      <w:r>
        <w:rPr>
          <w:rFonts w:hint="eastAsia" w:ascii="仿宋_GB2312" w:hAnsi="仿宋_GB2312" w:eastAsia="仿宋_GB2312" w:cs="仿宋_GB2312"/>
          <w:b w:val="0"/>
          <w:bCs w:val="0"/>
          <w:kern w:val="0"/>
          <w:sz w:val="32"/>
          <w:szCs w:val="32"/>
          <w:lang w:val="en-US" w:eastAsia="zh-CN"/>
        </w:rPr>
        <w:t>符合条件的烈士子女、现役军人子女、公安英模和因公牺牲、伤残民警、消防救援人员、见义勇为等人员子女</w:t>
      </w:r>
      <w:r>
        <w:rPr>
          <w:rFonts w:hint="eastAsia" w:ascii="仿宋_GB2312" w:hAnsi="仿宋_GB2312" w:eastAsia="仿宋_GB2312" w:cs="仿宋_GB2312"/>
          <w:i w:val="0"/>
          <w:iCs w:val="0"/>
          <w:caps w:val="0"/>
          <w:color w:val="auto"/>
          <w:spacing w:val="0"/>
          <w:sz w:val="32"/>
          <w:szCs w:val="32"/>
          <w:shd w:val="clear" w:color="auto" w:fill="FFFFFF"/>
          <w:lang w:val="en-US" w:eastAsia="zh-CN"/>
        </w:rPr>
        <w:t>的入学工作。</w:t>
      </w:r>
    </w:p>
    <w:p w14:paraId="7371C8E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（六）坚持“高效办成一件事”原则。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推进义务教育入学服务事项实现“高效办成一件事”，让入学服务便捷高效，增加人民群众对教育的获得感满意度。</w:t>
      </w:r>
    </w:p>
    <w:p w14:paraId="6015B3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二、招生对象</w:t>
      </w:r>
    </w:p>
    <w:p w14:paraId="2F0F888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（一）一年级新生：</w:t>
      </w:r>
      <w:r>
        <w:rPr>
          <w:rFonts w:hint="eastAsia" w:ascii="仿宋_GB2312" w:hAnsi="仿宋_GB2312" w:eastAsia="仿宋_GB2312" w:cs="仿宋_GB2312"/>
          <w:i w:val="0"/>
          <w:iCs w:val="0"/>
          <w:caps w:val="0"/>
          <w:color w:val="auto"/>
          <w:spacing w:val="0"/>
          <w:sz w:val="32"/>
          <w:szCs w:val="32"/>
          <w:shd w:val="clear" w:color="auto" w:fill="FFFFFF"/>
          <w:lang w:val="en-US" w:eastAsia="zh-CN"/>
        </w:rPr>
        <w:t>2019年8月31日前（含8月31日）出生，年满6周岁的适龄儿童。</w:t>
      </w:r>
      <w:r>
        <w:rPr>
          <w:rFonts w:hint="eastAsia" w:ascii="仿宋_GB2312" w:eastAsia="仿宋_GB2312"/>
          <w:b/>
          <w:bCs/>
          <w:sz w:val="32"/>
          <w:szCs w:val="32"/>
          <w:lang w:val="en-US" w:eastAsia="zh-CN"/>
        </w:rPr>
        <w:t>已经注册过一年级学籍的学生不得报名。</w:t>
      </w:r>
    </w:p>
    <w:p w14:paraId="4CA4E7B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（二）七年级新生：</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全市2025年小学毕业生。</w:t>
      </w:r>
    </w:p>
    <w:p w14:paraId="66E963EB">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三、招生时间</w:t>
      </w:r>
    </w:p>
    <w:p w14:paraId="786270B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（一）小学：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2025年7月20日至7月27日。</w:t>
      </w:r>
    </w:p>
    <w:p w14:paraId="7CB8D74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1.公办小学：</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报名时间7月20日至7月22日，审核时间7月23日至7月25日，录取注册时间7月26日至7月27日。</w:t>
      </w:r>
    </w:p>
    <w:p w14:paraId="31A948D0">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2.民办小学：</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报名时间7月20日至7月21日，报名人数超过招生计划电脑随机摇号录取时间7月22日上午9:00。</w:t>
      </w:r>
    </w:p>
    <w:p w14:paraId="644A14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（二）初中：</w:t>
      </w:r>
      <w:r>
        <w:rPr>
          <w:rFonts w:hint="eastAsia" w:ascii="仿宋_GB2312" w:hAnsi="仿宋_GB2312" w:eastAsia="仿宋_GB2312" w:cs="仿宋_GB2312"/>
          <w:i w:val="0"/>
          <w:iCs w:val="0"/>
          <w:caps w:val="0"/>
          <w:color w:val="auto"/>
          <w:spacing w:val="0"/>
          <w:sz w:val="32"/>
          <w:szCs w:val="32"/>
          <w:shd w:val="clear" w:color="auto" w:fill="FFFFFF"/>
          <w:lang w:val="en-US" w:eastAsia="zh-CN"/>
        </w:rPr>
        <w:t>报名录取同步进行，时间7月19日至21日。</w:t>
      </w:r>
    </w:p>
    <w:p w14:paraId="75F9AC5A">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黑体" w:hAnsi="黑体" w:eastAsia="黑体" w:cs="黑体"/>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1.公办初中：</w:t>
      </w:r>
      <w:r>
        <w:rPr>
          <w:rFonts w:hint="eastAsia" w:ascii="仿宋_GB2312" w:hAnsi="仿宋_GB2312" w:eastAsia="仿宋_GB2312" w:cs="仿宋_GB2312"/>
          <w:i w:val="0"/>
          <w:iCs w:val="0"/>
          <w:caps w:val="0"/>
          <w:color w:val="auto"/>
          <w:spacing w:val="0"/>
          <w:sz w:val="32"/>
          <w:szCs w:val="32"/>
          <w:shd w:val="clear" w:color="auto" w:fill="FFFFFF"/>
          <w:lang w:val="en-US" w:eastAsia="zh-CN"/>
        </w:rPr>
        <w:t>7月19日至21日。</w:t>
      </w:r>
    </w:p>
    <w:p w14:paraId="77B14EBD">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2.民办初中：</w:t>
      </w:r>
      <w:r>
        <w:rPr>
          <w:rFonts w:hint="eastAsia" w:ascii="仿宋_GB2312" w:hAnsi="仿宋_GB2312" w:eastAsia="仿宋_GB2312" w:cs="仿宋_GB2312"/>
          <w:b w:val="0"/>
          <w:bCs w:val="0"/>
          <w:color w:val="auto"/>
          <w:sz w:val="32"/>
          <w:szCs w:val="32"/>
          <w:lang w:val="en-US" w:eastAsia="zh-CN"/>
        </w:rPr>
        <w:t>7月19日至7月20日报名，报名人数超过招生计划时，电脑随机摇号录取时间7月21日上午9:00。</w:t>
      </w:r>
    </w:p>
    <w:p w14:paraId="76FE8E84">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四、招生区域</w:t>
      </w:r>
    </w:p>
    <w:p w14:paraId="6AB48816">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（一）公办小学招生区域</w:t>
      </w:r>
    </w:p>
    <w:p w14:paraId="3E190843">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1.市区小学</w:t>
      </w:r>
    </w:p>
    <w:p w14:paraId="19283A1C">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 w:hAnsi="楷体" w:eastAsia="楷体"/>
          <w:b/>
          <w:bCs w:val="0"/>
          <w:sz w:val="32"/>
          <w:szCs w:val="32"/>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市区</w:t>
      </w:r>
      <w:r>
        <w:rPr>
          <w:rFonts w:hint="eastAsia" w:ascii="仿宋_GB2312" w:hAnsi="仿宋_GB2312" w:eastAsia="仿宋_GB2312" w:cs="仿宋_GB2312"/>
          <w:b/>
          <w:bCs w:val="0"/>
          <w:sz w:val="32"/>
          <w:szCs w:val="32"/>
          <w:lang w:val="en-US" w:eastAsia="zh-CN"/>
        </w:rPr>
        <w:t>居民</w:t>
      </w:r>
      <w:r>
        <w:rPr>
          <w:rFonts w:hint="eastAsia" w:ascii="仿宋_GB2312" w:hAnsi="仿宋_GB2312" w:eastAsia="仿宋_GB2312" w:cs="仿宋_GB2312"/>
          <w:b/>
          <w:bCs w:val="0"/>
          <w:sz w:val="32"/>
          <w:szCs w:val="32"/>
        </w:rPr>
        <w:t>户口</w:t>
      </w:r>
      <w:r>
        <w:rPr>
          <w:rFonts w:hint="eastAsia" w:ascii="仿宋_GB2312" w:hAnsi="仿宋_GB2312" w:eastAsia="仿宋_GB2312" w:cs="仿宋_GB2312"/>
          <w:b/>
          <w:bCs w:val="0"/>
          <w:sz w:val="32"/>
          <w:szCs w:val="32"/>
          <w:lang w:val="en-US" w:eastAsia="zh-CN"/>
        </w:rPr>
        <w:t>和</w:t>
      </w:r>
      <w:r>
        <w:rPr>
          <w:rFonts w:hint="eastAsia" w:ascii="仿宋_GB2312" w:hAnsi="仿宋_GB2312" w:eastAsia="仿宋_GB2312" w:cs="仿宋_GB2312"/>
          <w:b/>
          <w:sz w:val="32"/>
          <w:szCs w:val="32"/>
        </w:rPr>
        <w:t>市区购房</w:t>
      </w:r>
      <w:r>
        <w:rPr>
          <w:rFonts w:hint="eastAsia" w:ascii="仿宋_GB2312" w:hAnsi="仿宋_GB2312" w:eastAsia="仿宋_GB2312" w:cs="仿宋_GB2312"/>
          <w:b/>
          <w:sz w:val="32"/>
          <w:szCs w:val="32"/>
          <w:lang w:val="en-US" w:eastAsia="zh-CN"/>
        </w:rPr>
        <w:t>且实际入</w:t>
      </w:r>
      <w:r>
        <w:rPr>
          <w:rFonts w:hint="eastAsia" w:ascii="仿宋_GB2312" w:hAnsi="仿宋_GB2312" w:eastAsia="仿宋_GB2312" w:cs="仿宋_GB2312"/>
          <w:b/>
          <w:sz w:val="32"/>
          <w:szCs w:val="32"/>
        </w:rPr>
        <w:t>住居民的适龄儿童</w:t>
      </w:r>
    </w:p>
    <w:p w14:paraId="74949035">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b w:val="0"/>
          <w:bCs w:val="0"/>
          <w:sz w:val="32"/>
          <w:szCs w:val="32"/>
        </w:rPr>
      </w:pPr>
      <w:r>
        <w:rPr>
          <w:rFonts w:hint="eastAsia" w:ascii="仿宋_GB2312" w:eastAsia="仿宋_GB2312"/>
          <w:sz w:val="32"/>
          <w:szCs w:val="32"/>
        </w:rPr>
        <w:t>市区</w:t>
      </w:r>
      <w:r>
        <w:rPr>
          <w:rFonts w:hint="eastAsia" w:ascii="仿宋_GB2312" w:eastAsia="仿宋_GB2312"/>
          <w:sz w:val="32"/>
          <w:szCs w:val="32"/>
          <w:lang w:val="en-US" w:eastAsia="zh-CN"/>
        </w:rPr>
        <w:t>居民</w:t>
      </w:r>
      <w:r>
        <w:rPr>
          <w:rFonts w:hint="eastAsia" w:ascii="仿宋_GB2312" w:eastAsia="仿宋_GB2312"/>
          <w:sz w:val="32"/>
          <w:szCs w:val="32"/>
        </w:rPr>
        <w:t>户口包括黄河路派出所、弘农路派出所、金城派出所、尹庄派出所和鼎塬路派出所管辖的市区居民户口</w:t>
      </w:r>
      <w:r>
        <w:rPr>
          <w:rFonts w:hint="eastAsia" w:ascii="仿宋_GB2312" w:eastAsia="仿宋_GB2312"/>
          <w:b w:val="0"/>
          <w:bCs w:val="0"/>
          <w:sz w:val="32"/>
          <w:szCs w:val="32"/>
          <w:lang w:eastAsia="zh-CN"/>
        </w:rPr>
        <w:t>。</w:t>
      </w:r>
    </w:p>
    <w:p w14:paraId="550ABDD6">
      <w:pPr>
        <w:pStyle w:val="4"/>
        <w:rPr>
          <w:rFonts w:hint="eastAsia"/>
          <w:lang w:val="en-US" w:eastAsia="zh-CN"/>
        </w:rPr>
      </w:pPr>
    </w:p>
    <w:tbl>
      <w:tblPr>
        <w:tblStyle w:val="8"/>
        <w:tblW w:w="8578" w:type="dxa"/>
        <w:jc w:val="center"/>
        <w:shd w:val="clear" w:color="auto" w:fill="auto"/>
        <w:tblLayout w:type="autofit"/>
        <w:tblCellMar>
          <w:top w:w="0" w:type="dxa"/>
          <w:left w:w="108" w:type="dxa"/>
          <w:bottom w:w="0" w:type="dxa"/>
          <w:right w:w="108" w:type="dxa"/>
        </w:tblCellMar>
      </w:tblPr>
      <w:tblGrid>
        <w:gridCol w:w="800"/>
        <w:gridCol w:w="2050"/>
        <w:gridCol w:w="4143"/>
        <w:gridCol w:w="1585"/>
      </w:tblGrid>
      <w:tr w14:paraId="464580D7">
        <w:tblPrEx>
          <w:shd w:val="clear" w:color="auto" w:fill="auto"/>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DD1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C6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F6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招生区域</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B3E">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电话</w:t>
            </w:r>
          </w:p>
        </w:tc>
      </w:tr>
      <w:tr w14:paraId="6C375D8E">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A401">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D0F9">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实验小学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803">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弘农涧河以西，黄河路以东，新灵街以北，长安路以南的区域；城关镇建设村户籍的适龄儿童；解放村1、2组户籍的适龄儿童；驻灵部队军人子女。</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0FEF">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2190150</w:t>
            </w:r>
          </w:p>
        </w:tc>
      </w:tr>
      <w:tr w14:paraId="48929E5A">
        <w:tblPrEx>
          <w:shd w:val="clear" w:color="auto" w:fill="auto"/>
          <w:tblCellMar>
            <w:top w:w="0" w:type="dxa"/>
            <w:left w:w="108" w:type="dxa"/>
            <w:bottom w:w="0" w:type="dxa"/>
            <w:right w:w="108" w:type="dxa"/>
          </w:tblCellMar>
        </w:tblPrEx>
        <w:trPr>
          <w:trHeight w:val="6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0362">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7842">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市一小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38CF">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弘农涧河以东，断密涧河以西，长安路以南，金城大道以北的区域；</w:t>
            </w:r>
            <w:r>
              <w:rPr>
                <w:rFonts w:hint="eastAsia" w:ascii="仿宋_GB2312" w:hAnsi="仿宋_GB2312" w:eastAsia="仿宋_GB2312" w:cs="仿宋_GB2312"/>
                <w:i w:val="0"/>
                <w:iCs w:val="0"/>
                <w:color w:val="auto"/>
                <w:kern w:val="0"/>
                <w:sz w:val="24"/>
                <w:szCs w:val="24"/>
                <w:u w:val="none"/>
                <w:lang w:val="en-US" w:eastAsia="zh-CN" w:bidi="ar"/>
              </w:rPr>
              <w:t>城关镇东关村户籍的适龄儿童。</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5A3">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8826289</w:t>
            </w:r>
          </w:p>
        </w:tc>
      </w:tr>
      <w:tr w14:paraId="51642F0C">
        <w:tblPrEx>
          <w:shd w:val="clear" w:color="auto" w:fill="auto"/>
          <w:tblCellMar>
            <w:top w:w="0" w:type="dxa"/>
            <w:left w:w="108" w:type="dxa"/>
            <w:bottom w:w="0" w:type="dxa"/>
            <w:right w:w="108"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E74C">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6BB7">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市二小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2E2">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弘农涧河以东，断密涧河以西，金城大道以南，陇海铁路以北的区域；尹庄镇新村户籍的适龄儿童。</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F57">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2351188</w:t>
            </w:r>
          </w:p>
        </w:tc>
      </w:tr>
      <w:tr w14:paraId="418ACDD9">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8FFF">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8BFF">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市三小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217">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弘农涧河以东，尹溪路以西，长安路以北，五龙路以南的区域；弘农涧河以东，函谷路以西，五龙路以北的区域；</w:t>
            </w:r>
            <w:r>
              <w:rPr>
                <w:rFonts w:hint="eastAsia" w:ascii="仿宋_GB2312" w:hAnsi="仿宋_GB2312" w:eastAsia="仿宋_GB2312" w:cs="仿宋_GB2312"/>
                <w:i w:val="0"/>
                <w:iCs w:val="0"/>
                <w:color w:val="auto"/>
                <w:kern w:val="0"/>
                <w:sz w:val="24"/>
                <w:szCs w:val="24"/>
                <w:u w:val="none"/>
                <w:lang w:val="en-US" w:eastAsia="zh-CN" w:bidi="ar"/>
              </w:rPr>
              <w:t>尹庄镇思平村一期、二期小区村民子女。</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E17D">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2293708</w:t>
            </w:r>
          </w:p>
        </w:tc>
      </w:tr>
      <w:tr w14:paraId="49175AF0">
        <w:tblPrEx>
          <w:shd w:val="clear" w:color="auto" w:fill="auto"/>
          <w:tblCellMar>
            <w:top w:w="0" w:type="dxa"/>
            <w:left w:w="108" w:type="dxa"/>
            <w:bottom w:w="0" w:type="dxa"/>
            <w:right w:w="108" w:type="dxa"/>
          </w:tblCellMar>
        </w:tblPrEx>
        <w:trPr>
          <w:trHeight w:val="7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E073">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60BE">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市四小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89C3">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尹溪路以东，断密涧河以西，长安路以北，五龙路以南的区域；函谷路以东，</w:t>
            </w:r>
            <w:r>
              <w:rPr>
                <w:rFonts w:hint="eastAsia" w:ascii="仿宋_GB2312" w:hAnsi="仿宋_GB2312" w:eastAsia="仿宋_GB2312" w:cs="仿宋_GB2312"/>
                <w:i w:val="0"/>
                <w:iCs w:val="0"/>
                <w:color w:val="auto"/>
                <w:kern w:val="0"/>
                <w:sz w:val="24"/>
                <w:szCs w:val="24"/>
                <w:u w:val="none"/>
                <w:lang w:val="en-US" w:eastAsia="zh-CN" w:bidi="ar"/>
              </w:rPr>
              <w:t>断密涧河以西，</w:t>
            </w:r>
            <w:r>
              <w:rPr>
                <w:rFonts w:hint="eastAsia" w:ascii="仿宋_GB2312" w:hAnsi="仿宋_GB2312" w:eastAsia="仿宋_GB2312" w:cs="仿宋_GB2312"/>
                <w:i w:val="0"/>
                <w:iCs w:val="0"/>
                <w:color w:val="000000"/>
                <w:kern w:val="0"/>
                <w:sz w:val="24"/>
                <w:szCs w:val="24"/>
                <w:u w:val="none"/>
                <w:lang w:val="en-US" w:eastAsia="zh-CN" w:bidi="ar"/>
              </w:rPr>
              <w:t>五龙路以北的区域</w:t>
            </w:r>
            <w:r>
              <w:rPr>
                <w:rFonts w:hint="eastAsia" w:ascii="仿宋_GB2312" w:hAnsi="仿宋_GB2312" w:eastAsia="仿宋_GB2312" w:cs="仿宋_GB2312"/>
                <w:i w:val="0"/>
                <w:iCs w:val="0"/>
                <w:color w:val="auto"/>
                <w:kern w:val="0"/>
                <w:sz w:val="24"/>
                <w:szCs w:val="24"/>
                <w:u w:val="none"/>
                <w:lang w:val="en-US" w:eastAsia="zh-CN" w:bidi="ar"/>
              </w:rPr>
              <w:t>；尹庄镇西车村、车窑村、思平村一期、二期小院及三期村民子女。</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EA86">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8661199</w:t>
            </w:r>
          </w:p>
        </w:tc>
      </w:tr>
      <w:tr w14:paraId="4557238E">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6FCE">
            <w:pPr>
              <w:keepNext w:val="0"/>
              <w:keepLines w:val="0"/>
              <w:widowControl/>
              <w:suppressLineNumbers w:val="0"/>
              <w:jc w:val="center"/>
              <w:textAlignment w:val="top"/>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E7F8">
            <w:pPr>
              <w:keepNext w:val="0"/>
              <w:keepLines w:val="0"/>
              <w:widowControl/>
              <w:suppressLineNumbers w:val="0"/>
              <w:ind w:firstLine="482" w:firstLineChars="200"/>
              <w:jc w:val="both"/>
              <w:textAlignment w:val="top"/>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市五小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A20">
            <w:pPr>
              <w:keepNext w:val="0"/>
              <w:keepLines w:val="0"/>
              <w:widowControl/>
              <w:suppressLineNumbers w:val="0"/>
              <w:jc w:val="both"/>
              <w:textAlignment w:val="top"/>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黄河路以西，长安路以南的区域；弘农涧河以西，陇海铁路以北，新灵街以南的区域。</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536">
            <w:pPr>
              <w:keepNext w:val="0"/>
              <w:keepLines w:val="0"/>
              <w:widowControl/>
              <w:suppressLineNumbers w:val="0"/>
              <w:jc w:val="center"/>
              <w:textAlignment w:val="top"/>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8834399</w:t>
            </w:r>
          </w:p>
        </w:tc>
      </w:tr>
      <w:tr w14:paraId="2021FC5A">
        <w:tblPrEx>
          <w:tblCellMar>
            <w:top w:w="0" w:type="dxa"/>
            <w:left w:w="108" w:type="dxa"/>
            <w:bottom w:w="0" w:type="dxa"/>
            <w:right w:w="108" w:type="dxa"/>
          </w:tblCellMar>
        </w:tblPrEx>
        <w:trPr>
          <w:trHeight w:val="9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98F3">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1496">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市六小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DA7">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开元大道以东，弘农涧河以西，经七路以南，长安路以北的区域；开元大道以西，五龙路以北的区域；城关镇南田村、五龙村户籍的适龄儿童。</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4E09">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2380006</w:t>
            </w:r>
          </w:p>
        </w:tc>
      </w:tr>
      <w:tr w14:paraId="35E0DAD3">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1E30">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0FB">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实验三小</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C9C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开元大道以西，长安路以北，五龙路以南的区域。</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C44A">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8668739</w:t>
            </w:r>
          </w:p>
        </w:tc>
      </w:tr>
      <w:tr w14:paraId="284F1572">
        <w:tblPrEx>
          <w:shd w:val="clear" w:color="auto" w:fill="auto"/>
          <w:tblCellMar>
            <w:top w:w="0" w:type="dxa"/>
            <w:left w:w="108" w:type="dxa"/>
            <w:bottom w:w="0" w:type="dxa"/>
            <w:right w:w="108" w:type="dxa"/>
          </w:tblCellMar>
        </w:tblPrEx>
        <w:trPr>
          <w:trHeight w:val="6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1574">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F622">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中州实验学校</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C02">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浊峪村、陇海铁路以南的区域。</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AB7A">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8868769</w:t>
            </w:r>
          </w:p>
        </w:tc>
      </w:tr>
      <w:tr w14:paraId="58BAF6D8">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93A">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F248">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城关镇中心小学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2EFA">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城关镇牛庄村、北田村。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439F">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8632088</w:t>
            </w:r>
          </w:p>
        </w:tc>
      </w:tr>
      <w:tr w14:paraId="4544715A">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B923">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A402">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实验小学解放路校区（解放小学）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A6CD">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解放村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6F6E">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8856558</w:t>
            </w:r>
          </w:p>
        </w:tc>
      </w:tr>
      <w:tr w14:paraId="532DAA00">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F182">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3876">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建设小学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D12">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建设村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46E">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8665171</w:t>
            </w:r>
          </w:p>
        </w:tc>
      </w:tr>
      <w:tr w14:paraId="071495F7">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8509">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5EC">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涧东小学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D547">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涧东村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2E35">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13939853518</w:t>
            </w:r>
          </w:p>
        </w:tc>
      </w:tr>
      <w:tr w14:paraId="56DC22BE">
        <w:tblPrEx>
          <w:shd w:val="clear" w:color="auto" w:fill="auto"/>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8BFD">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455">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尹庄中心小学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8E2C">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尹庄村    </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90C">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13849819988</w:t>
            </w:r>
          </w:p>
        </w:tc>
      </w:tr>
      <w:tr w14:paraId="65820057">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DC4">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946">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市四小尹庄实验校区（尹庄镇实验小学）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23E2">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尹庄镇南厥山、北厥山、寺洼、留村、唐窑、李村、官庄、开方口、前店、大岭、涧口村；断密涧河以东，长安路以北的区域。</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B4BB">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13643982219</w:t>
            </w:r>
          </w:p>
        </w:tc>
      </w:tr>
      <w:tr w14:paraId="213643DE">
        <w:tblPrEx>
          <w:shd w:val="clear" w:color="auto" w:fill="auto"/>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64F">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FCC">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尹庄东车小学</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2FFA">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东车村、大中原村。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A757">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13346922219</w:t>
            </w:r>
          </w:p>
        </w:tc>
      </w:tr>
    </w:tbl>
    <w:p w14:paraId="22862E5E">
      <w:pPr>
        <w:autoSpaceDE w:val="0"/>
        <w:spacing w:line="560" w:lineRule="exact"/>
        <w:ind w:firstLine="964" w:firstLineChars="3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进城务工人员随迁子女</w:t>
      </w:r>
    </w:p>
    <w:tbl>
      <w:tblPr>
        <w:tblStyle w:val="8"/>
        <w:tblW w:w="8718" w:type="dxa"/>
        <w:jc w:val="center"/>
        <w:shd w:val="clear" w:color="auto" w:fill="auto"/>
        <w:tblLayout w:type="autofit"/>
        <w:tblCellMar>
          <w:top w:w="0" w:type="dxa"/>
          <w:left w:w="108" w:type="dxa"/>
          <w:bottom w:w="0" w:type="dxa"/>
          <w:right w:w="108" w:type="dxa"/>
        </w:tblCellMar>
      </w:tblPr>
      <w:tblGrid>
        <w:gridCol w:w="812"/>
        <w:gridCol w:w="2084"/>
        <w:gridCol w:w="4211"/>
        <w:gridCol w:w="1611"/>
      </w:tblGrid>
      <w:tr w14:paraId="241D595E">
        <w:tblPrEx>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AD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D2C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82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9F9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电话</w:t>
            </w:r>
          </w:p>
        </w:tc>
      </w:tr>
      <w:tr w14:paraId="345B6A5F">
        <w:tblPrEx>
          <w:tblCellMar>
            <w:top w:w="0" w:type="dxa"/>
            <w:left w:w="108" w:type="dxa"/>
            <w:bottom w:w="0" w:type="dxa"/>
            <w:right w:w="108" w:type="dxa"/>
          </w:tblCellMar>
        </w:tblPrEx>
        <w:trPr>
          <w:trHeight w:val="658"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4F2C">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F5E">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实验三小</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DCAF">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开元大道以西，长安路以北，五龙路以南的区域。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01B">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8668739</w:t>
            </w:r>
          </w:p>
        </w:tc>
      </w:tr>
      <w:tr w14:paraId="5D770980">
        <w:tblPrEx>
          <w:tblCellMar>
            <w:top w:w="0" w:type="dxa"/>
            <w:left w:w="108" w:type="dxa"/>
            <w:bottom w:w="0" w:type="dxa"/>
            <w:right w:w="108" w:type="dxa"/>
          </w:tblCellMar>
        </w:tblPrEx>
        <w:trPr>
          <w:trHeight w:val="67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F58D">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3679">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中州实验学校</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8A11">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陇海铁路以南的区域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7D35">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8868769</w:t>
            </w:r>
          </w:p>
        </w:tc>
      </w:tr>
      <w:tr w14:paraId="1FEA1514">
        <w:tblPrEx>
          <w:shd w:val="clear" w:color="auto" w:fill="auto"/>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F5AC">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76BE">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城关镇中心小学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FBB9">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函谷路以西，五龙路以北</w:t>
            </w:r>
            <w:r>
              <w:rPr>
                <w:rFonts w:hint="eastAsia" w:ascii="仿宋_GB2312" w:hAnsi="仿宋_GB2312" w:eastAsia="仿宋_GB2312" w:cs="仿宋_GB2312"/>
                <w:b w:val="0"/>
                <w:bCs w:val="0"/>
                <w:i w:val="0"/>
                <w:iCs w:val="0"/>
                <w:color w:val="auto"/>
                <w:kern w:val="0"/>
                <w:sz w:val="24"/>
                <w:szCs w:val="24"/>
                <w:u w:val="none"/>
                <w:lang w:val="en-US" w:eastAsia="zh-CN" w:bidi="ar"/>
              </w:rPr>
              <w:t>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409">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8632088</w:t>
            </w:r>
          </w:p>
        </w:tc>
      </w:tr>
      <w:tr w14:paraId="1C9895B4">
        <w:tblPrEx>
          <w:tblCellMar>
            <w:top w:w="0" w:type="dxa"/>
            <w:left w:w="108" w:type="dxa"/>
            <w:bottom w:w="0" w:type="dxa"/>
            <w:right w:w="108" w:type="dxa"/>
          </w:tblCellMar>
        </w:tblPrEx>
        <w:trPr>
          <w:trHeight w:val="658"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C85">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9DC">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实验小学解放路校区（解放小学）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AA02">
            <w:pPr>
              <w:keepNext w:val="0"/>
              <w:keepLines w:val="0"/>
              <w:widowControl/>
              <w:suppressLineNumbers w:val="0"/>
              <w:jc w:val="left"/>
              <w:textAlignment w:val="top"/>
              <w:rPr>
                <w:rFonts w:hint="eastAsia" w:ascii="仿宋_GB2312" w:hAnsi="仿宋_GB2312" w:eastAsia="仿宋_GB2312" w:cs="仿宋_GB2312"/>
                <w:b w:val="0"/>
                <w:bCs w:val="0"/>
                <w:i w:val="0"/>
                <w:iCs w:val="0"/>
                <w:color w:val="auto"/>
                <w:sz w:val="24"/>
                <w:szCs w:val="24"/>
                <w:u w:val="none"/>
                <w:lang w:val="en-US" w:eastAsia="zh-CN"/>
              </w:rPr>
            </w:pPr>
            <w:r>
              <w:rPr>
                <w:rFonts w:hint="eastAsia" w:ascii="仿宋_GB2312" w:hAnsi="仿宋_GB2312" w:eastAsia="仿宋_GB2312" w:cs="仿宋_GB2312"/>
                <w:b w:val="0"/>
                <w:bCs w:val="0"/>
                <w:i w:val="0"/>
                <w:iCs w:val="0"/>
                <w:color w:val="auto"/>
                <w:kern w:val="0"/>
                <w:sz w:val="24"/>
                <w:szCs w:val="24"/>
                <w:u w:val="none"/>
                <w:lang w:val="en-US" w:eastAsia="zh-CN" w:bidi="ar"/>
              </w:rPr>
              <w:t>新华路以北，长安路以南，函谷路以西，陇海铁路以东的区域；长安路以北，五龙路以南，函谷路以西，</w:t>
            </w:r>
            <w:r>
              <w:rPr>
                <w:rFonts w:hint="eastAsia" w:ascii="仿宋_GB2312" w:hAnsi="仿宋_GB2312" w:eastAsia="仿宋_GB2312" w:cs="仿宋_GB2312"/>
                <w:i w:val="0"/>
                <w:iCs w:val="0"/>
                <w:color w:val="000000"/>
                <w:kern w:val="0"/>
                <w:sz w:val="24"/>
                <w:szCs w:val="24"/>
                <w:u w:val="none"/>
                <w:lang w:val="en-US" w:eastAsia="zh-CN" w:bidi="ar"/>
              </w:rPr>
              <w:t>开元大道以东</w:t>
            </w:r>
            <w:r>
              <w:rPr>
                <w:rFonts w:hint="eastAsia" w:ascii="仿宋_GB2312" w:hAnsi="仿宋_GB2312" w:eastAsia="仿宋_GB2312" w:cs="仿宋_GB2312"/>
                <w:b w:val="0"/>
                <w:bCs w:val="0"/>
                <w:i w:val="0"/>
                <w:iCs w:val="0"/>
                <w:color w:val="auto"/>
                <w:kern w:val="0"/>
                <w:sz w:val="24"/>
                <w:szCs w:val="24"/>
                <w:u w:val="none"/>
                <w:lang w:val="en-US" w:eastAsia="zh-CN" w:bidi="ar"/>
              </w:rPr>
              <w:t>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992">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8856558</w:t>
            </w:r>
          </w:p>
        </w:tc>
      </w:tr>
      <w:tr w14:paraId="31E595D3">
        <w:tblPrEx>
          <w:tblCellMar>
            <w:top w:w="0" w:type="dxa"/>
            <w:left w:w="108" w:type="dxa"/>
            <w:bottom w:w="0" w:type="dxa"/>
            <w:right w:w="108" w:type="dxa"/>
          </w:tblCellMar>
        </w:tblPrEx>
        <w:trPr>
          <w:trHeight w:val="658"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128C">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BB7A">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建设小学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D4D">
            <w:pPr>
              <w:keepNext w:val="0"/>
              <w:keepLines w:val="0"/>
              <w:widowControl/>
              <w:suppressLineNumbers w:val="0"/>
              <w:jc w:val="left"/>
              <w:textAlignment w:val="top"/>
              <w:rPr>
                <w:rFonts w:hint="eastAsia" w:ascii="仿宋_GB2312" w:hAnsi="仿宋_GB2312" w:eastAsia="仿宋_GB2312" w:cs="仿宋_GB2312"/>
                <w:b w:val="0"/>
                <w:bCs w:val="0"/>
                <w:i w:val="0"/>
                <w:iCs w:val="0"/>
                <w:color w:val="auto"/>
                <w:sz w:val="24"/>
                <w:szCs w:val="24"/>
                <w:u w:val="none"/>
                <w:lang w:val="en-US" w:eastAsia="zh-CN"/>
              </w:rPr>
            </w:pPr>
            <w:r>
              <w:rPr>
                <w:rFonts w:hint="eastAsia" w:ascii="仿宋_GB2312" w:hAnsi="仿宋_GB2312" w:eastAsia="仿宋_GB2312" w:cs="仿宋_GB2312"/>
                <w:b w:val="0"/>
                <w:bCs w:val="0"/>
                <w:i w:val="0"/>
                <w:iCs w:val="0"/>
                <w:color w:val="auto"/>
                <w:kern w:val="0"/>
                <w:sz w:val="24"/>
                <w:szCs w:val="24"/>
                <w:u w:val="none"/>
                <w:lang w:val="en-US" w:eastAsia="zh-CN" w:bidi="ar"/>
              </w:rPr>
              <w:t>新华路以南，</w:t>
            </w:r>
            <w:r>
              <w:rPr>
                <w:rFonts w:hint="eastAsia" w:ascii="仿宋_GB2312" w:hAnsi="仿宋_GB2312" w:eastAsia="仿宋_GB2312" w:cs="仿宋_GB2312"/>
                <w:i w:val="0"/>
                <w:iCs w:val="0"/>
                <w:color w:val="000000"/>
                <w:kern w:val="0"/>
                <w:sz w:val="24"/>
                <w:szCs w:val="24"/>
                <w:u w:val="none"/>
                <w:lang w:val="en-US" w:eastAsia="zh-CN" w:bidi="ar"/>
              </w:rPr>
              <w:t>陇海铁路以北，弘农</w:t>
            </w:r>
            <w:r>
              <w:rPr>
                <w:rFonts w:hint="eastAsia" w:ascii="仿宋_GB2312" w:hAnsi="仿宋_GB2312" w:eastAsia="仿宋_GB2312" w:cs="仿宋_GB2312"/>
                <w:b w:val="0"/>
                <w:bCs w:val="0"/>
                <w:i w:val="0"/>
                <w:iCs w:val="0"/>
                <w:color w:val="auto"/>
                <w:kern w:val="0"/>
                <w:sz w:val="24"/>
                <w:szCs w:val="24"/>
                <w:u w:val="none"/>
                <w:lang w:val="en-US" w:eastAsia="zh-CN" w:bidi="ar"/>
              </w:rPr>
              <w:t>涧河以西的区域。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B047">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8665171</w:t>
            </w:r>
          </w:p>
        </w:tc>
      </w:tr>
      <w:tr w14:paraId="3758494C">
        <w:tblPrEx>
          <w:shd w:val="clear" w:color="auto" w:fill="auto"/>
          <w:tblCellMar>
            <w:top w:w="0" w:type="dxa"/>
            <w:left w:w="108" w:type="dxa"/>
            <w:bottom w:w="0" w:type="dxa"/>
            <w:right w:w="108" w:type="dxa"/>
          </w:tblCellMar>
        </w:tblPrEx>
        <w:trPr>
          <w:trHeight w:val="658"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F47E">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02DB">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涧东小学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B1A">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弘农涧河以东，函谷路以西，</w:t>
            </w:r>
            <w:r>
              <w:rPr>
                <w:rFonts w:hint="eastAsia" w:ascii="仿宋_GB2312" w:hAnsi="仿宋_GB2312" w:eastAsia="仿宋_GB2312" w:cs="仿宋_GB2312"/>
                <w:b w:val="0"/>
                <w:bCs w:val="0"/>
                <w:i w:val="0"/>
                <w:iCs w:val="0"/>
                <w:color w:val="auto"/>
                <w:kern w:val="0"/>
                <w:sz w:val="24"/>
                <w:szCs w:val="24"/>
                <w:u w:val="none"/>
                <w:lang w:val="en-US" w:eastAsia="zh-CN" w:bidi="ar"/>
              </w:rPr>
              <w:t>新华路以南，</w:t>
            </w:r>
            <w:r>
              <w:rPr>
                <w:rFonts w:hint="eastAsia" w:ascii="仿宋_GB2312" w:hAnsi="仿宋_GB2312" w:eastAsia="仿宋_GB2312" w:cs="仿宋_GB2312"/>
                <w:i w:val="0"/>
                <w:iCs w:val="0"/>
                <w:color w:val="000000"/>
                <w:kern w:val="0"/>
                <w:sz w:val="24"/>
                <w:szCs w:val="24"/>
                <w:u w:val="none"/>
                <w:lang w:val="en-US" w:eastAsia="zh-CN" w:bidi="ar"/>
              </w:rPr>
              <w:t>陇海铁路以北的区域。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DD23">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13939853518</w:t>
            </w:r>
          </w:p>
        </w:tc>
      </w:tr>
      <w:tr w14:paraId="371D5B78">
        <w:tblPrEx>
          <w:shd w:val="clear" w:color="auto" w:fill="auto"/>
          <w:tblCellMar>
            <w:top w:w="0" w:type="dxa"/>
            <w:left w:w="108" w:type="dxa"/>
            <w:bottom w:w="0" w:type="dxa"/>
            <w:right w:w="108" w:type="dxa"/>
          </w:tblCellMar>
        </w:tblPrEx>
        <w:trPr>
          <w:trHeight w:val="658"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47B">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2A0">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尹庄中心小学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AF33">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长安路以南，陇海铁路以北，断密涧河以西，函谷路以东的区域。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279A">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13849819988</w:t>
            </w:r>
          </w:p>
        </w:tc>
      </w:tr>
      <w:tr w14:paraId="61914D0C">
        <w:tblPrEx>
          <w:tblCellMar>
            <w:top w:w="0" w:type="dxa"/>
            <w:left w:w="108" w:type="dxa"/>
            <w:bottom w:w="0" w:type="dxa"/>
            <w:right w:w="108" w:type="dxa"/>
          </w:tblCellMar>
        </w:tblPrEx>
        <w:trPr>
          <w:trHeight w:val="658"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F8C">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31B">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市四小尹庄实验校区（尹庄镇实验小学）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AC6">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断密涧河以</w:t>
            </w:r>
            <w:r>
              <w:rPr>
                <w:rFonts w:hint="eastAsia" w:ascii="仿宋_GB2312" w:hAnsi="仿宋_GB2312" w:eastAsia="仿宋_GB2312" w:cs="仿宋_GB2312"/>
                <w:i w:val="0"/>
                <w:iCs w:val="0"/>
                <w:color w:val="000000"/>
                <w:sz w:val="24"/>
                <w:szCs w:val="24"/>
                <w:u w:val="none"/>
                <w:lang w:val="en-US" w:eastAsia="zh-CN"/>
              </w:rPr>
              <w:t>东，</w:t>
            </w:r>
            <w:r>
              <w:rPr>
                <w:rFonts w:hint="eastAsia" w:ascii="仿宋_GB2312" w:hAnsi="仿宋_GB2312" w:eastAsia="仿宋_GB2312" w:cs="仿宋_GB2312"/>
                <w:i w:val="0"/>
                <w:iCs w:val="0"/>
                <w:color w:val="000000"/>
                <w:kern w:val="0"/>
                <w:sz w:val="24"/>
                <w:szCs w:val="24"/>
                <w:u w:val="none"/>
                <w:lang w:val="en-US" w:eastAsia="zh-CN" w:bidi="ar"/>
              </w:rPr>
              <w:t>长安路以南的区域。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FD78">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13643982219</w:t>
            </w:r>
          </w:p>
        </w:tc>
      </w:tr>
      <w:tr w14:paraId="541DA3CD">
        <w:tblPrEx>
          <w:tblCellMar>
            <w:top w:w="0" w:type="dxa"/>
            <w:left w:w="108" w:type="dxa"/>
            <w:bottom w:w="0" w:type="dxa"/>
            <w:right w:w="108" w:type="dxa"/>
          </w:tblCellMar>
        </w:tblPrEx>
        <w:trPr>
          <w:trHeight w:val="47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069">
            <w:pPr>
              <w:keepNext w:val="0"/>
              <w:keepLines w:val="0"/>
              <w:widowControl/>
              <w:suppressLineNumbers w:val="0"/>
              <w:jc w:val="center"/>
              <w:textAlignment w:val="top"/>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3EF">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尹庄东车小学</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0DA3">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长安路以北，函谷路以东的区域。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32A3">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13346922219</w:t>
            </w:r>
          </w:p>
        </w:tc>
      </w:tr>
    </w:tbl>
    <w:p w14:paraId="31361A22">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2.乡镇小学</w:t>
      </w:r>
    </w:p>
    <w:p w14:paraId="39D020BB">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由各乡镇中心学校划定招生范围，面向社会公布，接受社会监督。</w:t>
      </w:r>
    </w:p>
    <w:p w14:paraId="194A5975">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（二）民办小学</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91"/>
        <w:gridCol w:w="2686"/>
        <w:gridCol w:w="3163"/>
        <w:gridCol w:w="1705"/>
      </w:tblGrid>
      <w:tr w14:paraId="3FE0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shd w:val="clear" w:color="auto" w:fill="auto"/>
            <w:vAlign w:val="center"/>
          </w:tcPr>
          <w:p w14:paraId="3EC84D7E">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2686" w:type="dxa"/>
            <w:shd w:val="clear" w:color="auto" w:fill="auto"/>
            <w:vAlign w:val="center"/>
          </w:tcPr>
          <w:p w14:paraId="57442F78">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学校</w:t>
            </w:r>
          </w:p>
        </w:tc>
        <w:tc>
          <w:tcPr>
            <w:tcW w:w="3163" w:type="dxa"/>
            <w:shd w:val="clear" w:color="auto" w:fill="auto"/>
            <w:vAlign w:val="center"/>
          </w:tcPr>
          <w:p w14:paraId="4CD0C54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招生区域</w:t>
            </w:r>
          </w:p>
        </w:tc>
        <w:tc>
          <w:tcPr>
            <w:tcW w:w="1705" w:type="dxa"/>
            <w:shd w:val="clear" w:color="auto" w:fill="auto"/>
            <w:vAlign w:val="center"/>
          </w:tcPr>
          <w:p w14:paraId="1307DCB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电话</w:t>
            </w:r>
          </w:p>
        </w:tc>
      </w:tr>
      <w:tr w14:paraId="1DD1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1" w:type="dxa"/>
            <w:shd w:val="clear" w:color="auto" w:fill="auto"/>
            <w:vAlign w:val="center"/>
          </w:tcPr>
          <w:p w14:paraId="6CBD64C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686" w:type="dxa"/>
            <w:shd w:val="clear" w:color="auto" w:fill="auto"/>
            <w:vAlign w:val="center"/>
          </w:tcPr>
          <w:p w14:paraId="7200D44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灵宝河滨小学</w:t>
            </w:r>
          </w:p>
        </w:tc>
        <w:tc>
          <w:tcPr>
            <w:tcW w:w="3163" w:type="dxa"/>
            <w:shd w:val="clear" w:color="auto" w:fill="auto"/>
            <w:vAlign w:val="center"/>
          </w:tcPr>
          <w:p w14:paraId="21BE5DC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灵宝市范围内</w:t>
            </w:r>
          </w:p>
        </w:tc>
        <w:tc>
          <w:tcPr>
            <w:tcW w:w="1705" w:type="dxa"/>
            <w:shd w:val="clear" w:color="auto" w:fill="auto"/>
            <w:vAlign w:val="center"/>
          </w:tcPr>
          <w:p w14:paraId="2A95D1C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8860436</w:t>
            </w:r>
          </w:p>
        </w:tc>
      </w:tr>
      <w:tr w14:paraId="7C4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91" w:type="dxa"/>
            <w:shd w:val="clear" w:color="auto" w:fill="auto"/>
            <w:vAlign w:val="center"/>
          </w:tcPr>
          <w:p w14:paraId="57BD1E1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686" w:type="dxa"/>
            <w:shd w:val="clear" w:color="auto" w:fill="auto"/>
            <w:vAlign w:val="center"/>
          </w:tcPr>
          <w:p w14:paraId="6D53253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灵宝外国语学校</w:t>
            </w:r>
          </w:p>
          <w:p w14:paraId="03E7656C">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（小学部）</w:t>
            </w:r>
          </w:p>
        </w:tc>
        <w:tc>
          <w:tcPr>
            <w:tcW w:w="3163" w:type="dxa"/>
            <w:shd w:val="clear" w:color="auto" w:fill="auto"/>
            <w:vAlign w:val="center"/>
          </w:tcPr>
          <w:p w14:paraId="1F149FF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灵宝市范围内</w:t>
            </w:r>
          </w:p>
        </w:tc>
        <w:tc>
          <w:tcPr>
            <w:tcW w:w="1705" w:type="dxa"/>
            <w:shd w:val="clear" w:color="auto" w:fill="auto"/>
            <w:vAlign w:val="center"/>
          </w:tcPr>
          <w:p w14:paraId="5F83911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2366708</w:t>
            </w:r>
          </w:p>
        </w:tc>
      </w:tr>
      <w:tr w14:paraId="12A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91" w:type="dxa"/>
            <w:shd w:val="clear" w:color="auto" w:fill="auto"/>
            <w:vAlign w:val="center"/>
          </w:tcPr>
          <w:p w14:paraId="4C6AB326">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686" w:type="dxa"/>
            <w:shd w:val="clear" w:color="auto" w:fill="auto"/>
            <w:vAlign w:val="center"/>
          </w:tcPr>
          <w:p w14:paraId="5720CE94">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灵宝高新学校</w:t>
            </w:r>
          </w:p>
          <w:p w14:paraId="51BA02FD">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（小学部）</w:t>
            </w:r>
          </w:p>
        </w:tc>
        <w:tc>
          <w:tcPr>
            <w:tcW w:w="3163" w:type="dxa"/>
            <w:shd w:val="clear" w:color="auto" w:fill="auto"/>
            <w:vAlign w:val="center"/>
          </w:tcPr>
          <w:p w14:paraId="3836F614">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灵宝市范围内</w:t>
            </w:r>
          </w:p>
        </w:tc>
        <w:tc>
          <w:tcPr>
            <w:tcW w:w="1705" w:type="dxa"/>
            <w:shd w:val="clear" w:color="auto" w:fill="auto"/>
            <w:vAlign w:val="center"/>
          </w:tcPr>
          <w:p w14:paraId="157EA947">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6868777</w:t>
            </w:r>
          </w:p>
        </w:tc>
      </w:tr>
    </w:tbl>
    <w:p w14:paraId="4384EA22">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（三）公办初中</w:t>
      </w:r>
    </w:p>
    <w:p w14:paraId="3245AA9B">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1.市区公办初中 </w:t>
      </w:r>
    </w:p>
    <w:tbl>
      <w:tblPr>
        <w:tblStyle w:val="8"/>
        <w:tblW w:w="9058" w:type="dxa"/>
        <w:jc w:val="center"/>
        <w:shd w:val="clear" w:color="auto" w:fill="auto"/>
        <w:tblLayout w:type="autofit"/>
        <w:tblCellMar>
          <w:top w:w="0" w:type="dxa"/>
          <w:left w:w="108" w:type="dxa"/>
          <w:bottom w:w="0" w:type="dxa"/>
          <w:right w:w="108" w:type="dxa"/>
        </w:tblCellMar>
      </w:tblPr>
      <w:tblGrid>
        <w:gridCol w:w="682"/>
        <w:gridCol w:w="1346"/>
        <w:gridCol w:w="2148"/>
        <w:gridCol w:w="3531"/>
        <w:gridCol w:w="1351"/>
      </w:tblGrid>
      <w:tr w14:paraId="72911525">
        <w:tblPrEx>
          <w:shd w:val="clear" w:color="auto" w:fill="auto"/>
          <w:tblCellMar>
            <w:top w:w="0" w:type="dxa"/>
            <w:left w:w="108" w:type="dxa"/>
            <w:bottom w:w="0" w:type="dxa"/>
            <w:right w:w="108" w:type="dxa"/>
          </w:tblCellMar>
        </w:tblPrEx>
        <w:trPr>
          <w:trHeight w:val="42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A20D">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F361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883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w:t>
            </w:r>
            <w:r>
              <w:rPr>
                <w:rFonts w:hint="eastAsia" w:ascii="宋体" w:hAnsi="宋体" w:cs="宋体"/>
                <w:b/>
                <w:bCs/>
                <w:i w:val="0"/>
                <w:iCs w:val="0"/>
                <w:color w:val="000000"/>
                <w:kern w:val="0"/>
                <w:sz w:val="24"/>
                <w:szCs w:val="24"/>
                <w:u w:val="none"/>
                <w:lang w:val="en-US" w:eastAsia="zh-CN" w:bidi="ar"/>
              </w:rPr>
              <w:t>范围</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15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电话</w:t>
            </w:r>
          </w:p>
        </w:tc>
      </w:tr>
      <w:tr w14:paraId="1A1B1B51">
        <w:tblPrEx>
          <w:tblCellMar>
            <w:top w:w="0" w:type="dxa"/>
            <w:left w:w="108" w:type="dxa"/>
            <w:bottom w:w="0" w:type="dxa"/>
            <w:right w:w="108" w:type="dxa"/>
          </w:tblCellMar>
        </w:tblPrEx>
        <w:trPr>
          <w:trHeight w:val="143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55CD">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AA2A8">
            <w:pPr>
              <w:keepNext w:val="0"/>
              <w:keepLines w:val="0"/>
              <w:widowControl/>
              <w:suppressLineNumbers w:val="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实验中学</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9359">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市二小、涧东小学毕业生，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河滨小学部分毕业生，中州实验学校市区居民户口毕业生，</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驻灵部队军人子女。</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DEF">
            <w:pPr>
              <w:keepNext w:val="0"/>
              <w:keepLines w:val="0"/>
              <w:widowControl/>
              <w:suppressLineNumbers w:val="0"/>
              <w:jc w:val="center"/>
              <w:textAlignment w:val="top"/>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8853191</w:t>
            </w:r>
          </w:p>
        </w:tc>
      </w:tr>
      <w:tr w14:paraId="1D2CF8BB">
        <w:tblPrEx>
          <w:tblCellMar>
            <w:top w:w="0" w:type="dxa"/>
            <w:left w:w="108" w:type="dxa"/>
            <w:bottom w:w="0" w:type="dxa"/>
            <w:right w:w="108" w:type="dxa"/>
          </w:tblCellMar>
        </w:tblPrEx>
        <w:trPr>
          <w:trHeight w:val="85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220F">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0B253">
            <w:pPr>
              <w:keepNext w:val="0"/>
              <w:keepLines w:val="0"/>
              <w:widowControl/>
              <w:suppressLineNumbers w:val="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市一中</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1689">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sz w:val="28"/>
                <w:szCs w:val="28"/>
                <w:u w:val="none"/>
                <w:lang w:val="en-US" w:eastAsia="zh-CN"/>
              </w:rPr>
              <w:t>市一小毕业生，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河滨小学部分毕业生。</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D11">
            <w:pPr>
              <w:keepNext w:val="0"/>
              <w:keepLines w:val="0"/>
              <w:widowControl/>
              <w:suppressLineNumbers w:val="0"/>
              <w:jc w:val="center"/>
              <w:textAlignment w:val="top"/>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8861553</w:t>
            </w:r>
          </w:p>
        </w:tc>
      </w:tr>
      <w:tr w14:paraId="4AD8E3C7">
        <w:tblPrEx>
          <w:tblCellMar>
            <w:top w:w="0" w:type="dxa"/>
            <w:left w:w="108" w:type="dxa"/>
            <w:bottom w:w="0" w:type="dxa"/>
            <w:right w:w="108" w:type="dxa"/>
          </w:tblCellMar>
        </w:tblPrEx>
        <w:trPr>
          <w:trHeight w:val="1040" w:hRule="atLeast"/>
          <w:jc w:val="center"/>
        </w:trPr>
        <w:tc>
          <w:tcPr>
            <w:tcW w:w="682" w:type="dxa"/>
            <w:vMerge w:val="restart"/>
            <w:tcBorders>
              <w:top w:val="single" w:color="000000" w:sz="4" w:space="0"/>
              <w:left w:val="single" w:color="000000" w:sz="4" w:space="0"/>
              <w:right w:val="single" w:color="000000" w:sz="4" w:space="0"/>
            </w:tcBorders>
            <w:shd w:val="clear" w:color="auto" w:fill="auto"/>
            <w:vAlign w:val="center"/>
          </w:tcPr>
          <w:p w14:paraId="2A4EC7D9">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346" w:type="dxa"/>
            <w:vMerge w:val="restart"/>
            <w:tcBorders>
              <w:top w:val="single" w:color="000000" w:sz="4" w:space="0"/>
              <w:left w:val="single" w:color="000000" w:sz="4" w:space="0"/>
              <w:right w:val="single" w:color="000000" w:sz="4" w:space="0"/>
            </w:tcBorders>
            <w:shd w:val="clear" w:color="auto" w:fill="auto"/>
            <w:vAlign w:val="center"/>
          </w:tcPr>
          <w:p w14:paraId="60BF311D">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市二中</w:t>
            </w:r>
          </w:p>
          <w:p w14:paraId="32E7C67E">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教育集团</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838B">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校本部</w:t>
            </w:r>
          </w:p>
        </w:tc>
        <w:tc>
          <w:tcPr>
            <w:tcW w:w="3531" w:type="dxa"/>
            <w:vMerge w:val="restart"/>
            <w:tcBorders>
              <w:top w:val="single" w:color="000000" w:sz="4" w:space="0"/>
              <w:left w:val="single" w:color="000000" w:sz="4" w:space="0"/>
              <w:right w:val="single" w:color="000000" w:sz="4" w:space="0"/>
            </w:tcBorders>
            <w:shd w:val="clear" w:color="auto" w:fill="auto"/>
            <w:vAlign w:val="center"/>
          </w:tcPr>
          <w:p w14:paraId="59F2755C">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p>
          <w:p w14:paraId="575B36A0">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实验小学、实验小学教育集团解放路校区、市五小、市六小、城关镇中心小学、建设小学毕业生，实验二小、实验三小部分毕业生。</w:t>
            </w:r>
          </w:p>
          <w:p w14:paraId="482D88D2">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default" w:ascii="仿宋_GB2312" w:hAnsi="仿宋_GB2312" w:eastAsia="仿宋_GB2312" w:cs="仿宋_GB2312"/>
                <w:i w:val="0"/>
                <w:iCs w:val="0"/>
                <w:color w:val="000000"/>
                <w:sz w:val="28"/>
                <w:szCs w:val="28"/>
                <w:u w:val="none"/>
                <w:lang w:val="en-US" w:eastAsia="zh-CN"/>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B798">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2298210</w:t>
            </w:r>
          </w:p>
        </w:tc>
      </w:tr>
      <w:tr w14:paraId="51FB785B">
        <w:tblPrEx>
          <w:tblCellMar>
            <w:top w:w="0" w:type="dxa"/>
            <w:left w:w="108" w:type="dxa"/>
            <w:bottom w:w="0" w:type="dxa"/>
            <w:right w:w="108" w:type="dxa"/>
          </w:tblCellMar>
        </w:tblPrEx>
        <w:trPr>
          <w:trHeight w:val="839" w:hRule="atLeast"/>
          <w:jc w:val="center"/>
        </w:trPr>
        <w:tc>
          <w:tcPr>
            <w:tcW w:w="682" w:type="dxa"/>
            <w:vMerge w:val="continue"/>
            <w:tcBorders>
              <w:left w:val="single" w:color="000000" w:sz="4" w:space="0"/>
              <w:bottom w:val="single" w:color="000000" w:sz="4" w:space="0"/>
              <w:right w:val="single" w:color="000000" w:sz="4" w:space="0"/>
            </w:tcBorders>
            <w:shd w:val="clear" w:color="auto" w:fill="auto"/>
            <w:vAlign w:val="center"/>
          </w:tcPr>
          <w:p w14:paraId="6E85E850">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p>
        </w:tc>
        <w:tc>
          <w:tcPr>
            <w:tcW w:w="1346" w:type="dxa"/>
            <w:vMerge w:val="continue"/>
            <w:tcBorders>
              <w:left w:val="single" w:color="000000" w:sz="4" w:space="0"/>
              <w:bottom w:val="single" w:color="000000" w:sz="4" w:space="0"/>
              <w:right w:val="single" w:color="000000" w:sz="4" w:space="0"/>
            </w:tcBorders>
            <w:shd w:val="clear" w:color="auto" w:fill="auto"/>
            <w:vAlign w:val="center"/>
          </w:tcPr>
          <w:p w14:paraId="60C30740">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D5D">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sz w:val="28"/>
                <w:szCs w:val="28"/>
                <w:u w:val="none"/>
                <w:lang w:val="en-US" w:eastAsia="zh-CN"/>
              </w:rPr>
              <w:t>新灵西街校区</w:t>
            </w:r>
          </w:p>
        </w:tc>
        <w:tc>
          <w:tcPr>
            <w:tcW w:w="3531" w:type="dxa"/>
            <w:vMerge w:val="continue"/>
            <w:tcBorders>
              <w:left w:val="single" w:color="000000" w:sz="4" w:space="0"/>
              <w:bottom w:val="single" w:color="000000" w:sz="4" w:space="0"/>
              <w:right w:val="single" w:color="000000" w:sz="4" w:space="0"/>
            </w:tcBorders>
            <w:shd w:val="clear" w:color="auto" w:fill="auto"/>
            <w:vAlign w:val="center"/>
          </w:tcPr>
          <w:p w14:paraId="2F51BB21">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b w:val="0"/>
                <w:bCs w:val="0"/>
                <w:i w:val="0"/>
                <w:iCs w:val="0"/>
                <w:color w:val="auto"/>
                <w:sz w:val="28"/>
                <w:szCs w:val="28"/>
                <w:u w:val="none"/>
                <w:lang w:val="en-US" w:eastAsia="zh-CN"/>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5056">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8669118</w:t>
            </w:r>
          </w:p>
        </w:tc>
      </w:tr>
      <w:tr w14:paraId="59CAB283">
        <w:tblPrEx>
          <w:tblCellMar>
            <w:top w:w="0" w:type="dxa"/>
            <w:left w:w="108" w:type="dxa"/>
            <w:bottom w:w="0" w:type="dxa"/>
            <w:right w:w="108" w:type="dxa"/>
          </w:tblCellMar>
        </w:tblPrEx>
        <w:trPr>
          <w:trHeight w:val="83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FE3">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E36C">
            <w:pPr>
              <w:keepNext w:val="0"/>
              <w:keepLines w:val="0"/>
              <w:widowControl/>
              <w:suppressLineNumbers w:val="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实验二中</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A16B">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b w:val="0"/>
                <w:bCs w:val="0"/>
                <w:i w:val="0"/>
                <w:iCs w:val="0"/>
                <w:color w:val="auto"/>
                <w:sz w:val="28"/>
                <w:szCs w:val="28"/>
                <w:u w:val="none"/>
                <w:lang w:val="en-US" w:eastAsia="zh-CN"/>
              </w:rPr>
              <w:t>市三小、市四小毕业生，</w:t>
            </w:r>
            <w:r>
              <w:rPr>
                <w:rFonts w:hint="eastAsia" w:ascii="仿宋_GB2312" w:hAnsi="仿宋_GB2312" w:eastAsia="仿宋_GB2312" w:cs="仿宋_GB2312"/>
                <w:i w:val="0"/>
                <w:iCs w:val="0"/>
                <w:color w:val="000000"/>
                <w:sz w:val="28"/>
                <w:szCs w:val="28"/>
                <w:u w:val="none"/>
                <w:lang w:val="en-US" w:eastAsia="zh-CN"/>
              </w:rPr>
              <w:t>实验三小部分毕业生</w:t>
            </w:r>
            <w:r>
              <w:rPr>
                <w:rFonts w:hint="eastAsia" w:ascii="仿宋_GB2312" w:hAnsi="仿宋_GB2312" w:eastAsia="仿宋_GB2312" w:cs="仿宋_GB2312"/>
                <w:b w:val="0"/>
                <w:bCs w:val="0"/>
                <w:i w:val="0"/>
                <w:iCs w:val="0"/>
                <w:color w:val="auto"/>
                <w:sz w:val="28"/>
                <w:szCs w:val="28"/>
                <w:u w:val="none"/>
                <w:lang w:val="en-US" w:eastAsia="zh-CN"/>
              </w:rPr>
              <w:t>。</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54D6">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8783886</w:t>
            </w:r>
          </w:p>
        </w:tc>
      </w:tr>
      <w:tr w14:paraId="1B50B885">
        <w:tblPrEx>
          <w:tblCellMar>
            <w:top w:w="0" w:type="dxa"/>
            <w:left w:w="108" w:type="dxa"/>
            <w:bottom w:w="0" w:type="dxa"/>
            <w:right w:w="108" w:type="dxa"/>
          </w:tblCellMar>
        </w:tblPrEx>
        <w:trPr>
          <w:trHeight w:val="135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9596">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02A69">
            <w:pPr>
              <w:keepNext w:val="0"/>
              <w:keepLines w:val="0"/>
              <w:widowControl/>
              <w:suppressLineNumbers w:val="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市三中</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A12">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尹庄镇所属小学毕业生、市四小教育集团尹庄实验校区毕业生，中州实验学校非市区居民户口的毕业生，进城务工人员随迁子女。</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6D3">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8855123</w:t>
            </w:r>
          </w:p>
        </w:tc>
      </w:tr>
    </w:tbl>
    <w:p w14:paraId="4438BA49">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2.乡镇公办初中</w:t>
      </w:r>
    </w:p>
    <w:p w14:paraId="768C1CC2">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乡镇初中在本乡镇区域内进行招生。乡镇内一所初中招收本乡镇所有小学毕业生；两所及其以上初中由各乡镇中心学校合理划分招生区域，面向社会公布，招录本乡镇所有小学毕业生。</w:t>
      </w:r>
    </w:p>
    <w:p w14:paraId="1B9DD31A">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（四）民办初中</w:t>
      </w:r>
    </w:p>
    <w:tbl>
      <w:tblPr>
        <w:tblStyle w:val="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0"/>
        <w:gridCol w:w="2829"/>
        <w:gridCol w:w="2855"/>
        <w:gridCol w:w="1674"/>
      </w:tblGrid>
      <w:tr w14:paraId="3429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jc w:val="center"/>
        </w:trPr>
        <w:tc>
          <w:tcPr>
            <w:tcW w:w="1100" w:type="dxa"/>
            <w:shd w:val="clear" w:color="auto" w:fill="auto"/>
            <w:vAlign w:val="center"/>
          </w:tcPr>
          <w:p w14:paraId="73D7E53C">
            <w:pPr>
              <w:keepNext w:val="0"/>
              <w:keepLines w:val="0"/>
              <w:widowControl/>
              <w:suppressLineNumbers w:val="0"/>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2829" w:type="dxa"/>
            <w:shd w:val="clear" w:color="auto" w:fill="auto"/>
            <w:vAlign w:val="center"/>
          </w:tcPr>
          <w:p w14:paraId="492B88D9">
            <w:pPr>
              <w:keepNext w:val="0"/>
              <w:keepLines w:val="0"/>
              <w:widowControl/>
              <w:suppressLineNumbers w:val="0"/>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学校</w:t>
            </w:r>
          </w:p>
        </w:tc>
        <w:tc>
          <w:tcPr>
            <w:tcW w:w="2855" w:type="dxa"/>
            <w:shd w:val="clear" w:color="auto" w:fill="auto"/>
            <w:vAlign w:val="center"/>
          </w:tcPr>
          <w:p w14:paraId="53BB4011">
            <w:pPr>
              <w:keepNext w:val="0"/>
              <w:keepLines w:val="0"/>
              <w:widowControl/>
              <w:suppressLineNumbers w:val="0"/>
              <w:jc w:val="center"/>
              <w:textAlignment w:val="top"/>
              <w:rPr>
                <w:rFonts w:hint="default"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招生范围</w:t>
            </w:r>
          </w:p>
        </w:tc>
        <w:tc>
          <w:tcPr>
            <w:tcW w:w="1674" w:type="dxa"/>
            <w:shd w:val="clear" w:color="auto" w:fill="auto"/>
            <w:vAlign w:val="center"/>
          </w:tcPr>
          <w:p w14:paraId="7E5BBEF9">
            <w:pPr>
              <w:keepNext w:val="0"/>
              <w:keepLines w:val="0"/>
              <w:widowControl/>
              <w:suppressLineNumbers w:val="0"/>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电话</w:t>
            </w:r>
          </w:p>
        </w:tc>
      </w:tr>
      <w:tr w14:paraId="15F3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jc w:val="center"/>
        </w:trPr>
        <w:tc>
          <w:tcPr>
            <w:tcW w:w="1100" w:type="dxa"/>
            <w:shd w:val="clear" w:color="auto" w:fill="auto"/>
            <w:vAlign w:val="center"/>
          </w:tcPr>
          <w:p w14:paraId="61DB2C47">
            <w:pPr>
              <w:keepNext w:val="0"/>
              <w:keepLines w:val="0"/>
              <w:widowControl/>
              <w:suppressLineNumbers w:val="0"/>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829" w:type="dxa"/>
            <w:shd w:val="clear" w:color="auto" w:fill="auto"/>
            <w:vAlign w:val="center"/>
          </w:tcPr>
          <w:p w14:paraId="0B81E75A">
            <w:pPr>
              <w:keepNext w:val="0"/>
              <w:keepLines w:val="0"/>
              <w:widowControl/>
              <w:suppressLineNumbers w:val="0"/>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灵宝外国语学校（初中部）</w:t>
            </w:r>
          </w:p>
        </w:tc>
        <w:tc>
          <w:tcPr>
            <w:tcW w:w="2855" w:type="dxa"/>
            <w:shd w:val="clear" w:color="auto" w:fill="auto"/>
            <w:vAlign w:val="center"/>
          </w:tcPr>
          <w:p w14:paraId="1C6632BE">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本校小学毕业生及全市有意愿就读的小学毕业生。</w:t>
            </w:r>
          </w:p>
        </w:tc>
        <w:tc>
          <w:tcPr>
            <w:tcW w:w="1674" w:type="dxa"/>
            <w:shd w:val="clear" w:color="auto" w:fill="auto"/>
            <w:vAlign w:val="center"/>
          </w:tcPr>
          <w:p w14:paraId="699559BD">
            <w:pPr>
              <w:keepNext w:val="0"/>
              <w:keepLines w:val="0"/>
              <w:widowControl/>
              <w:suppressLineNumbers w:val="0"/>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2366708</w:t>
            </w:r>
          </w:p>
        </w:tc>
      </w:tr>
      <w:tr w14:paraId="30C1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9" w:hRule="atLeast"/>
          <w:jc w:val="center"/>
        </w:trPr>
        <w:tc>
          <w:tcPr>
            <w:tcW w:w="1100" w:type="dxa"/>
            <w:shd w:val="clear" w:color="auto" w:fill="auto"/>
            <w:vAlign w:val="center"/>
          </w:tcPr>
          <w:p w14:paraId="796B489B">
            <w:pPr>
              <w:keepNext w:val="0"/>
              <w:keepLines w:val="0"/>
              <w:widowControl/>
              <w:suppressLineNumbers w:val="0"/>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829" w:type="dxa"/>
            <w:shd w:val="clear" w:color="auto" w:fill="auto"/>
            <w:vAlign w:val="center"/>
          </w:tcPr>
          <w:p w14:paraId="0E310DB6">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灵宝高新学校</w:t>
            </w:r>
          </w:p>
          <w:p w14:paraId="3C2261C1">
            <w:pPr>
              <w:keepNext w:val="0"/>
              <w:keepLines w:val="0"/>
              <w:widowControl/>
              <w:suppressLineNumbers w:val="0"/>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（初中部）</w:t>
            </w:r>
          </w:p>
        </w:tc>
        <w:tc>
          <w:tcPr>
            <w:tcW w:w="2855" w:type="dxa"/>
            <w:shd w:val="clear" w:color="auto" w:fill="auto"/>
            <w:vAlign w:val="center"/>
          </w:tcPr>
          <w:p w14:paraId="6915BC64">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本校小学毕业生及全市有意愿就读的小学毕业生。</w:t>
            </w:r>
          </w:p>
        </w:tc>
        <w:tc>
          <w:tcPr>
            <w:tcW w:w="1674" w:type="dxa"/>
            <w:shd w:val="clear" w:color="auto" w:fill="auto"/>
            <w:vAlign w:val="center"/>
          </w:tcPr>
          <w:p w14:paraId="15EE4DA4">
            <w:pPr>
              <w:jc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sz w:val="32"/>
                <w:szCs w:val="32"/>
                <w:u w:val="none"/>
                <w:lang w:val="en-US" w:eastAsia="zh-CN"/>
              </w:rPr>
              <w:t>6868777</w:t>
            </w:r>
          </w:p>
        </w:tc>
      </w:tr>
    </w:tbl>
    <w:p w14:paraId="02D35E09">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五、招生流程</w:t>
      </w:r>
    </w:p>
    <w:p w14:paraId="3EEE2B7F">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实行“报名登记、分类审核、公布结果、录取注册”的招生办法。</w:t>
      </w:r>
    </w:p>
    <w:p w14:paraId="4BD19481">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w:t>
      </w:r>
      <w:r>
        <w:rPr>
          <w:rStyle w:val="11"/>
          <w:rFonts w:hint="eastAsia" w:ascii="楷体" w:hAnsi="楷体" w:eastAsia="楷体" w:cs="楷体"/>
          <w:i w:val="0"/>
          <w:iCs w:val="0"/>
          <w:caps w:val="0"/>
          <w:color w:val="000000"/>
          <w:spacing w:val="8"/>
          <w:sz w:val="32"/>
          <w:szCs w:val="32"/>
          <w:shd w:val="clear" w:fill="FFFFFF"/>
          <w:lang w:val="en-US" w:eastAsia="zh-CN"/>
        </w:rPr>
        <w:t>市区公办小学</w:t>
      </w:r>
    </w:p>
    <w:p w14:paraId="196E1B50">
      <w:pPr>
        <w:pStyle w:val="4"/>
        <w:keepNext w:val="0"/>
        <w:keepLines w:val="0"/>
        <w:pageBreakBefore w:val="0"/>
        <w:widowControl w:val="0"/>
        <w:kinsoku/>
        <w:wordWrap/>
        <w:overflowPunct/>
        <w:topLinePunct w:val="0"/>
        <w:autoSpaceDE/>
        <w:autoSpaceDN/>
        <w:bidi w:val="0"/>
        <w:adjustRightInd/>
        <w:snapToGrid/>
        <w:spacing w:line="500" w:lineRule="exact"/>
        <w:ind w:firstLine="675" w:firstLineChars="200"/>
        <w:textAlignment w:val="auto"/>
        <w:rPr>
          <w:rStyle w:val="11"/>
          <w:rFonts w:hint="default" w:ascii="楷体" w:hAnsi="楷体" w:eastAsia="楷体" w:cs="楷体"/>
          <w:i w:val="0"/>
          <w:iCs w:val="0"/>
          <w:caps w:val="0"/>
          <w:color w:val="000000"/>
          <w:spacing w:val="8"/>
          <w:sz w:val="32"/>
          <w:szCs w:val="32"/>
          <w:shd w:val="clear" w:fill="FFFFFF"/>
          <w:lang w:val="en-US" w:eastAsia="zh-CN"/>
        </w:rPr>
      </w:pPr>
      <w:r>
        <w:rPr>
          <w:rStyle w:val="11"/>
          <w:rFonts w:hint="eastAsia" w:ascii="楷体" w:hAnsi="楷体" w:eastAsia="楷体" w:cs="楷体"/>
          <w:i w:val="0"/>
          <w:iCs w:val="0"/>
          <w:caps w:val="0"/>
          <w:color w:val="000000"/>
          <w:spacing w:val="8"/>
          <w:sz w:val="32"/>
          <w:szCs w:val="32"/>
          <w:shd w:val="clear" w:fill="FFFFFF"/>
          <w:lang w:val="en-US" w:eastAsia="zh-CN"/>
        </w:rPr>
        <w:t>1.</w:t>
      </w:r>
      <w:r>
        <w:rPr>
          <w:rFonts w:hint="eastAsia" w:ascii="楷体" w:hAnsi="楷体" w:eastAsia="楷体" w:cs="楷体"/>
          <w:b/>
          <w:bCs/>
          <w:color w:val="auto"/>
          <w:kern w:val="2"/>
          <w:sz w:val="32"/>
          <w:szCs w:val="32"/>
          <w:lang w:val="en-US" w:eastAsia="zh-CN" w:bidi="ar-SA"/>
        </w:rPr>
        <w:t>报名登记</w:t>
      </w:r>
    </w:p>
    <w:p w14:paraId="44CD45FB">
      <w:pPr>
        <w:pStyle w:val="4"/>
        <w:keepNext w:val="0"/>
        <w:keepLines w:val="0"/>
        <w:pageBreakBefore w:val="0"/>
        <w:widowControl w:val="0"/>
        <w:kinsoku/>
        <w:wordWrap/>
        <w:overflowPunct/>
        <w:topLinePunct w:val="0"/>
        <w:autoSpaceDE/>
        <w:autoSpaceDN/>
        <w:bidi w:val="0"/>
        <w:adjustRightInd/>
        <w:snapToGrid/>
        <w:spacing w:line="500" w:lineRule="exact"/>
        <w:ind w:firstLine="675" w:firstLineChars="200"/>
        <w:textAlignment w:val="auto"/>
        <w:rPr>
          <w:rFonts w:hint="eastAsia" w:ascii="仿宋_GB2312" w:eastAsia="仿宋_GB2312"/>
          <w:sz w:val="32"/>
          <w:szCs w:val="32"/>
        </w:rPr>
      </w:pPr>
      <w:r>
        <w:rPr>
          <w:rStyle w:val="11"/>
          <w:rFonts w:hint="eastAsia" w:ascii="楷体" w:hAnsi="楷体" w:eastAsia="楷体" w:cs="楷体"/>
          <w:i w:val="0"/>
          <w:iCs w:val="0"/>
          <w:caps w:val="0"/>
          <w:color w:val="000000"/>
          <w:spacing w:val="8"/>
          <w:sz w:val="32"/>
          <w:szCs w:val="32"/>
          <w:shd w:val="clear" w:fill="FFFFFF"/>
          <w:lang w:val="en-US" w:eastAsia="zh-CN"/>
        </w:rPr>
        <w:t>（1）</w:t>
      </w:r>
      <w:r>
        <w:rPr>
          <w:rFonts w:ascii="仿宋_GB2312" w:hAnsi="宋体" w:eastAsia="仿宋_GB2312" w:cs="仿宋_GB2312"/>
          <w:b/>
          <w:bCs/>
          <w:i w:val="0"/>
          <w:iCs w:val="0"/>
          <w:caps w:val="0"/>
          <w:color w:val="000000"/>
          <w:spacing w:val="0"/>
          <w:sz w:val="32"/>
          <w:szCs w:val="32"/>
          <w:shd w:val="clear" w:fill="FFFFFF"/>
        </w:rPr>
        <w:t>在学校</w:t>
      </w:r>
      <w:r>
        <w:rPr>
          <w:rFonts w:hint="eastAsia" w:ascii="仿宋_GB2312" w:hAnsi="宋体" w:eastAsia="仿宋_GB2312" w:cs="仿宋_GB2312"/>
          <w:b/>
          <w:bCs/>
          <w:i w:val="0"/>
          <w:iCs w:val="0"/>
          <w:caps w:val="0"/>
          <w:color w:val="000000"/>
          <w:spacing w:val="0"/>
          <w:sz w:val="32"/>
          <w:szCs w:val="32"/>
          <w:shd w:val="clear" w:fill="FFFFFF"/>
          <w:lang w:val="en-US" w:eastAsia="zh-CN"/>
        </w:rPr>
        <w:t>招生</w:t>
      </w:r>
      <w:r>
        <w:rPr>
          <w:rFonts w:ascii="仿宋_GB2312" w:hAnsi="宋体" w:eastAsia="仿宋_GB2312" w:cs="仿宋_GB2312"/>
          <w:b/>
          <w:bCs/>
          <w:i w:val="0"/>
          <w:iCs w:val="0"/>
          <w:caps w:val="0"/>
          <w:color w:val="000000"/>
          <w:spacing w:val="0"/>
          <w:sz w:val="32"/>
          <w:szCs w:val="32"/>
          <w:shd w:val="clear" w:fill="FFFFFF"/>
        </w:rPr>
        <w:t>区域内</w:t>
      </w:r>
      <w:r>
        <w:rPr>
          <w:rFonts w:hint="eastAsia" w:ascii="仿宋_GB2312" w:hAnsi="宋体" w:eastAsia="仿宋_GB2312" w:cs="仿宋_GB2312"/>
          <w:b/>
          <w:bCs/>
          <w:i w:val="0"/>
          <w:iCs w:val="0"/>
          <w:caps w:val="0"/>
          <w:color w:val="000000"/>
          <w:spacing w:val="0"/>
          <w:sz w:val="32"/>
          <w:szCs w:val="32"/>
          <w:shd w:val="clear" w:fill="FFFFFF"/>
          <w:lang w:eastAsia="zh-CN"/>
        </w:rPr>
        <w:t>，</w:t>
      </w:r>
      <w:r>
        <w:rPr>
          <w:rFonts w:hint="eastAsia" w:ascii="仿宋_GB2312" w:eastAsia="仿宋_GB2312"/>
          <w:b/>
          <w:bCs/>
          <w:sz w:val="32"/>
          <w:szCs w:val="32"/>
          <w:lang w:val="en-US" w:eastAsia="zh-CN"/>
        </w:rPr>
        <w:t>有</w:t>
      </w:r>
      <w:r>
        <w:rPr>
          <w:rFonts w:hint="eastAsia" w:ascii="仿宋_GB2312" w:eastAsia="仿宋_GB2312"/>
          <w:b/>
          <w:bCs/>
          <w:sz w:val="32"/>
          <w:szCs w:val="32"/>
        </w:rPr>
        <w:t>市区</w:t>
      </w:r>
      <w:r>
        <w:rPr>
          <w:rFonts w:hint="eastAsia" w:ascii="仿宋_GB2312" w:eastAsia="仿宋_GB2312"/>
          <w:b/>
          <w:bCs/>
          <w:sz w:val="32"/>
          <w:szCs w:val="32"/>
          <w:lang w:val="en-US" w:eastAsia="zh-CN"/>
        </w:rPr>
        <w:t>居民</w:t>
      </w:r>
      <w:r>
        <w:rPr>
          <w:rFonts w:hint="eastAsia" w:ascii="仿宋_GB2312" w:eastAsia="仿宋_GB2312"/>
          <w:b/>
          <w:bCs/>
          <w:sz w:val="32"/>
          <w:szCs w:val="32"/>
        </w:rPr>
        <w:t>户口的适龄儿童</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在网上进行报名:</w:t>
      </w:r>
    </w:p>
    <w:p w14:paraId="2E31F442">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eastAsia="仿宋_GB2312"/>
          <w:b/>
          <w:bCs/>
          <w:sz w:val="32"/>
          <w:szCs w:val="32"/>
          <w:lang w:val="en-US" w:eastAsia="zh-CN"/>
        </w:rPr>
      </w:pPr>
      <w:r>
        <w:rPr>
          <w:rFonts w:hint="eastAsia" w:ascii="仿宋_GB2312" w:eastAsia="仿宋_GB2312"/>
          <w:sz w:val="32"/>
          <w:szCs w:val="32"/>
        </w:rPr>
        <w:t>登陆</w:t>
      </w:r>
      <w:r>
        <w:rPr>
          <w:rFonts w:hint="eastAsia" w:ascii="仿宋_GB2312" w:eastAsia="仿宋_GB2312"/>
          <w:sz w:val="32"/>
          <w:szCs w:val="32"/>
          <w:lang w:eastAsia="zh-CN"/>
        </w:rPr>
        <w:t>《2025</w:t>
      </w:r>
      <w:r>
        <w:rPr>
          <w:rFonts w:hint="eastAsia" w:ascii="仿宋_GB2312" w:eastAsia="仿宋_GB2312"/>
          <w:sz w:val="32"/>
          <w:szCs w:val="32"/>
        </w:rPr>
        <w:t>年灵宝市小学</w:t>
      </w:r>
      <w:r>
        <w:rPr>
          <w:rFonts w:hint="eastAsia" w:ascii="仿宋_GB2312" w:eastAsia="仿宋_GB2312"/>
          <w:sz w:val="32"/>
          <w:szCs w:val="32"/>
          <w:lang w:val="en-US" w:eastAsia="zh-CN"/>
        </w:rPr>
        <w:t>报名登记系统</w:t>
      </w:r>
      <w:r>
        <w:rPr>
          <w:rFonts w:hint="eastAsia" w:ascii="仿宋_GB2312" w:eastAsia="仿宋_GB2312"/>
          <w:sz w:val="32"/>
          <w:szCs w:val="32"/>
          <w:lang w:eastAsia="zh-CN"/>
        </w:rPr>
        <w:t>》</w:t>
      </w:r>
      <w:r>
        <w:rPr>
          <w:rFonts w:hint="eastAsia" w:ascii="仿宋_GB2312" w:eastAsia="仿宋_GB2312"/>
          <w:sz w:val="32"/>
          <w:szCs w:val="32"/>
        </w:rPr>
        <w:t>（网址：</w:t>
      </w:r>
      <w:r>
        <w:rPr>
          <w:rFonts w:hint="eastAsia" w:ascii="仿宋_GB2312" w:hAnsi="仿宋_GB2312" w:eastAsia="仿宋_GB2312" w:cs="仿宋_GB2312"/>
          <w:sz w:val="32"/>
          <w:szCs w:val="32"/>
        </w:rPr>
        <w:t>https://bm.lbedu.com</w:t>
      </w:r>
      <w:r>
        <w:rPr>
          <w:rFonts w:hint="eastAsia" w:ascii="仿宋_GB2312" w:eastAsia="仿宋_GB2312"/>
          <w:sz w:val="32"/>
          <w:szCs w:val="32"/>
        </w:rPr>
        <w:t>），</w:t>
      </w:r>
      <w:r>
        <w:rPr>
          <w:rFonts w:hint="eastAsia" w:ascii="仿宋_GB2312" w:eastAsia="仿宋_GB2312"/>
          <w:sz w:val="32"/>
          <w:szCs w:val="32"/>
          <w:lang w:val="en-US" w:eastAsia="zh-CN"/>
        </w:rPr>
        <w:t>或者扫描公告上的二维码，进行</w:t>
      </w:r>
      <w:r>
        <w:rPr>
          <w:rFonts w:hint="eastAsia" w:ascii="仿宋_GB2312" w:eastAsia="仿宋_GB2312"/>
          <w:sz w:val="32"/>
          <w:szCs w:val="32"/>
        </w:rPr>
        <w:t>网上</w:t>
      </w:r>
      <w:r>
        <w:rPr>
          <w:rFonts w:hint="eastAsia" w:ascii="仿宋_GB2312" w:eastAsia="仿宋_GB2312"/>
          <w:sz w:val="32"/>
          <w:szCs w:val="32"/>
          <w:lang w:val="en-US" w:eastAsia="zh-CN"/>
        </w:rPr>
        <w:t>报名。</w:t>
      </w:r>
      <w:r>
        <w:rPr>
          <w:rFonts w:hint="eastAsia" w:ascii="仿宋_GB2312" w:eastAsia="仿宋_GB2312"/>
          <w:sz w:val="32"/>
          <w:szCs w:val="32"/>
        </w:rPr>
        <w:t>如实</w:t>
      </w:r>
      <w:r>
        <w:rPr>
          <w:rFonts w:hint="eastAsia" w:ascii="仿宋_GB2312" w:eastAsia="仿宋_GB2312"/>
          <w:sz w:val="32"/>
          <w:szCs w:val="32"/>
          <w:lang w:val="en-US" w:eastAsia="zh-CN"/>
        </w:rPr>
        <w:t>完整</w:t>
      </w:r>
      <w:r>
        <w:rPr>
          <w:rFonts w:hint="eastAsia" w:ascii="仿宋_GB2312" w:eastAsia="仿宋_GB2312"/>
          <w:sz w:val="32"/>
          <w:szCs w:val="32"/>
        </w:rPr>
        <w:t>填写各项信息，</w:t>
      </w:r>
      <w:r>
        <w:rPr>
          <w:rFonts w:hint="eastAsia" w:ascii="仿宋_GB2312" w:eastAsia="仿宋_GB2312"/>
          <w:sz w:val="32"/>
          <w:szCs w:val="32"/>
          <w:lang w:val="en-US" w:eastAsia="zh-CN"/>
        </w:rPr>
        <w:t>核对无误</w:t>
      </w:r>
      <w:r>
        <w:rPr>
          <w:rFonts w:hint="eastAsia" w:ascii="仿宋_GB2312" w:eastAsia="仿宋_GB2312"/>
          <w:sz w:val="32"/>
          <w:szCs w:val="32"/>
        </w:rPr>
        <w:t>，确认提交。网上报名时，只能填报所属区域的1所小学，多填错填均报名无效。</w:t>
      </w:r>
      <w:r>
        <w:rPr>
          <w:rFonts w:hint="eastAsia" w:ascii="仿宋_GB2312" w:eastAsia="仿宋_GB2312"/>
          <w:b/>
          <w:bCs/>
          <w:sz w:val="32"/>
          <w:szCs w:val="32"/>
          <w:lang w:val="en-US" w:eastAsia="zh-CN"/>
        </w:rPr>
        <w:t>报名成功不能更改。</w:t>
      </w:r>
    </w:p>
    <w:p w14:paraId="772083FB">
      <w:pPr>
        <w:pStyle w:val="4"/>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（2）在学校招生区域内，</w:t>
      </w:r>
      <w:r>
        <w:rPr>
          <w:rFonts w:hint="eastAsia" w:ascii="仿宋_GB2312" w:eastAsia="仿宋_GB2312"/>
          <w:b/>
          <w:bCs w:val="0"/>
          <w:kern w:val="0"/>
          <w:sz w:val="32"/>
          <w:szCs w:val="32"/>
        </w:rPr>
        <w:t>购房</w:t>
      </w:r>
      <w:r>
        <w:rPr>
          <w:rFonts w:hint="eastAsia" w:ascii="仿宋_GB2312" w:eastAsia="仿宋_GB2312"/>
          <w:b/>
          <w:bCs w:val="0"/>
          <w:kern w:val="0"/>
          <w:sz w:val="32"/>
          <w:szCs w:val="32"/>
          <w:lang w:val="en-US" w:eastAsia="zh-CN"/>
        </w:rPr>
        <w:t>有房产证且实际入住</w:t>
      </w:r>
      <w:r>
        <w:rPr>
          <w:rFonts w:hint="eastAsia" w:ascii="仿宋_GB2312" w:eastAsia="仿宋_GB2312"/>
          <w:b/>
          <w:bCs w:val="0"/>
          <w:sz w:val="32"/>
          <w:szCs w:val="32"/>
        </w:rPr>
        <w:t>居民的适龄儿童</w:t>
      </w:r>
      <w:r>
        <w:rPr>
          <w:rFonts w:hint="eastAsia" w:ascii="仿宋_GB2312" w:eastAsia="仿宋_GB2312"/>
          <w:b/>
          <w:bCs w:val="0"/>
          <w:sz w:val="32"/>
          <w:szCs w:val="32"/>
          <w:lang w:eastAsia="zh-CN"/>
        </w:rPr>
        <w:t>，</w:t>
      </w:r>
      <w:r>
        <w:rPr>
          <w:rFonts w:hint="eastAsia" w:ascii="仿宋_GB2312" w:eastAsia="仿宋_GB2312"/>
          <w:b/>
          <w:bCs/>
          <w:sz w:val="32"/>
          <w:szCs w:val="32"/>
          <w:lang w:val="en-US" w:eastAsia="zh-CN"/>
        </w:rPr>
        <w:t>在网上进行报名:</w:t>
      </w:r>
    </w:p>
    <w:p w14:paraId="69294A9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eastAsia="仿宋_GB2312"/>
          <w:b/>
          <w:bCs/>
          <w:sz w:val="32"/>
          <w:szCs w:val="32"/>
          <w:lang w:val="en-US" w:eastAsia="zh-CN"/>
        </w:rPr>
      </w:pPr>
      <w:r>
        <w:rPr>
          <w:rFonts w:hint="eastAsia" w:ascii="仿宋_GB2312" w:eastAsia="仿宋_GB2312"/>
          <w:color w:val="auto"/>
          <w:sz w:val="32"/>
          <w:szCs w:val="32"/>
        </w:rPr>
        <w:t>登陆</w:t>
      </w:r>
      <w:r>
        <w:rPr>
          <w:rFonts w:hint="eastAsia" w:ascii="仿宋_GB2312" w:eastAsia="仿宋_GB2312"/>
          <w:sz w:val="32"/>
          <w:szCs w:val="32"/>
          <w:lang w:eastAsia="zh-CN"/>
        </w:rPr>
        <w:t>《2025</w:t>
      </w:r>
      <w:r>
        <w:rPr>
          <w:rFonts w:hint="eastAsia" w:ascii="仿宋_GB2312" w:eastAsia="仿宋_GB2312"/>
          <w:sz w:val="32"/>
          <w:szCs w:val="32"/>
        </w:rPr>
        <w:t>年灵宝市小学</w:t>
      </w:r>
      <w:r>
        <w:rPr>
          <w:rFonts w:hint="eastAsia" w:ascii="仿宋_GB2312" w:eastAsia="仿宋_GB2312"/>
          <w:sz w:val="32"/>
          <w:szCs w:val="32"/>
          <w:lang w:val="en-US" w:eastAsia="zh-CN"/>
        </w:rPr>
        <w:t>报名登记系统</w:t>
      </w:r>
      <w:r>
        <w:rPr>
          <w:rFonts w:hint="eastAsia" w:ascii="仿宋_GB2312" w:eastAsia="仿宋_GB2312"/>
          <w:sz w:val="32"/>
          <w:szCs w:val="32"/>
          <w:lang w:eastAsia="zh-CN"/>
        </w:rPr>
        <w:t>》</w:t>
      </w:r>
      <w:r>
        <w:rPr>
          <w:rFonts w:hint="eastAsia" w:ascii="仿宋_GB2312" w:eastAsia="仿宋_GB2312"/>
          <w:color w:val="auto"/>
          <w:sz w:val="32"/>
          <w:szCs w:val="32"/>
        </w:rPr>
        <w:t>（网址：</w:t>
      </w:r>
      <w:r>
        <w:rPr>
          <w:rFonts w:hint="eastAsia" w:ascii="仿宋_GB2312" w:hAnsi="仿宋_GB2312" w:eastAsia="仿宋_GB2312" w:cs="仿宋_GB2312"/>
          <w:color w:val="auto"/>
          <w:sz w:val="32"/>
          <w:szCs w:val="32"/>
        </w:rPr>
        <w:t>https://bm.lbedu.com</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或者扫描公告上的二维码，</w:t>
      </w:r>
      <w:r>
        <w:rPr>
          <w:rFonts w:hint="eastAsia" w:ascii="仿宋_GB2312" w:eastAsia="仿宋_GB2312"/>
          <w:sz w:val="32"/>
          <w:szCs w:val="32"/>
          <w:lang w:val="en-US" w:eastAsia="zh-CN"/>
        </w:rPr>
        <w:t>进行</w:t>
      </w:r>
      <w:r>
        <w:rPr>
          <w:rFonts w:hint="eastAsia" w:ascii="仿宋_GB2312" w:eastAsia="仿宋_GB2312"/>
          <w:sz w:val="32"/>
          <w:szCs w:val="32"/>
        </w:rPr>
        <w:t>网上</w:t>
      </w:r>
      <w:r>
        <w:rPr>
          <w:rFonts w:hint="eastAsia" w:ascii="仿宋_GB2312" w:eastAsia="仿宋_GB2312"/>
          <w:sz w:val="32"/>
          <w:szCs w:val="32"/>
          <w:lang w:val="en-US" w:eastAsia="zh-CN"/>
        </w:rPr>
        <w:t>报名。</w:t>
      </w:r>
      <w:r>
        <w:rPr>
          <w:rFonts w:hint="eastAsia" w:ascii="仿宋_GB2312" w:eastAsia="仿宋_GB2312"/>
          <w:sz w:val="32"/>
          <w:szCs w:val="32"/>
        </w:rPr>
        <w:t>如实</w:t>
      </w:r>
      <w:r>
        <w:rPr>
          <w:rFonts w:hint="eastAsia" w:ascii="仿宋_GB2312" w:eastAsia="仿宋_GB2312"/>
          <w:sz w:val="32"/>
          <w:szCs w:val="32"/>
          <w:lang w:val="en-US" w:eastAsia="zh-CN"/>
        </w:rPr>
        <w:t>完整</w:t>
      </w:r>
      <w:r>
        <w:rPr>
          <w:rFonts w:hint="eastAsia" w:ascii="仿宋_GB2312" w:eastAsia="仿宋_GB2312"/>
          <w:sz w:val="32"/>
          <w:szCs w:val="32"/>
        </w:rPr>
        <w:t>填写各项信息，</w:t>
      </w:r>
      <w:r>
        <w:rPr>
          <w:rFonts w:hint="eastAsia" w:ascii="仿宋_GB2312" w:eastAsia="仿宋_GB2312"/>
          <w:sz w:val="32"/>
          <w:szCs w:val="32"/>
          <w:lang w:val="en-US" w:eastAsia="zh-CN"/>
        </w:rPr>
        <w:t>核对无误</w:t>
      </w:r>
      <w:r>
        <w:rPr>
          <w:rFonts w:hint="eastAsia" w:ascii="仿宋_GB2312" w:eastAsia="仿宋_GB2312"/>
          <w:sz w:val="32"/>
          <w:szCs w:val="32"/>
        </w:rPr>
        <w:t>，确认提交。网上报名时，只能填报所属区域的1所小学，多填错填均报名无效。</w:t>
      </w:r>
      <w:r>
        <w:rPr>
          <w:rFonts w:hint="eastAsia" w:ascii="仿宋_GB2312" w:eastAsia="仿宋_GB2312"/>
          <w:b/>
          <w:bCs/>
          <w:sz w:val="32"/>
          <w:szCs w:val="32"/>
          <w:lang w:val="en-US" w:eastAsia="zh-CN"/>
        </w:rPr>
        <w:t>报名成功不能更改。</w:t>
      </w:r>
    </w:p>
    <w:p w14:paraId="1C50F22F">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kern w:val="0"/>
          <w:sz w:val="32"/>
          <w:szCs w:val="32"/>
          <w:lang w:val="en-US" w:eastAsia="zh-CN"/>
        </w:rPr>
        <w:t>其他优抚对象子女:</w:t>
      </w:r>
    </w:p>
    <w:p w14:paraId="75F53BEF">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kern w:val="0"/>
          <w:sz w:val="32"/>
          <w:szCs w:val="32"/>
          <w:lang w:val="en-US" w:eastAsia="zh-CN"/>
        </w:rPr>
        <w:t>符合条件的烈士子女，现役军人子女，公安英模和因公牺牲、伤残</w:t>
      </w:r>
      <w:r>
        <w:rPr>
          <w:rFonts w:hint="eastAsia" w:ascii="仿宋_GB2312" w:hAnsi="仿宋_GB2312" w:eastAsia="仿宋_GB2312" w:cs="仿宋_GB2312"/>
          <w:sz w:val="32"/>
          <w:szCs w:val="32"/>
        </w:rPr>
        <w:t>民警</w:t>
      </w:r>
      <w:r>
        <w:rPr>
          <w:rFonts w:hint="eastAsia" w:ascii="仿宋_GB2312" w:hAnsi="仿宋_GB2312" w:eastAsia="仿宋_GB2312" w:cs="仿宋_GB2312"/>
          <w:b w:val="0"/>
          <w:bCs w:val="0"/>
          <w:kern w:val="0"/>
          <w:sz w:val="32"/>
          <w:szCs w:val="32"/>
          <w:lang w:val="en-US" w:eastAsia="zh-CN"/>
        </w:rPr>
        <w:t>、消防救援人员、见义勇为等人员子女等，要持</w:t>
      </w:r>
      <w:r>
        <w:rPr>
          <w:rFonts w:hint="eastAsia" w:ascii="仿宋_GB2312" w:hAnsi="仿宋_GB2312" w:eastAsia="仿宋_GB2312" w:cs="仿宋_GB2312"/>
          <w:b w:val="0"/>
          <w:bCs w:val="0"/>
          <w:sz w:val="32"/>
          <w:szCs w:val="32"/>
        </w:rPr>
        <w:t>户口本</w:t>
      </w:r>
      <w:r>
        <w:rPr>
          <w:rFonts w:hint="eastAsia" w:ascii="仿宋_GB2312" w:hAnsi="仿宋_GB2312" w:eastAsia="仿宋_GB2312" w:cs="仿宋_GB2312"/>
          <w:b w:val="0"/>
          <w:bCs w:val="0"/>
          <w:sz w:val="32"/>
          <w:szCs w:val="32"/>
          <w:lang w:val="en-US" w:eastAsia="zh-CN"/>
        </w:rPr>
        <w:t>和相关部门开具的身份证明，</w:t>
      </w:r>
      <w:r>
        <w:rPr>
          <w:rFonts w:hint="eastAsia" w:ascii="仿宋_GB2312" w:hAnsi="仿宋_GB2312" w:eastAsia="仿宋_GB2312" w:cs="仿宋_GB2312"/>
          <w:b w:val="0"/>
          <w:bCs w:val="0"/>
          <w:kern w:val="0"/>
          <w:sz w:val="32"/>
          <w:szCs w:val="32"/>
          <w:lang w:val="en-US" w:eastAsia="zh-CN"/>
        </w:rPr>
        <w:t>先在教体局基教科进行审核登记，再到有关小学</w:t>
      </w:r>
      <w:r>
        <w:rPr>
          <w:rFonts w:hint="eastAsia" w:ascii="仿宋_GB2312" w:hAnsi="仿宋_GB2312" w:eastAsia="仿宋_GB2312" w:cs="仿宋_GB2312"/>
          <w:sz w:val="32"/>
          <w:szCs w:val="32"/>
        </w:rPr>
        <w:t>进行现场报名</w:t>
      </w:r>
      <w:r>
        <w:rPr>
          <w:rFonts w:hint="eastAsia" w:ascii="仿宋_GB2312" w:hAnsi="仿宋_GB2312" w:eastAsia="仿宋_GB2312" w:cs="仿宋_GB2312"/>
          <w:b w:val="0"/>
          <w:bCs w:val="0"/>
          <w:kern w:val="0"/>
          <w:sz w:val="32"/>
          <w:szCs w:val="32"/>
          <w:lang w:val="en-US" w:eastAsia="zh-CN"/>
        </w:rPr>
        <w:t>。</w:t>
      </w:r>
    </w:p>
    <w:p w14:paraId="79C91EF5">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eastAsia="仿宋_GB2312"/>
          <w:b/>
          <w:bCs/>
          <w:sz w:val="32"/>
          <w:szCs w:val="32"/>
          <w:lang w:val="en-US" w:eastAsia="zh-CN"/>
        </w:rPr>
        <w:t>（4）</w:t>
      </w:r>
      <w:r>
        <w:rPr>
          <w:rFonts w:ascii="仿宋_GB2312" w:hAnsi="宋体" w:eastAsia="仿宋_GB2312" w:cs="仿宋_GB2312"/>
          <w:b/>
          <w:bCs/>
          <w:i w:val="0"/>
          <w:iCs w:val="0"/>
          <w:caps w:val="0"/>
          <w:color w:val="000000"/>
          <w:spacing w:val="0"/>
          <w:sz w:val="32"/>
          <w:szCs w:val="32"/>
          <w:shd w:val="clear" w:fill="FFFFFF"/>
        </w:rPr>
        <w:t>在学校</w:t>
      </w:r>
      <w:r>
        <w:rPr>
          <w:rFonts w:hint="eastAsia" w:ascii="仿宋_GB2312" w:hAnsi="宋体" w:eastAsia="仿宋_GB2312" w:cs="仿宋_GB2312"/>
          <w:b/>
          <w:bCs/>
          <w:i w:val="0"/>
          <w:iCs w:val="0"/>
          <w:caps w:val="0"/>
          <w:color w:val="000000"/>
          <w:spacing w:val="0"/>
          <w:sz w:val="32"/>
          <w:szCs w:val="32"/>
          <w:shd w:val="clear" w:fill="FFFFFF"/>
          <w:lang w:val="en-US" w:eastAsia="zh-CN"/>
        </w:rPr>
        <w:t>招生</w:t>
      </w:r>
      <w:r>
        <w:rPr>
          <w:rFonts w:ascii="仿宋_GB2312" w:hAnsi="宋体" w:eastAsia="仿宋_GB2312" w:cs="仿宋_GB2312"/>
          <w:b/>
          <w:bCs/>
          <w:i w:val="0"/>
          <w:iCs w:val="0"/>
          <w:caps w:val="0"/>
          <w:color w:val="000000"/>
          <w:spacing w:val="0"/>
          <w:sz w:val="32"/>
          <w:szCs w:val="32"/>
          <w:shd w:val="clear" w:fill="FFFFFF"/>
        </w:rPr>
        <w:t>区域内</w:t>
      </w:r>
      <w:r>
        <w:rPr>
          <w:rFonts w:hint="eastAsia" w:ascii="仿宋_GB2312" w:hAnsi="宋体" w:eastAsia="仿宋_GB2312" w:cs="仿宋_GB2312"/>
          <w:b/>
          <w:bCs/>
          <w:i w:val="0"/>
          <w:iCs w:val="0"/>
          <w:caps w:val="0"/>
          <w:color w:val="000000"/>
          <w:spacing w:val="0"/>
          <w:sz w:val="32"/>
          <w:szCs w:val="32"/>
          <w:shd w:val="clear" w:fill="FFFFFF"/>
          <w:lang w:eastAsia="zh-CN"/>
        </w:rPr>
        <w:t>，</w:t>
      </w:r>
      <w:r>
        <w:rPr>
          <w:rFonts w:hint="eastAsia" w:ascii="仿宋_GB2312" w:eastAsia="仿宋_GB2312"/>
          <w:b/>
          <w:bCs w:val="0"/>
          <w:kern w:val="0"/>
          <w:sz w:val="32"/>
          <w:szCs w:val="32"/>
        </w:rPr>
        <w:t>购房</w:t>
      </w:r>
      <w:r>
        <w:rPr>
          <w:rFonts w:hint="eastAsia" w:ascii="仿宋_GB2312" w:eastAsia="仿宋_GB2312"/>
          <w:b/>
          <w:bCs w:val="0"/>
          <w:kern w:val="0"/>
          <w:sz w:val="32"/>
          <w:szCs w:val="32"/>
          <w:lang w:val="en-US" w:eastAsia="zh-CN"/>
        </w:rPr>
        <w:t>有购房合同且实际入住</w:t>
      </w:r>
      <w:r>
        <w:rPr>
          <w:rFonts w:hint="eastAsia" w:ascii="仿宋_GB2312" w:eastAsia="仿宋_GB2312"/>
          <w:b/>
          <w:bCs w:val="0"/>
          <w:sz w:val="32"/>
          <w:szCs w:val="32"/>
        </w:rPr>
        <w:t>居民的适龄儿童</w:t>
      </w:r>
      <w:r>
        <w:rPr>
          <w:rFonts w:hint="eastAsia" w:ascii="仿宋_GB2312" w:eastAsia="仿宋_GB2312"/>
          <w:b/>
          <w:bCs w:val="0"/>
          <w:sz w:val="32"/>
          <w:szCs w:val="32"/>
          <w:lang w:val="en-US" w:eastAsia="zh-CN"/>
        </w:rPr>
        <w:t>:</w:t>
      </w:r>
    </w:p>
    <w:p w14:paraId="7D0EC10E">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由1名家长携适龄儿童</w:t>
      </w: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身份证、合法有效的购房合同和购房票据到所属小学进行现场报名</w:t>
      </w:r>
      <w:r>
        <w:rPr>
          <w:rFonts w:hint="eastAsia" w:ascii="仿宋_GB2312" w:eastAsia="仿宋_GB2312"/>
          <w:kern w:val="0"/>
          <w:sz w:val="32"/>
          <w:szCs w:val="32"/>
          <w:lang w:val="en-US" w:eastAsia="zh-CN"/>
        </w:rPr>
        <w:t>登记</w:t>
      </w:r>
      <w:r>
        <w:rPr>
          <w:rFonts w:hint="eastAsia" w:ascii="仿宋_GB2312" w:eastAsia="仿宋_GB2312"/>
          <w:kern w:val="0"/>
          <w:sz w:val="32"/>
          <w:szCs w:val="32"/>
        </w:rPr>
        <w:t>。</w:t>
      </w:r>
      <w:r>
        <w:rPr>
          <w:rFonts w:hint="eastAsia" w:ascii="仿宋_GB2312" w:eastAsia="仿宋_GB2312"/>
          <w:kern w:val="0"/>
          <w:sz w:val="32"/>
          <w:szCs w:val="32"/>
          <w:lang w:val="en-US" w:eastAsia="zh-CN"/>
        </w:rPr>
        <w:t>学校初验，</w:t>
      </w:r>
      <w:r>
        <w:rPr>
          <w:rFonts w:hint="eastAsia" w:ascii="仿宋_GB2312" w:eastAsia="仿宋_GB2312"/>
          <w:sz w:val="32"/>
          <w:szCs w:val="32"/>
          <w:lang w:eastAsia="zh-CN"/>
        </w:rPr>
        <w:t>此类适龄儿童在</w:t>
      </w:r>
      <w:r>
        <w:rPr>
          <w:rFonts w:hint="eastAsia" w:ascii="仿宋_GB2312" w:eastAsia="仿宋_GB2312"/>
          <w:sz w:val="32"/>
          <w:szCs w:val="32"/>
          <w:lang w:val="en-US" w:eastAsia="zh-CN"/>
        </w:rPr>
        <w:t>第（1）（2）（3）类</w:t>
      </w:r>
      <w:r>
        <w:rPr>
          <w:rFonts w:hint="eastAsia" w:ascii="仿宋_GB2312" w:eastAsia="仿宋_GB2312"/>
          <w:sz w:val="32"/>
          <w:szCs w:val="32"/>
          <w:lang w:eastAsia="zh-CN"/>
        </w:rPr>
        <w:t>适龄儿童全部</w:t>
      </w:r>
      <w:r>
        <w:rPr>
          <w:rFonts w:hint="eastAsia" w:ascii="仿宋_GB2312" w:eastAsia="仿宋_GB2312"/>
          <w:sz w:val="32"/>
          <w:szCs w:val="32"/>
          <w:lang w:val="en-US" w:eastAsia="zh-CN"/>
        </w:rPr>
        <w:t>安排</w:t>
      </w:r>
      <w:r>
        <w:rPr>
          <w:rFonts w:hint="eastAsia" w:ascii="仿宋_GB2312" w:eastAsia="仿宋_GB2312"/>
          <w:sz w:val="32"/>
          <w:szCs w:val="32"/>
          <w:lang w:eastAsia="zh-CN"/>
        </w:rPr>
        <w:t>入学</w:t>
      </w:r>
      <w:r>
        <w:rPr>
          <w:rFonts w:hint="eastAsia" w:ascii="仿宋_GB2312" w:eastAsia="仿宋_GB2312"/>
          <w:sz w:val="32"/>
          <w:szCs w:val="32"/>
          <w:lang w:val="en-US" w:eastAsia="zh-CN"/>
        </w:rPr>
        <w:t>后</w:t>
      </w:r>
      <w:r>
        <w:rPr>
          <w:rFonts w:hint="eastAsia" w:ascii="仿宋_GB2312" w:eastAsia="仿宋_GB2312"/>
          <w:sz w:val="32"/>
          <w:szCs w:val="32"/>
          <w:lang w:eastAsia="zh-CN"/>
        </w:rPr>
        <w:t>，</w:t>
      </w:r>
      <w:r>
        <w:rPr>
          <w:rFonts w:hint="eastAsia" w:ascii="仿宋_GB2312" w:eastAsia="仿宋_GB2312"/>
          <w:sz w:val="32"/>
          <w:szCs w:val="32"/>
          <w:lang w:val="en-US" w:eastAsia="zh-CN"/>
        </w:rPr>
        <w:t>局直小学有</w:t>
      </w:r>
      <w:r>
        <w:rPr>
          <w:rFonts w:hint="eastAsia" w:ascii="仿宋_GB2312" w:eastAsia="仿宋_GB2312"/>
          <w:sz w:val="32"/>
          <w:szCs w:val="32"/>
          <w:lang w:eastAsia="zh-CN"/>
        </w:rPr>
        <w:t>空余</w:t>
      </w:r>
      <w:r>
        <w:rPr>
          <w:rFonts w:hint="eastAsia" w:ascii="仿宋_GB2312" w:eastAsia="仿宋_GB2312"/>
          <w:sz w:val="32"/>
          <w:szCs w:val="32"/>
          <w:lang w:val="en-US" w:eastAsia="zh-CN"/>
        </w:rPr>
        <w:t>学位</w:t>
      </w:r>
      <w:r>
        <w:rPr>
          <w:rFonts w:hint="eastAsia" w:ascii="仿宋_GB2312" w:eastAsia="仿宋_GB2312"/>
          <w:sz w:val="32"/>
          <w:szCs w:val="32"/>
          <w:lang w:eastAsia="zh-CN"/>
        </w:rPr>
        <w:t>时，</w:t>
      </w:r>
      <w:r>
        <w:rPr>
          <w:rFonts w:hint="eastAsia" w:ascii="仿宋_GB2312" w:eastAsia="仿宋_GB2312"/>
          <w:sz w:val="32"/>
          <w:szCs w:val="32"/>
          <w:lang w:val="en-US" w:eastAsia="zh-CN"/>
        </w:rPr>
        <w:t>优先</w:t>
      </w:r>
      <w:r>
        <w:rPr>
          <w:rFonts w:hint="eastAsia" w:ascii="仿宋_GB2312" w:eastAsia="仿宋_GB2312"/>
          <w:sz w:val="32"/>
          <w:szCs w:val="32"/>
          <w:lang w:eastAsia="zh-CN"/>
        </w:rPr>
        <w:t>安排。</w:t>
      </w:r>
      <w:r>
        <w:rPr>
          <w:rFonts w:hint="eastAsia" w:ascii="仿宋_GB2312" w:eastAsia="仿宋_GB2312"/>
          <w:sz w:val="32"/>
          <w:szCs w:val="32"/>
          <w:lang w:val="en-US" w:eastAsia="zh-CN"/>
        </w:rPr>
        <w:t>局直小学没有空余学位时，</w:t>
      </w:r>
      <w:r>
        <w:rPr>
          <w:rFonts w:hint="eastAsia" w:ascii="仿宋_GB2312" w:eastAsia="仿宋_GB2312"/>
          <w:sz w:val="32"/>
          <w:szCs w:val="32"/>
          <w:lang w:eastAsia="zh-CN"/>
        </w:rPr>
        <w:t>此类适龄儿童</w:t>
      </w:r>
      <w:r>
        <w:rPr>
          <w:rFonts w:hint="eastAsia" w:ascii="仿宋_GB2312" w:eastAsia="仿宋_GB2312"/>
          <w:sz w:val="32"/>
          <w:szCs w:val="32"/>
          <w:lang w:val="en-US" w:eastAsia="zh-CN"/>
        </w:rPr>
        <w:t>按照进城务工人员随迁子女进行安排。</w:t>
      </w:r>
    </w:p>
    <w:p w14:paraId="540507C7">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（5）</w:t>
      </w:r>
      <w:r>
        <w:rPr>
          <w:rFonts w:hint="eastAsia" w:ascii="仿宋_GB2312" w:eastAsia="仿宋_GB2312"/>
          <w:b/>
          <w:bCs/>
          <w:kern w:val="0"/>
          <w:sz w:val="32"/>
          <w:szCs w:val="32"/>
        </w:rPr>
        <w:t>进</w:t>
      </w:r>
      <w:r>
        <w:rPr>
          <w:rFonts w:hint="eastAsia" w:ascii="仿宋_GB2312" w:eastAsia="仿宋_GB2312"/>
          <w:b/>
          <w:bCs/>
          <w:sz w:val="32"/>
          <w:szCs w:val="32"/>
        </w:rPr>
        <w:t>城务工人员随迁子女</w:t>
      </w:r>
      <w:r>
        <w:rPr>
          <w:rFonts w:hint="eastAsia" w:ascii="仿宋_GB2312" w:eastAsia="仿宋_GB2312"/>
          <w:b/>
          <w:bCs/>
          <w:sz w:val="32"/>
          <w:szCs w:val="32"/>
          <w:lang w:val="en-US" w:eastAsia="zh-CN"/>
        </w:rPr>
        <w:t>:</w:t>
      </w:r>
    </w:p>
    <w:p w14:paraId="095F5117">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kern w:val="0"/>
          <w:sz w:val="32"/>
          <w:szCs w:val="32"/>
          <w:lang w:val="en-US" w:eastAsia="zh-CN"/>
        </w:rPr>
        <w:t>由1名家长携适龄儿童</w:t>
      </w:r>
      <w:r>
        <w:rPr>
          <w:rFonts w:hint="eastAsia" w:ascii="仿宋_GB2312" w:eastAsia="仿宋_GB2312"/>
          <w:sz w:val="32"/>
          <w:szCs w:val="32"/>
        </w:rPr>
        <w:t>持</w:t>
      </w:r>
      <w:r>
        <w:rPr>
          <w:rFonts w:hint="eastAsia" w:ascii="仿宋_GB2312" w:eastAsia="仿宋_GB2312"/>
          <w:kern w:val="0"/>
          <w:sz w:val="32"/>
          <w:szCs w:val="32"/>
        </w:rPr>
        <w:t>户口本和父母身份证到所属小学进行现场报名</w:t>
      </w:r>
      <w:r>
        <w:rPr>
          <w:rFonts w:hint="eastAsia" w:ascii="仿宋_GB2312" w:eastAsia="仿宋_GB2312"/>
          <w:kern w:val="0"/>
          <w:sz w:val="32"/>
          <w:szCs w:val="32"/>
          <w:lang w:val="en-US" w:eastAsia="zh-CN"/>
        </w:rPr>
        <w:t>登记</w:t>
      </w:r>
      <w:r>
        <w:rPr>
          <w:rFonts w:hint="eastAsia" w:ascii="仿宋_GB2312" w:eastAsia="仿宋_GB2312"/>
          <w:kern w:val="0"/>
          <w:sz w:val="32"/>
          <w:szCs w:val="32"/>
        </w:rPr>
        <w:t>。</w:t>
      </w:r>
    </w:p>
    <w:p w14:paraId="2919A71B">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2.分类审核</w:t>
      </w:r>
    </w:p>
    <w:p w14:paraId="5F51B4B7">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以上报名的第</w:t>
      </w:r>
      <w:r>
        <w:rPr>
          <w:rFonts w:hint="eastAsia" w:ascii="仿宋_GB2312" w:eastAsia="仿宋_GB2312"/>
          <w:b w:val="0"/>
          <w:bCs w:val="0"/>
          <w:sz w:val="32"/>
          <w:szCs w:val="32"/>
          <w:lang w:val="en-US" w:eastAsia="zh-CN"/>
        </w:rPr>
        <w:t>（1）类</w:t>
      </w:r>
      <w:r>
        <w:rPr>
          <w:rFonts w:hint="eastAsia" w:ascii="仿宋_GB2312" w:eastAsia="仿宋_GB2312"/>
          <w:b w:val="0"/>
          <w:bCs w:val="0"/>
          <w:sz w:val="32"/>
          <w:szCs w:val="32"/>
        </w:rPr>
        <w:t>市区</w:t>
      </w:r>
      <w:r>
        <w:rPr>
          <w:rFonts w:hint="eastAsia" w:ascii="仿宋_GB2312" w:eastAsia="仿宋_GB2312"/>
          <w:b w:val="0"/>
          <w:bCs w:val="0"/>
          <w:sz w:val="32"/>
          <w:szCs w:val="32"/>
          <w:lang w:val="en-US" w:eastAsia="zh-CN"/>
        </w:rPr>
        <w:t>居民</w:t>
      </w:r>
      <w:r>
        <w:rPr>
          <w:rFonts w:hint="eastAsia" w:ascii="仿宋_GB2312" w:eastAsia="仿宋_GB2312"/>
          <w:b w:val="0"/>
          <w:bCs w:val="0"/>
          <w:sz w:val="32"/>
          <w:szCs w:val="32"/>
        </w:rPr>
        <w:t>户口的适龄儿童</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第（2）类有房产证且实际入住居民的适龄儿童、第</w:t>
      </w:r>
      <w:r>
        <w:rPr>
          <w:rFonts w:hint="eastAsia" w:ascii="仿宋_GB2312" w:hAnsi="仿宋_GB2312" w:eastAsia="仿宋_GB2312" w:cs="仿宋_GB2312"/>
          <w:b w:val="0"/>
          <w:bCs w:val="0"/>
          <w:sz w:val="32"/>
          <w:szCs w:val="32"/>
          <w:lang w:val="en-US" w:eastAsia="zh-CN"/>
        </w:rPr>
        <w:t>（3）类</w:t>
      </w:r>
      <w:r>
        <w:rPr>
          <w:rFonts w:hint="eastAsia" w:ascii="仿宋_GB2312" w:hAnsi="仿宋_GB2312" w:eastAsia="仿宋_GB2312" w:cs="仿宋_GB2312"/>
          <w:b w:val="0"/>
          <w:bCs w:val="0"/>
          <w:kern w:val="0"/>
          <w:sz w:val="32"/>
          <w:szCs w:val="32"/>
          <w:lang w:val="en-US" w:eastAsia="zh-CN"/>
        </w:rPr>
        <w:t>其他优抚对象子女由教体局联合市公安局、自然资源局、双拥办等进行审核；第</w:t>
      </w:r>
      <w:r>
        <w:rPr>
          <w:rFonts w:hint="eastAsia" w:ascii="仿宋_GB2312" w:eastAsia="仿宋_GB2312"/>
          <w:b w:val="0"/>
          <w:bCs w:val="0"/>
          <w:sz w:val="32"/>
          <w:szCs w:val="32"/>
          <w:lang w:val="en-US" w:eastAsia="zh-CN"/>
        </w:rPr>
        <w:t>（4）（5）类由报名学校审核，并视情入户走访。</w:t>
      </w:r>
    </w:p>
    <w:p w14:paraId="3D6B5C98">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lang w:val="en-US" w:eastAsia="zh-CN"/>
        </w:rPr>
        <w:t>3.公布结果</w:t>
      </w:r>
    </w:p>
    <w:p w14:paraId="50EF215F">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市区公办小学招生审核结果于7月25日12:00—18:00公布，教体局以短信方式通知家长，同时公布审核通过的招生预录学生名单。</w:t>
      </w:r>
    </w:p>
    <w:p w14:paraId="296FCA55">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4.录取注册</w:t>
      </w:r>
    </w:p>
    <w:p w14:paraId="452B492F">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凭招生审核“合格”短信，由1名家长携适龄儿童持户口本和父母身份证到报名小学领取入学通知书，完成注册。</w:t>
      </w:r>
    </w:p>
    <w:p w14:paraId="25E71C4D">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（二）乡镇公办小学</w:t>
      </w:r>
    </w:p>
    <w:p w14:paraId="55701B10">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default" w:ascii="楷体_GB2312" w:hAnsi="楷体_GB2312" w:eastAsia="楷体_GB2312" w:cs="楷体_GB2312"/>
          <w:b/>
          <w:bCs/>
          <w:sz w:val="32"/>
          <w:szCs w:val="32"/>
          <w:lang w:val="en-US" w:eastAsia="zh-CN"/>
        </w:rPr>
      </w:pPr>
      <w:r>
        <w:rPr>
          <w:rFonts w:hint="eastAsia" w:ascii="仿宋_GB2312" w:eastAsia="仿宋_GB2312"/>
          <w:kern w:val="0"/>
          <w:sz w:val="32"/>
          <w:szCs w:val="32"/>
          <w:lang w:val="en-US" w:eastAsia="zh-CN"/>
        </w:rPr>
        <w:t>由1名家长携适龄儿童</w:t>
      </w: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身份证到</w:t>
      </w:r>
      <w:r>
        <w:rPr>
          <w:rFonts w:hint="eastAsia" w:ascii="仿宋_GB2312" w:eastAsia="仿宋_GB2312"/>
          <w:kern w:val="0"/>
          <w:sz w:val="32"/>
          <w:szCs w:val="32"/>
          <w:lang w:val="en-US" w:eastAsia="zh-CN"/>
        </w:rPr>
        <w:t>划定的区域</w:t>
      </w:r>
      <w:r>
        <w:rPr>
          <w:rFonts w:hint="eastAsia" w:ascii="仿宋_GB2312" w:eastAsia="仿宋_GB2312"/>
          <w:kern w:val="0"/>
          <w:sz w:val="32"/>
          <w:szCs w:val="32"/>
        </w:rPr>
        <w:t>小学进行现场报名</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经</w:t>
      </w:r>
      <w:r>
        <w:rPr>
          <w:rFonts w:hint="eastAsia" w:ascii="仿宋_GB2312" w:eastAsia="仿宋_GB2312"/>
          <w:sz w:val="32"/>
          <w:szCs w:val="32"/>
          <w:lang w:val="en-US" w:eastAsia="zh-CN"/>
        </w:rPr>
        <w:t>学校审核后，领取</w:t>
      </w:r>
      <w:r>
        <w:rPr>
          <w:rFonts w:hint="eastAsia" w:ascii="仿宋_GB2312" w:eastAsia="仿宋_GB2312"/>
          <w:kern w:val="0"/>
          <w:sz w:val="32"/>
          <w:szCs w:val="32"/>
        </w:rPr>
        <w:t>入学通知书</w:t>
      </w:r>
      <w:r>
        <w:rPr>
          <w:rFonts w:hint="eastAsia" w:ascii="仿宋_GB2312" w:eastAsia="仿宋_GB2312"/>
          <w:kern w:val="0"/>
          <w:sz w:val="32"/>
          <w:szCs w:val="32"/>
          <w:lang w:eastAsia="zh-CN"/>
        </w:rPr>
        <w:t>，并</w:t>
      </w:r>
      <w:r>
        <w:rPr>
          <w:rFonts w:hint="eastAsia" w:ascii="仿宋_GB2312" w:eastAsia="仿宋_GB2312"/>
          <w:sz w:val="32"/>
          <w:szCs w:val="32"/>
          <w:lang w:val="en-US" w:eastAsia="zh-CN"/>
        </w:rPr>
        <w:t>由</w:t>
      </w:r>
      <w:r>
        <w:rPr>
          <w:rFonts w:hint="eastAsia" w:ascii="仿宋_GB2312" w:eastAsia="仿宋_GB2312"/>
          <w:kern w:val="0"/>
          <w:sz w:val="32"/>
          <w:szCs w:val="32"/>
          <w:lang w:val="en-US" w:eastAsia="zh-CN"/>
        </w:rPr>
        <w:t>学校登录《</w:t>
      </w:r>
      <w:r>
        <w:rPr>
          <w:rFonts w:hint="eastAsia" w:ascii="仿宋_GB2312" w:hAnsi="仿宋_GB2312" w:eastAsia="仿宋_GB2312" w:cs="仿宋_GB2312"/>
          <w:color w:val="auto"/>
          <w:kern w:val="0"/>
          <w:sz w:val="32"/>
          <w:szCs w:val="32"/>
          <w:lang w:val="en-US" w:eastAsia="zh-CN" w:bidi="ar"/>
        </w:rPr>
        <w:t>义务教育招生服务平台</w:t>
      </w:r>
      <w:r>
        <w:rPr>
          <w:rFonts w:hint="eastAsia" w:ascii="仿宋_GB2312" w:eastAsia="仿宋_GB2312"/>
          <w:kern w:val="0"/>
          <w:sz w:val="32"/>
          <w:szCs w:val="32"/>
          <w:lang w:val="en-US" w:eastAsia="zh-CN"/>
        </w:rPr>
        <w:t>》录入信息，</w:t>
      </w:r>
      <w:r>
        <w:rPr>
          <w:rFonts w:hint="eastAsia" w:ascii="仿宋_GB2312" w:eastAsia="仿宋_GB2312"/>
          <w:sz w:val="32"/>
          <w:szCs w:val="32"/>
          <w:lang w:val="en-US" w:eastAsia="zh-CN"/>
        </w:rPr>
        <w:t>完成注册</w:t>
      </w:r>
      <w:r>
        <w:rPr>
          <w:rFonts w:hint="eastAsia" w:ascii="仿宋_GB2312" w:eastAsia="仿宋_GB2312"/>
          <w:kern w:val="0"/>
          <w:sz w:val="32"/>
          <w:szCs w:val="32"/>
        </w:rPr>
        <w:t>。</w:t>
      </w:r>
    </w:p>
    <w:p w14:paraId="7CB5DC72">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（三）民办小学</w:t>
      </w:r>
    </w:p>
    <w:p w14:paraId="126386BF">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1.报名登记</w:t>
      </w:r>
    </w:p>
    <w:p w14:paraId="6C31AE56">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仿宋_GB2312" w:eastAsia="仿宋_GB2312"/>
          <w:b/>
          <w:bCs/>
          <w:kern w:val="0"/>
          <w:sz w:val="32"/>
          <w:szCs w:val="32"/>
          <w:lang w:val="en-US" w:eastAsia="zh-CN"/>
        </w:rPr>
      </w:pPr>
      <w:r>
        <w:rPr>
          <w:rFonts w:hint="eastAsia" w:ascii="仿宋_GB2312" w:eastAsia="仿宋_GB2312"/>
          <w:kern w:val="0"/>
          <w:sz w:val="32"/>
          <w:szCs w:val="32"/>
          <w:lang w:val="en-US" w:eastAsia="zh-CN"/>
        </w:rPr>
        <w:t>适龄儿童家长通过识别二维码（见公告）进行网上报名。报名时只能填报1所民办学校，如实完整填写各项信息，核对无误，确认提交，多填错填均报名无效。</w:t>
      </w:r>
      <w:r>
        <w:rPr>
          <w:rFonts w:hint="eastAsia" w:ascii="仿宋_GB2312" w:eastAsia="仿宋_GB2312"/>
          <w:b/>
          <w:bCs/>
          <w:kern w:val="0"/>
          <w:sz w:val="32"/>
          <w:szCs w:val="32"/>
          <w:lang w:val="en-US" w:eastAsia="zh-CN"/>
        </w:rPr>
        <w:t>民办小学、公办小学不得兼报，否则无效。</w:t>
      </w:r>
    </w:p>
    <w:p w14:paraId="04C8ED45">
      <w:pPr>
        <w:keepNext w:val="0"/>
        <w:keepLines w:val="0"/>
        <w:pageBreakBefore w:val="0"/>
        <w:widowControl w:val="0"/>
        <w:numPr>
          <w:ilvl w:val="0"/>
          <w:numId w:val="0"/>
        </w:numPr>
        <w:kinsoku/>
        <w:wordWrap/>
        <w:overflowPunct/>
        <w:topLinePunct w:val="0"/>
        <w:autoSpaceDE w:val="0"/>
        <w:autoSpaceDN/>
        <w:bidi w:val="0"/>
        <w:adjustRightInd/>
        <w:snapToGrid/>
        <w:spacing w:line="5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2.审核和录取</w:t>
      </w:r>
    </w:p>
    <w:p w14:paraId="6D6F693C">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b w:val="0"/>
          <w:bCs w:val="0"/>
          <w:sz w:val="32"/>
          <w:szCs w:val="32"/>
          <w:lang w:val="en-US" w:eastAsia="zh-CN"/>
        </w:rPr>
        <w:t>报名人数未超过招生计划时，学校审核后，直接录取注册；报名人数超过招生计划时，由教体局实施电脑随机摇号录取。</w:t>
      </w:r>
      <w:r>
        <w:rPr>
          <w:rFonts w:hint="eastAsia" w:ascii="仿宋_GB2312" w:eastAsia="仿宋_GB2312"/>
          <w:kern w:val="0"/>
          <w:sz w:val="32"/>
          <w:szCs w:val="32"/>
          <w:lang w:val="en-US" w:eastAsia="zh-CN"/>
        </w:rPr>
        <w:t>被录取的学生，</w:t>
      </w:r>
      <w:r>
        <w:rPr>
          <w:rFonts w:hint="eastAsia" w:ascii="仿宋_GB2312" w:eastAsia="仿宋_GB2312"/>
          <w:color w:val="auto"/>
          <w:kern w:val="0"/>
          <w:sz w:val="32"/>
          <w:szCs w:val="32"/>
          <w:lang w:val="en-US" w:eastAsia="zh-CN"/>
        </w:rPr>
        <w:t>由</w:t>
      </w:r>
      <w:r>
        <w:rPr>
          <w:rFonts w:hint="eastAsia" w:ascii="仿宋_GB2312" w:eastAsia="仿宋_GB2312"/>
          <w:kern w:val="0"/>
          <w:sz w:val="32"/>
          <w:szCs w:val="32"/>
          <w:lang w:val="en-US" w:eastAsia="zh-CN"/>
        </w:rPr>
        <w:t>1名</w:t>
      </w:r>
      <w:r>
        <w:rPr>
          <w:rFonts w:hint="eastAsia" w:ascii="仿宋_GB2312" w:eastAsia="仿宋_GB2312"/>
          <w:color w:val="auto"/>
          <w:kern w:val="0"/>
          <w:sz w:val="32"/>
          <w:szCs w:val="32"/>
          <w:lang w:val="en-US" w:eastAsia="zh-CN"/>
        </w:rPr>
        <w:t>家长携适龄儿童</w:t>
      </w:r>
      <w:r>
        <w:rPr>
          <w:rFonts w:hint="eastAsia" w:ascii="仿宋_GB2312" w:eastAsia="仿宋_GB2312"/>
          <w:color w:val="auto"/>
          <w:kern w:val="0"/>
          <w:sz w:val="32"/>
          <w:szCs w:val="32"/>
        </w:rPr>
        <w:t>持户口本和</w:t>
      </w:r>
      <w:r>
        <w:rPr>
          <w:rFonts w:hint="eastAsia" w:ascii="仿宋_GB2312" w:eastAsia="仿宋_GB2312"/>
          <w:color w:val="auto"/>
          <w:kern w:val="0"/>
          <w:sz w:val="32"/>
          <w:szCs w:val="32"/>
          <w:lang w:val="en-US" w:eastAsia="zh-CN"/>
        </w:rPr>
        <w:t>父母</w:t>
      </w:r>
      <w:r>
        <w:rPr>
          <w:rFonts w:hint="eastAsia" w:ascii="仿宋_GB2312" w:eastAsia="仿宋_GB2312"/>
          <w:color w:val="auto"/>
          <w:kern w:val="0"/>
          <w:sz w:val="32"/>
          <w:szCs w:val="32"/>
        </w:rPr>
        <w:t>身份证到报名的小学</w:t>
      </w:r>
      <w:r>
        <w:rPr>
          <w:rFonts w:hint="eastAsia" w:ascii="仿宋_GB2312" w:eastAsia="仿宋_GB2312"/>
          <w:color w:val="auto"/>
          <w:kern w:val="0"/>
          <w:sz w:val="32"/>
          <w:szCs w:val="32"/>
          <w:lang w:val="en-US" w:eastAsia="zh-CN"/>
        </w:rPr>
        <w:t>领取</w:t>
      </w:r>
      <w:r>
        <w:rPr>
          <w:rFonts w:hint="eastAsia" w:ascii="仿宋_GB2312" w:eastAsia="仿宋_GB2312"/>
          <w:kern w:val="0"/>
          <w:sz w:val="32"/>
          <w:szCs w:val="32"/>
        </w:rPr>
        <w:t>入学通知书</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完成注册</w:t>
      </w:r>
      <w:r>
        <w:rPr>
          <w:rFonts w:hint="eastAsia" w:ascii="仿宋_GB2312" w:eastAsia="仿宋_GB2312"/>
          <w:kern w:val="0"/>
          <w:sz w:val="32"/>
          <w:szCs w:val="32"/>
        </w:rPr>
        <w:t>。被民办学校录取的学生不能再到公办学校报名，未被民办学校录取的学生，</w:t>
      </w:r>
      <w:r>
        <w:rPr>
          <w:rFonts w:hint="eastAsia" w:ascii="仿宋_GB2312" w:eastAsia="仿宋_GB2312"/>
          <w:kern w:val="0"/>
          <w:sz w:val="32"/>
          <w:szCs w:val="32"/>
          <w:lang w:val="en-US" w:eastAsia="zh-CN"/>
        </w:rPr>
        <w:t>在规定时间内</w:t>
      </w:r>
      <w:r>
        <w:rPr>
          <w:rFonts w:hint="eastAsia" w:ascii="仿宋_GB2312" w:eastAsia="仿宋_GB2312"/>
          <w:kern w:val="0"/>
          <w:sz w:val="32"/>
          <w:szCs w:val="32"/>
        </w:rPr>
        <w:t>按照</w:t>
      </w:r>
      <w:r>
        <w:rPr>
          <w:rFonts w:hint="eastAsia" w:ascii="仿宋_GB2312" w:eastAsia="仿宋_GB2312"/>
          <w:kern w:val="0"/>
          <w:sz w:val="32"/>
          <w:szCs w:val="32"/>
          <w:lang w:val="en-US" w:eastAsia="zh-CN"/>
        </w:rPr>
        <w:t>市区</w:t>
      </w:r>
      <w:r>
        <w:rPr>
          <w:rFonts w:hint="eastAsia" w:ascii="仿宋_GB2312" w:eastAsia="仿宋_GB2312"/>
          <w:kern w:val="0"/>
          <w:sz w:val="32"/>
          <w:szCs w:val="32"/>
        </w:rPr>
        <w:t>公办小学招生区域</w:t>
      </w:r>
      <w:r>
        <w:rPr>
          <w:rFonts w:hint="eastAsia" w:ascii="仿宋_GB2312" w:eastAsia="仿宋_GB2312"/>
          <w:kern w:val="0"/>
          <w:sz w:val="32"/>
          <w:szCs w:val="32"/>
          <w:lang w:val="en-US" w:eastAsia="zh-CN"/>
        </w:rPr>
        <w:t>进行二次报名登记</w:t>
      </w:r>
      <w:r>
        <w:rPr>
          <w:rFonts w:hint="eastAsia" w:ascii="仿宋_GB2312" w:eastAsia="仿宋_GB2312"/>
          <w:kern w:val="0"/>
          <w:sz w:val="32"/>
          <w:szCs w:val="32"/>
        </w:rPr>
        <w:t>。</w:t>
      </w:r>
    </w:p>
    <w:p w14:paraId="7A67F764">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3.</w:t>
      </w:r>
      <w:r>
        <w:rPr>
          <w:rFonts w:hint="eastAsia" w:ascii="仿宋_GB2312" w:hAnsi="仿宋_GB2312" w:eastAsia="仿宋_GB2312" w:cs="仿宋_GB2312"/>
          <w:b/>
          <w:bCs/>
          <w:sz w:val="32"/>
          <w:szCs w:val="32"/>
          <w:lang w:val="en-US" w:eastAsia="zh-CN"/>
        </w:rPr>
        <w:t>电脑随机摇号录取</w:t>
      </w:r>
    </w:p>
    <w:p w14:paraId="5783D37A">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对报名人数超过招生计划的民办学校，根据招生计划实施电脑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w:t>
      </w:r>
    </w:p>
    <w:p w14:paraId="733EA01E">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eastAsia="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录取在一个工作日内一次性完成。届时将邀请灵宝市公证处、市纪委监委、两代表一委员、教体局相关科室长、招生学校家委会代表、新生家长代表全程参加。</w:t>
      </w:r>
    </w:p>
    <w:p w14:paraId="7A03AA44">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（四）公办初中</w:t>
      </w:r>
    </w:p>
    <w:p w14:paraId="41717E61">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1.市区公办初中</w:t>
      </w:r>
    </w:p>
    <w:p w14:paraId="1632958D">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color w:val="auto"/>
          <w:sz w:val="32"/>
          <w:szCs w:val="32"/>
          <w:lang w:val="en-US" w:eastAsia="zh-CN"/>
        </w:rPr>
        <w:t>市区</w:t>
      </w:r>
      <w:r>
        <w:rPr>
          <w:rFonts w:hint="eastAsia" w:ascii="仿宋_GB2312" w:hAnsi="仿宋_GB2312" w:eastAsia="仿宋_GB2312" w:cs="仿宋_GB2312"/>
          <w:b w:val="0"/>
          <w:bCs w:val="0"/>
          <w:sz w:val="32"/>
          <w:szCs w:val="32"/>
          <w:lang w:eastAsia="zh-CN"/>
        </w:rPr>
        <w:t>小学毕业生</w:t>
      </w:r>
      <w:r>
        <w:rPr>
          <w:rFonts w:hint="eastAsia" w:ascii="仿宋_GB2312" w:hAnsi="仿宋_GB2312" w:eastAsia="仿宋_GB2312" w:cs="仿宋_GB2312"/>
          <w:b w:val="0"/>
          <w:bCs w:val="0"/>
          <w:sz w:val="32"/>
          <w:szCs w:val="32"/>
          <w:lang w:val="en-US" w:eastAsia="zh-CN"/>
        </w:rPr>
        <w:t>按预约时间错峰报名。</w:t>
      </w:r>
      <w:r>
        <w:rPr>
          <w:rFonts w:hint="eastAsia" w:ascii="仿宋_GB2312" w:eastAsia="仿宋_GB2312"/>
          <w:color w:val="auto"/>
          <w:kern w:val="0"/>
          <w:sz w:val="32"/>
          <w:szCs w:val="32"/>
          <w:lang w:val="en-US" w:eastAsia="zh-CN"/>
        </w:rPr>
        <w:t>由</w:t>
      </w:r>
      <w:r>
        <w:rPr>
          <w:rFonts w:hint="eastAsia" w:ascii="仿宋_GB2312" w:eastAsia="仿宋_GB2312"/>
          <w:kern w:val="0"/>
          <w:sz w:val="32"/>
          <w:szCs w:val="32"/>
          <w:lang w:val="en-US" w:eastAsia="zh-CN"/>
        </w:rPr>
        <w:t>1名</w:t>
      </w:r>
      <w:r>
        <w:rPr>
          <w:rFonts w:hint="eastAsia" w:ascii="仿宋_GB2312" w:eastAsia="仿宋_GB2312"/>
          <w:color w:val="auto"/>
          <w:kern w:val="0"/>
          <w:sz w:val="32"/>
          <w:szCs w:val="32"/>
          <w:lang w:val="en-US" w:eastAsia="zh-CN"/>
        </w:rPr>
        <w:t>家长携学生</w:t>
      </w:r>
      <w:r>
        <w:rPr>
          <w:rFonts w:hint="eastAsia" w:ascii="仿宋_GB2312" w:eastAsia="仿宋_GB2312"/>
          <w:color w:val="auto"/>
          <w:kern w:val="0"/>
          <w:sz w:val="32"/>
          <w:szCs w:val="32"/>
        </w:rPr>
        <w:t>持户口本和</w:t>
      </w:r>
      <w:r>
        <w:rPr>
          <w:rFonts w:hint="eastAsia" w:ascii="仿宋_GB2312" w:eastAsia="仿宋_GB2312"/>
          <w:color w:val="auto"/>
          <w:kern w:val="0"/>
          <w:sz w:val="32"/>
          <w:szCs w:val="32"/>
          <w:lang w:val="en-US" w:eastAsia="zh-CN"/>
        </w:rPr>
        <w:t>父母</w:t>
      </w:r>
      <w:r>
        <w:rPr>
          <w:rFonts w:hint="eastAsia" w:ascii="仿宋_GB2312" w:eastAsia="仿宋_GB2312"/>
          <w:color w:val="auto"/>
          <w:kern w:val="0"/>
          <w:sz w:val="32"/>
          <w:szCs w:val="32"/>
        </w:rPr>
        <w:t>身份证</w:t>
      </w:r>
      <w:r>
        <w:rPr>
          <w:rFonts w:hint="eastAsia" w:ascii="仿宋_GB2312" w:hAnsi="仿宋_GB2312" w:eastAsia="仿宋_GB2312" w:cs="仿宋_GB2312"/>
          <w:b w:val="0"/>
          <w:bCs w:val="0"/>
          <w:sz w:val="32"/>
          <w:szCs w:val="32"/>
          <w:lang w:eastAsia="zh-CN"/>
        </w:rPr>
        <w:t>到</w:t>
      </w:r>
      <w:r>
        <w:rPr>
          <w:rFonts w:hint="eastAsia" w:ascii="仿宋_GB2312" w:hAnsi="仿宋_GB2312" w:eastAsia="仿宋_GB2312" w:cs="仿宋_GB2312"/>
          <w:b w:val="0"/>
          <w:bCs w:val="0"/>
          <w:sz w:val="32"/>
          <w:szCs w:val="32"/>
          <w:lang w:val="en-US" w:eastAsia="zh-CN"/>
        </w:rPr>
        <w:t>对口初中报名，接受审核，</w:t>
      </w:r>
      <w:r>
        <w:rPr>
          <w:rFonts w:hint="eastAsia" w:ascii="仿宋_GB2312" w:hAnsi="仿宋_GB2312" w:eastAsia="仿宋_GB2312" w:cs="仿宋_GB2312"/>
          <w:b w:val="0"/>
          <w:bCs w:val="0"/>
          <w:color w:val="auto"/>
          <w:sz w:val="32"/>
          <w:szCs w:val="32"/>
          <w:lang w:val="en-US" w:eastAsia="zh-CN"/>
        </w:rPr>
        <w:t>领取</w:t>
      </w:r>
      <w:r>
        <w:rPr>
          <w:rFonts w:hint="eastAsia" w:ascii="仿宋_GB2312" w:hAnsi="仿宋_GB2312" w:eastAsia="仿宋_GB2312" w:cs="仿宋_GB2312"/>
          <w:b w:val="0"/>
          <w:bCs w:val="0"/>
          <w:color w:val="auto"/>
          <w:sz w:val="32"/>
          <w:szCs w:val="32"/>
          <w:lang w:eastAsia="zh-CN"/>
        </w:rPr>
        <w:t>入学</w:t>
      </w:r>
      <w:r>
        <w:rPr>
          <w:rFonts w:hint="eastAsia" w:ascii="仿宋_GB2312" w:hAnsi="仿宋_GB2312" w:eastAsia="仿宋_GB2312" w:cs="仿宋_GB2312"/>
          <w:b w:val="0"/>
          <w:bCs w:val="0"/>
          <w:color w:val="auto"/>
          <w:sz w:val="32"/>
          <w:szCs w:val="32"/>
          <w:lang w:val="en-US" w:eastAsia="zh-CN"/>
        </w:rPr>
        <w:t>通知书，</w:t>
      </w:r>
      <w:r>
        <w:rPr>
          <w:rFonts w:hint="eastAsia" w:ascii="仿宋_GB2312" w:eastAsia="仿宋_GB2312"/>
          <w:kern w:val="0"/>
          <w:sz w:val="32"/>
          <w:szCs w:val="32"/>
          <w:lang w:val="en-US" w:eastAsia="zh-CN"/>
        </w:rPr>
        <w:t>完成注册</w:t>
      </w:r>
      <w:r>
        <w:rPr>
          <w:rFonts w:hint="eastAsia" w:ascii="仿宋_GB2312" w:hAnsi="仿宋_GB2312" w:eastAsia="仿宋_GB2312" w:cs="仿宋_GB2312"/>
          <w:b w:val="0"/>
          <w:bCs w:val="0"/>
          <w:color w:val="auto"/>
          <w:sz w:val="32"/>
          <w:szCs w:val="32"/>
          <w:lang w:eastAsia="zh-CN"/>
        </w:rPr>
        <w:t>。</w:t>
      </w:r>
    </w:p>
    <w:p w14:paraId="1CF1BB8C">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）初中阶段来灵的进城务工人员随迁子女须持户口本</w:t>
      </w:r>
      <w:r>
        <w:rPr>
          <w:rFonts w:hint="eastAsia" w:ascii="仿宋_GB2312" w:eastAsia="仿宋_GB2312"/>
          <w:color w:val="auto"/>
          <w:kern w:val="0"/>
          <w:sz w:val="32"/>
          <w:szCs w:val="32"/>
        </w:rPr>
        <w:t>和</w:t>
      </w:r>
      <w:r>
        <w:rPr>
          <w:rFonts w:hint="eastAsia" w:ascii="仿宋_GB2312" w:eastAsia="仿宋_GB2312"/>
          <w:color w:val="auto"/>
          <w:kern w:val="0"/>
          <w:sz w:val="32"/>
          <w:szCs w:val="32"/>
          <w:lang w:val="en-US" w:eastAsia="zh-CN"/>
        </w:rPr>
        <w:t>父母</w:t>
      </w:r>
      <w:r>
        <w:rPr>
          <w:rFonts w:hint="eastAsia" w:ascii="仿宋_GB2312" w:eastAsia="仿宋_GB2312"/>
          <w:color w:val="auto"/>
          <w:kern w:val="0"/>
          <w:sz w:val="32"/>
          <w:szCs w:val="32"/>
        </w:rPr>
        <w:t>身份证</w:t>
      </w:r>
      <w:r>
        <w:rPr>
          <w:rFonts w:hint="eastAsia" w:ascii="仿宋_GB2312" w:hAnsi="仿宋_GB2312" w:eastAsia="仿宋_GB2312" w:cs="仿宋_GB2312"/>
          <w:b w:val="0"/>
          <w:bCs w:val="0"/>
          <w:sz w:val="32"/>
          <w:szCs w:val="32"/>
          <w:lang w:eastAsia="zh-CN"/>
        </w:rPr>
        <w:t>到</w:t>
      </w:r>
      <w:r>
        <w:rPr>
          <w:rFonts w:hint="eastAsia" w:ascii="仿宋_GB2312" w:hAnsi="仿宋_GB2312" w:eastAsia="仿宋_GB2312" w:cs="仿宋_GB2312"/>
          <w:b w:val="0"/>
          <w:bCs w:val="0"/>
          <w:sz w:val="32"/>
          <w:szCs w:val="32"/>
          <w:lang w:val="en-US" w:eastAsia="zh-CN"/>
        </w:rPr>
        <w:t>灵宝市第三初级中学报名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val="en-US" w:eastAsia="zh-CN"/>
        </w:rPr>
        <w:t>学校直接审核，审核合格后发放录取通知书，</w:t>
      </w:r>
      <w:r>
        <w:rPr>
          <w:rFonts w:hint="eastAsia" w:ascii="仿宋_GB2312" w:eastAsia="仿宋_GB2312"/>
          <w:kern w:val="0"/>
          <w:sz w:val="32"/>
          <w:szCs w:val="32"/>
          <w:lang w:val="en-US" w:eastAsia="zh-CN"/>
        </w:rPr>
        <w:t>完成注册</w:t>
      </w:r>
      <w:r>
        <w:rPr>
          <w:rFonts w:hint="eastAsia" w:ascii="仿宋_GB2312" w:hAnsi="仿宋_GB2312" w:eastAsia="仿宋_GB2312" w:cs="仿宋_GB2312"/>
          <w:b w:val="0"/>
          <w:bCs w:val="0"/>
          <w:color w:val="auto"/>
          <w:sz w:val="32"/>
          <w:szCs w:val="32"/>
          <w:lang w:eastAsia="zh-CN"/>
        </w:rPr>
        <w:t>。</w:t>
      </w:r>
    </w:p>
    <w:p w14:paraId="35C0EDA7">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2.乡镇公办初中</w:t>
      </w:r>
    </w:p>
    <w:p w14:paraId="118179C9">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乡镇小学毕业生</w:t>
      </w:r>
      <w:r>
        <w:rPr>
          <w:rFonts w:hint="eastAsia" w:ascii="仿宋_GB2312" w:hAnsi="仿宋_GB2312" w:eastAsia="仿宋_GB2312" w:cs="仿宋_GB2312"/>
          <w:b w:val="0"/>
          <w:bCs w:val="0"/>
          <w:sz w:val="32"/>
          <w:szCs w:val="32"/>
          <w:lang w:eastAsia="zh-CN"/>
        </w:rPr>
        <w:t>持户口本</w:t>
      </w:r>
      <w:r>
        <w:rPr>
          <w:rFonts w:hint="eastAsia" w:ascii="仿宋_GB2312" w:eastAsia="仿宋_GB2312"/>
          <w:color w:val="auto"/>
          <w:kern w:val="0"/>
          <w:sz w:val="32"/>
          <w:szCs w:val="32"/>
        </w:rPr>
        <w:t>和</w:t>
      </w:r>
      <w:r>
        <w:rPr>
          <w:rFonts w:hint="eastAsia" w:ascii="仿宋_GB2312" w:eastAsia="仿宋_GB2312"/>
          <w:color w:val="auto"/>
          <w:kern w:val="0"/>
          <w:sz w:val="32"/>
          <w:szCs w:val="32"/>
          <w:lang w:val="en-US" w:eastAsia="zh-CN"/>
        </w:rPr>
        <w:t>父母</w:t>
      </w:r>
      <w:r>
        <w:rPr>
          <w:rFonts w:hint="eastAsia" w:ascii="仿宋_GB2312" w:eastAsia="仿宋_GB2312"/>
          <w:color w:val="auto"/>
          <w:kern w:val="0"/>
          <w:sz w:val="32"/>
          <w:szCs w:val="32"/>
        </w:rPr>
        <w:t>身份证</w:t>
      </w:r>
      <w:r>
        <w:rPr>
          <w:rFonts w:hint="eastAsia" w:ascii="仿宋_GB2312" w:hAnsi="仿宋_GB2312" w:eastAsia="仿宋_GB2312" w:cs="仿宋_GB2312"/>
          <w:b w:val="0"/>
          <w:bCs w:val="0"/>
          <w:sz w:val="32"/>
          <w:szCs w:val="32"/>
          <w:lang w:eastAsia="zh-CN"/>
        </w:rPr>
        <w:t>到</w:t>
      </w:r>
      <w:r>
        <w:rPr>
          <w:rFonts w:hint="eastAsia" w:ascii="仿宋_GB2312" w:hAnsi="仿宋_GB2312" w:eastAsia="仿宋_GB2312" w:cs="仿宋_GB2312"/>
          <w:b w:val="0"/>
          <w:bCs w:val="0"/>
          <w:sz w:val="32"/>
          <w:szCs w:val="32"/>
          <w:lang w:val="en-US" w:eastAsia="zh-CN"/>
        </w:rPr>
        <w:t>本乡镇对口初中报名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val="en-US" w:eastAsia="zh-CN"/>
        </w:rPr>
        <w:t>学校直接审核，审核合格后</w:t>
      </w:r>
      <w:r>
        <w:rPr>
          <w:rFonts w:hint="eastAsia" w:ascii="仿宋_GB2312" w:hAnsi="仿宋_GB2312" w:eastAsia="仿宋_GB2312" w:cs="仿宋_GB2312"/>
          <w:b w:val="0"/>
          <w:bCs w:val="0"/>
          <w:sz w:val="32"/>
          <w:szCs w:val="32"/>
          <w:lang w:val="en-US" w:eastAsia="zh-CN"/>
        </w:rPr>
        <w:t>发放</w:t>
      </w:r>
      <w:r>
        <w:rPr>
          <w:rFonts w:hint="eastAsia" w:ascii="仿宋_GB2312" w:hAnsi="仿宋_GB2312" w:eastAsia="仿宋_GB2312" w:cs="仿宋_GB2312"/>
          <w:b w:val="0"/>
          <w:bCs w:val="0"/>
          <w:color w:val="auto"/>
          <w:sz w:val="32"/>
          <w:szCs w:val="32"/>
          <w:lang w:val="en-US" w:eastAsia="zh-CN"/>
        </w:rPr>
        <w:t>录取通知书，</w:t>
      </w:r>
      <w:r>
        <w:rPr>
          <w:rFonts w:hint="eastAsia" w:ascii="仿宋_GB2312" w:hAnsi="仿宋_GB2312" w:eastAsia="仿宋_GB2312" w:cs="仿宋_GB2312"/>
          <w:b w:val="0"/>
          <w:bCs w:val="0"/>
          <w:sz w:val="32"/>
          <w:szCs w:val="32"/>
          <w:lang w:val="en-US" w:eastAsia="zh-CN"/>
        </w:rPr>
        <w:t>并由学校</w:t>
      </w:r>
      <w:r>
        <w:rPr>
          <w:rFonts w:hint="eastAsia" w:ascii="仿宋_GB2312" w:hAnsi="仿宋_GB2312" w:eastAsia="仿宋_GB2312" w:cs="仿宋_GB2312"/>
          <w:color w:val="auto"/>
          <w:kern w:val="0"/>
          <w:sz w:val="32"/>
          <w:szCs w:val="32"/>
          <w:lang w:val="en-US" w:eastAsia="zh-CN" w:bidi="ar"/>
        </w:rPr>
        <w:t>登录《义务教育招生服务平台》</w:t>
      </w:r>
      <w:r>
        <w:rPr>
          <w:rFonts w:hint="eastAsia" w:ascii="仿宋_GB2312" w:eastAsia="仿宋_GB2312"/>
          <w:kern w:val="0"/>
          <w:sz w:val="32"/>
          <w:szCs w:val="32"/>
          <w:lang w:val="en-US" w:eastAsia="zh-CN"/>
        </w:rPr>
        <w:t>录入信息</w:t>
      </w:r>
      <w:r>
        <w:rPr>
          <w:rFonts w:hint="eastAsia" w:ascii="仿宋_GB2312" w:hAnsi="仿宋_GB2312" w:eastAsia="仿宋_GB2312" w:cs="仿宋_GB2312"/>
          <w:b w:val="0"/>
          <w:bCs w:val="0"/>
          <w:color w:val="auto"/>
          <w:sz w:val="32"/>
          <w:szCs w:val="32"/>
          <w:lang w:eastAsia="zh-CN"/>
        </w:rPr>
        <w:t>，</w:t>
      </w:r>
      <w:r>
        <w:rPr>
          <w:rFonts w:hint="eastAsia" w:ascii="仿宋_GB2312" w:eastAsia="仿宋_GB2312"/>
          <w:kern w:val="0"/>
          <w:sz w:val="32"/>
          <w:szCs w:val="32"/>
          <w:lang w:val="en-US" w:eastAsia="zh-CN"/>
        </w:rPr>
        <w:t>完成注册</w:t>
      </w:r>
      <w:r>
        <w:rPr>
          <w:rFonts w:hint="eastAsia" w:ascii="仿宋_GB2312" w:hAnsi="仿宋_GB2312" w:eastAsia="仿宋_GB2312" w:cs="仿宋_GB2312"/>
          <w:b w:val="0"/>
          <w:bCs w:val="0"/>
          <w:color w:val="auto"/>
          <w:sz w:val="32"/>
          <w:szCs w:val="32"/>
          <w:lang w:eastAsia="zh-CN"/>
        </w:rPr>
        <w:t>。</w:t>
      </w:r>
    </w:p>
    <w:p w14:paraId="07BE352C">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3.民办初中</w:t>
      </w:r>
    </w:p>
    <w:p w14:paraId="7AE10C84">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（1）全市2025年小学毕业生</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有</w:t>
      </w:r>
      <w:r>
        <w:rPr>
          <w:rFonts w:hint="eastAsia" w:ascii="仿宋_GB2312" w:hAnsi="仿宋_GB2312" w:eastAsia="仿宋_GB2312" w:cs="仿宋_GB2312"/>
          <w:b w:val="0"/>
          <w:bCs w:val="0"/>
          <w:sz w:val="32"/>
          <w:szCs w:val="32"/>
          <w:lang w:val="en-US" w:eastAsia="zh-CN"/>
        </w:rPr>
        <w:t>意愿</w:t>
      </w:r>
      <w:r>
        <w:rPr>
          <w:rFonts w:hint="eastAsia" w:ascii="仿宋_GB2312" w:hAnsi="仿宋_GB2312" w:eastAsia="仿宋_GB2312" w:cs="仿宋_GB2312"/>
          <w:b w:val="0"/>
          <w:bCs w:val="0"/>
          <w:sz w:val="32"/>
          <w:szCs w:val="32"/>
          <w:lang w:eastAsia="zh-CN"/>
        </w:rPr>
        <w:t>就读民办</w:t>
      </w:r>
      <w:r>
        <w:rPr>
          <w:rFonts w:hint="eastAsia" w:ascii="仿宋_GB2312" w:hAnsi="仿宋_GB2312" w:eastAsia="仿宋_GB2312" w:cs="仿宋_GB2312"/>
          <w:b w:val="0"/>
          <w:bCs w:val="0"/>
          <w:sz w:val="32"/>
          <w:szCs w:val="32"/>
          <w:lang w:val="en-US" w:eastAsia="zh-CN"/>
        </w:rPr>
        <w:t>初中</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lang w:val="en-US" w:eastAsia="zh-CN"/>
        </w:rPr>
        <w:t>于7月19日至7月20日，</w:t>
      </w:r>
      <w:r>
        <w:rPr>
          <w:rFonts w:hint="eastAsia" w:ascii="仿宋_GB2312" w:hAnsi="仿宋_GB2312" w:eastAsia="仿宋_GB2312" w:cs="仿宋_GB2312"/>
          <w:sz w:val="32"/>
          <w:szCs w:val="32"/>
          <w:lang w:eastAsia="zh-CN"/>
        </w:rPr>
        <w:t>持户口本</w:t>
      </w:r>
      <w:r>
        <w:rPr>
          <w:rFonts w:hint="eastAsia" w:ascii="仿宋_GB2312" w:eastAsia="仿宋_GB2312"/>
          <w:color w:val="auto"/>
          <w:kern w:val="0"/>
          <w:sz w:val="32"/>
          <w:szCs w:val="32"/>
        </w:rPr>
        <w:t>和</w:t>
      </w:r>
      <w:r>
        <w:rPr>
          <w:rFonts w:hint="eastAsia" w:ascii="仿宋_GB2312" w:eastAsia="仿宋_GB2312"/>
          <w:color w:val="auto"/>
          <w:kern w:val="0"/>
          <w:sz w:val="32"/>
          <w:szCs w:val="32"/>
          <w:lang w:val="en-US" w:eastAsia="zh-CN"/>
        </w:rPr>
        <w:t>父母</w:t>
      </w:r>
      <w:r>
        <w:rPr>
          <w:rFonts w:hint="eastAsia" w:ascii="仿宋_GB2312" w:eastAsia="仿宋_GB2312"/>
          <w:color w:val="auto"/>
          <w:kern w:val="0"/>
          <w:sz w:val="32"/>
          <w:szCs w:val="32"/>
        </w:rPr>
        <w:t>身份证</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民办</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lang w:val="en-US" w:eastAsia="zh-CN"/>
        </w:rPr>
        <w:t>报名。</w:t>
      </w:r>
    </w:p>
    <w:p w14:paraId="6A2BEB26">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仿宋_GB2312" w:eastAsia="仿宋_GB2312"/>
          <w:kern w:val="0"/>
          <w:sz w:val="32"/>
          <w:szCs w:val="32"/>
        </w:rPr>
      </w:pPr>
      <w:r>
        <w:rPr>
          <w:rFonts w:hint="eastAsia" w:ascii="仿宋_GB2312" w:eastAsia="仿宋_GB2312"/>
          <w:b w:val="0"/>
          <w:bCs w:val="0"/>
          <w:sz w:val="32"/>
          <w:szCs w:val="32"/>
          <w:lang w:val="en-US" w:eastAsia="zh-CN"/>
        </w:rPr>
        <w:t>（2）报名人数未超过招生计划时，学校审核合格者，直接录取注册；报名人数超过招生计划时，由教体局实施电脑随机摇号录取。</w:t>
      </w:r>
      <w:r>
        <w:rPr>
          <w:rFonts w:hint="eastAsia" w:ascii="仿宋_GB2312" w:eastAsia="仿宋_GB2312"/>
          <w:kern w:val="0"/>
          <w:sz w:val="32"/>
          <w:szCs w:val="32"/>
          <w:lang w:val="en-US" w:eastAsia="zh-CN"/>
        </w:rPr>
        <w:t>被录取的学生，</w:t>
      </w:r>
      <w:r>
        <w:rPr>
          <w:rFonts w:hint="eastAsia" w:ascii="仿宋_GB2312" w:eastAsia="仿宋_GB2312"/>
          <w:color w:val="auto"/>
          <w:kern w:val="0"/>
          <w:sz w:val="32"/>
          <w:szCs w:val="32"/>
        </w:rPr>
        <w:t>持户口本和</w:t>
      </w:r>
      <w:r>
        <w:rPr>
          <w:rFonts w:hint="eastAsia" w:ascii="仿宋_GB2312" w:eastAsia="仿宋_GB2312"/>
          <w:color w:val="auto"/>
          <w:kern w:val="0"/>
          <w:sz w:val="32"/>
          <w:szCs w:val="32"/>
          <w:lang w:val="en-US" w:eastAsia="zh-CN"/>
        </w:rPr>
        <w:t>父母</w:t>
      </w:r>
      <w:r>
        <w:rPr>
          <w:rFonts w:hint="eastAsia" w:ascii="仿宋_GB2312" w:eastAsia="仿宋_GB2312"/>
          <w:color w:val="auto"/>
          <w:kern w:val="0"/>
          <w:sz w:val="32"/>
          <w:szCs w:val="32"/>
        </w:rPr>
        <w:t>身份证到报名的</w:t>
      </w:r>
      <w:r>
        <w:rPr>
          <w:rFonts w:hint="eastAsia" w:ascii="仿宋_GB2312" w:eastAsia="仿宋_GB2312"/>
          <w:color w:val="auto"/>
          <w:kern w:val="0"/>
          <w:sz w:val="32"/>
          <w:szCs w:val="32"/>
          <w:lang w:val="en-US" w:eastAsia="zh-CN"/>
        </w:rPr>
        <w:t>初中领取录取通知书，</w:t>
      </w:r>
      <w:r>
        <w:rPr>
          <w:rFonts w:hint="eastAsia" w:ascii="仿宋_GB2312" w:eastAsia="仿宋_GB2312"/>
          <w:kern w:val="0"/>
          <w:sz w:val="32"/>
          <w:szCs w:val="32"/>
          <w:lang w:val="en-US" w:eastAsia="zh-CN"/>
        </w:rPr>
        <w:t>完成注册</w:t>
      </w:r>
      <w:r>
        <w:rPr>
          <w:rFonts w:hint="eastAsia" w:ascii="仿宋_GB2312" w:eastAsia="仿宋_GB2312"/>
          <w:kern w:val="0"/>
          <w:sz w:val="32"/>
          <w:szCs w:val="32"/>
        </w:rPr>
        <w:t>。被民办学校录取的学生不能再到公办学校报名，未被民办学校录取的学生，</w:t>
      </w:r>
      <w:r>
        <w:rPr>
          <w:rFonts w:hint="eastAsia" w:ascii="仿宋_GB2312" w:eastAsia="仿宋_GB2312"/>
          <w:kern w:val="0"/>
          <w:sz w:val="32"/>
          <w:szCs w:val="32"/>
          <w:lang w:val="en-US" w:eastAsia="zh-CN"/>
        </w:rPr>
        <w:t>在规定时间内到毕业小学对口初中进行二次报名</w:t>
      </w:r>
      <w:r>
        <w:rPr>
          <w:rFonts w:hint="eastAsia" w:ascii="仿宋_GB2312" w:eastAsia="仿宋_GB2312"/>
          <w:kern w:val="0"/>
          <w:sz w:val="32"/>
          <w:szCs w:val="32"/>
        </w:rPr>
        <w:t>。</w:t>
      </w:r>
    </w:p>
    <w:p w14:paraId="60BDCCDC">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（3）对报名人数超过招生计划的民办学校，根据招生计划实施电脑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录取在一个工作日内一次性完成。届时将邀请灵宝市公证处、市纪委监委、两代表一委员、教体局相关科室长、招生学校家委会代表、新生家长代表全程参加。</w:t>
      </w:r>
    </w:p>
    <w:p w14:paraId="33D669F7">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六、有关要求</w:t>
      </w:r>
    </w:p>
    <w:p w14:paraId="5B623413">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（一）加强组织领导。</w:t>
      </w:r>
      <w:r>
        <w:rPr>
          <w:rFonts w:hint="eastAsia" w:ascii="仿宋_GB2312" w:hAnsi="仿宋_GB2312" w:eastAsia="仿宋_GB2312" w:cs="仿宋_GB2312"/>
          <w:color w:val="auto"/>
          <w:sz w:val="32"/>
          <w:szCs w:val="32"/>
          <w:lang w:val="en-US" w:eastAsia="zh-CN"/>
        </w:rPr>
        <w:t>教体局成立以局长为组长的招生工作领导小组。各校也要成立以校长为组长的招生工作领导小组、工作专班，认真学习、宣传、执行相关招生政策和文件要求，切实加强对招生入学工作的领导和监管。</w:t>
      </w:r>
    </w:p>
    <w:p w14:paraId="46263528">
      <w:pPr>
        <w:keepNext w:val="0"/>
        <w:keepLines w:val="0"/>
        <w:pageBreakBefore w:val="0"/>
        <w:widowControl w:val="0"/>
        <w:kinsoku/>
        <w:wordWrap/>
        <w:overflowPunct/>
        <w:topLinePunct w:val="0"/>
        <w:autoSpaceDE w:val="0"/>
        <w:autoSpaceDN/>
        <w:bidi w:val="0"/>
        <w:adjustRightInd/>
        <w:snapToGrid/>
        <w:spacing w:line="5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（二）规范招生行为。</w:t>
      </w:r>
      <w:r>
        <w:rPr>
          <w:rFonts w:hint="eastAsia" w:ascii="仿宋_GB2312" w:eastAsia="仿宋_GB2312"/>
          <w:sz w:val="32"/>
          <w:szCs w:val="32"/>
        </w:rPr>
        <w:t>严格落实国家义务教育免费政策</w:t>
      </w:r>
      <w:r>
        <w:rPr>
          <w:rFonts w:hint="eastAsia" w:ascii="仿宋_GB2312" w:eastAsia="仿宋_GB2312"/>
          <w:sz w:val="32"/>
          <w:szCs w:val="32"/>
          <w:lang w:eastAsia="zh-CN"/>
        </w:rPr>
        <w:t>，</w:t>
      </w:r>
      <w:r>
        <w:rPr>
          <w:rFonts w:hint="eastAsia" w:ascii="仿宋_GB2312" w:eastAsia="仿宋_GB2312"/>
          <w:sz w:val="32"/>
          <w:szCs w:val="32"/>
        </w:rPr>
        <w:t>市区公办小学</w:t>
      </w:r>
      <w:r>
        <w:rPr>
          <w:rFonts w:hint="eastAsia" w:ascii="仿宋_GB2312" w:eastAsia="仿宋_GB2312"/>
          <w:sz w:val="32"/>
          <w:szCs w:val="32"/>
          <w:lang w:val="en-US" w:eastAsia="zh-CN"/>
        </w:rPr>
        <w:t>初中</w:t>
      </w:r>
      <w:r>
        <w:rPr>
          <w:rFonts w:hint="eastAsia" w:ascii="仿宋_GB2312" w:eastAsia="仿宋_GB2312"/>
          <w:sz w:val="32"/>
          <w:szCs w:val="32"/>
        </w:rPr>
        <w:t>招生不收取任何费用</w:t>
      </w:r>
      <w:r>
        <w:rPr>
          <w:rFonts w:hint="eastAsia" w:ascii="仿宋_GB2312" w:eastAsia="仿宋_GB2312"/>
          <w:sz w:val="32"/>
          <w:szCs w:val="32"/>
          <w:lang w:eastAsia="zh-CN"/>
        </w:rPr>
        <w:t>；</w:t>
      </w:r>
      <w:r>
        <w:rPr>
          <w:rFonts w:hint="eastAsia" w:ascii="仿宋_GB2312" w:eastAsia="仿宋_GB2312"/>
          <w:sz w:val="32"/>
          <w:szCs w:val="32"/>
        </w:rPr>
        <w:t>进城务工人员随迁子女入公办小学</w:t>
      </w:r>
      <w:r>
        <w:rPr>
          <w:rFonts w:hint="eastAsia" w:ascii="仿宋_GB2312" w:eastAsia="仿宋_GB2312"/>
          <w:sz w:val="32"/>
          <w:szCs w:val="32"/>
          <w:lang w:val="en-US" w:eastAsia="zh-CN"/>
        </w:rPr>
        <w:t>初中</w:t>
      </w:r>
      <w:r>
        <w:rPr>
          <w:rFonts w:hint="eastAsia" w:ascii="仿宋_GB2312" w:eastAsia="仿宋_GB2312"/>
          <w:sz w:val="32"/>
          <w:szCs w:val="32"/>
        </w:rPr>
        <w:t>就读，享受区域内适龄儿童</w:t>
      </w:r>
      <w:r>
        <w:rPr>
          <w:rFonts w:hint="eastAsia" w:ascii="仿宋_GB2312" w:eastAsia="仿宋_GB2312"/>
          <w:sz w:val="32"/>
          <w:szCs w:val="32"/>
          <w:lang w:val="en-US" w:eastAsia="zh-CN"/>
        </w:rPr>
        <w:t>少年</w:t>
      </w:r>
      <w:r>
        <w:rPr>
          <w:rFonts w:hint="eastAsia" w:ascii="仿宋_GB2312" w:eastAsia="仿宋_GB2312"/>
          <w:sz w:val="32"/>
          <w:szCs w:val="32"/>
        </w:rPr>
        <w:t>同等待遇。</w:t>
      </w:r>
      <w:r>
        <w:rPr>
          <w:rFonts w:hint="eastAsia" w:ascii="仿宋_GB2312" w:eastAsia="仿宋_GB2312"/>
          <w:sz w:val="32"/>
          <w:szCs w:val="32"/>
          <w:lang w:val="en-US" w:eastAsia="zh-CN"/>
        </w:rPr>
        <w:t>认真</w:t>
      </w:r>
      <w:r>
        <w:rPr>
          <w:rFonts w:hint="eastAsia" w:ascii="仿宋_GB2312" w:hAnsi="仿宋_GB2312" w:eastAsia="仿宋_GB2312" w:cs="仿宋_GB2312"/>
          <w:color w:val="auto"/>
          <w:sz w:val="32"/>
          <w:szCs w:val="32"/>
          <w:lang w:val="en-US" w:eastAsia="zh-CN"/>
        </w:rPr>
        <w:t>落实教育部“十项严禁”和规范化管理要求，严格按照招生计划和招生范围规范招生。坚持阳光招生、均衡分班，严禁以各种形式设立重点班、快慢班、创新班和实验班。起始年级要严格执行规定班额，严禁产生新的大班额。</w:t>
      </w:r>
    </w:p>
    <w:p w14:paraId="48D07AD3">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（三）严肃招生纪律。</w:t>
      </w:r>
      <w:r>
        <w:rPr>
          <w:rFonts w:hint="eastAsia" w:ascii="仿宋_GB2312" w:hAnsi="仿宋_GB2312" w:eastAsia="仿宋_GB2312" w:cs="仿宋_GB2312"/>
          <w:color w:val="auto"/>
          <w:sz w:val="32"/>
          <w:szCs w:val="32"/>
          <w:lang w:val="en-US" w:eastAsia="zh-CN"/>
        </w:rPr>
        <w:t>各校要强化招生工作责任意识，加强招生工作管理与培训，招生区域范围内涉及招生入学的相关问题和矛盾，学校要主动化解、及时妥善处理，严禁推卸责任、不作为、慢作为。市区小学严禁招收寄宿生。</w:t>
      </w:r>
    </w:p>
    <w:p w14:paraId="3D97681F">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（四）规范采集信息。</w:t>
      </w:r>
      <w:r>
        <w:rPr>
          <w:rFonts w:hint="eastAsia" w:ascii="仿宋_GB2312" w:hAnsi="仿宋_GB2312" w:eastAsia="仿宋_GB2312" w:cs="仿宋_GB2312"/>
          <w:b w:val="0"/>
          <w:bCs w:val="0"/>
          <w:kern w:val="2"/>
          <w:sz w:val="32"/>
          <w:szCs w:val="32"/>
          <w:lang w:val="en-US" w:eastAsia="zh-CN" w:bidi="ar-SA"/>
        </w:rPr>
        <w:t>信息采集工作应在招生时优先通过“入学一件事”系统一次性采集，不得利用其他APP、小程序随意反复采集学生相关信息。全面清理取消学前教育经历、计划生育证明、超过正常入学年龄证明等无谓证明材料；预防接种证明不作为入学报名前置条件，可通过大数据查询或在开学后及时要求学生提供。</w:t>
      </w:r>
      <w:r>
        <w:rPr>
          <w:rFonts w:hint="eastAsia" w:ascii="仿宋_GB2312" w:hAnsi="仿宋_GB2312" w:eastAsia="仿宋_GB2312" w:cs="仿宋_GB2312"/>
          <w:color w:val="auto"/>
          <w:sz w:val="32"/>
          <w:szCs w:val="32"/>
          <w:lang w:val="en-US" w:eastAsia="zh-CN"/>
        </w:rPr>
        <w:t>严禁采集学生家长职务和收入信息。</w:t>
      </w:r>
    </w:p>
    <w:p w14:paraId="46F2D22D">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（五）加强学籍管理。</w:t>
      </w:r>
      <w:r>
        <w:rPr>
          <w:rFonts w:hint="eastAsia" w:ascii="仿宋_GB2312" w:hAnsi="仿宋_GB2312" w:eastAsia="仿宋_GB2312" w:cs="仿宋_GB2312"/>
          <w:color w:val="auto"/>
          <w:sz w:val="32"/>
          <w:szCs w:val="32"/>
          <w:lang w:val="en-US" w:eastAsia="zh-CN"/>
        </w:rPr>
        <w:t>认真落实教育部《中小学生学籍管理办法》和《河南省教育厅办公室关于进一步做好中小学生学籍管理有关工作的通知》(教办基〔2022〕290号)要求，及时做好小学新生注册和初中新生学籍接续工作。严格落实学生“人籍一致，籍随人走”要求，严禁出现人籍分离、空挂学籍和小学毕业生未被录取等现象。</w:t>
      </w:r>
    </w:p>
    <w:p w14:paraId="106F1667">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（六）加强招生宣传。</w:t>
      </w:r>
      <w:r>
        <w:rPr>
          <w:rFonts w:hint="eastAsia" w:ascii="仿宋_GB2312" w:hAnsi="仿宋_GB2312" w:eastAsia="仿宋_GB2312" w:cs="仿宋_GB2312"/>
          <w:b w:val="0"/>
          <w:bCs w:val="0"/>
          <w:kern w:val="2"/>
          <w:sz w:val="32"/>
          <w:szCs w:val="32"/>
          <w:lang w:val="en-US" w:eastAsia="zh-CN" w:bidi="ar-SA"/>
        </w:rPr>
        <w:t>各学校要进一步加大招生政策宣传力度，及时公布招生公告，通过多种媒体、多种形式向全社会特别是广大家长宣传政策和相关要求。要持续宣传“双减”等促进教育公平的工作措施和成效，在全社会营造正确的义务教育质量评价观、学生成长观，引导家长树立科学教育观念。</w:t>
      </w:r>
    </w:p>
    <w:p w14:paraId="240B0F2B">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（七）做好招生服务。</w:t>
      </w:r>
      <w:r>
        <w:rPr>
          <w:rFonts w:hint="eastAsia" w:ascii="仿宋_GB2312" w:hAnsi="仿宋_GB2312" w:eastAsia="仿宋_GB2312" w:cs="仿宋_GB2312"/>
          <w:b w:val="0"/>
          <w:bCs w:val="0"/>
          <w:kern w:val="2"/>
          <w:sz w:val="32"/>
          <w:szCs w:val="32"/>
          <w:lang w:val="en-US" w:eastAsia="zh-CN" w:bidi="ar-SA"/>
        </w:rPr>
        <w:t>招生期间，市区各初中小学设立招生服务宣传咨询台，为报名有困难的适龄儿童家长提供报名和招生政策咨询等服务工作。各学校</w:t>
      </w:r>
      <w:r>
        <w:rPr>
          <w:rFonts w:hint="eastAsia" w:ascii="仿宋_GB2312" w:hAnsi="仿宋_GB2312" w:eastAsia="仿宋_GB2312" w:cs="仿宋_GB2312"/>
          <w:color w:val="auto"/>
          <w:sz w:val="32"/>
          <w:szCs w:val="32"/>
          <w:lang w:val="en-US" w:eastAsia="zh-CN"/>
        </w:rPr>
        <w:t>要制定招生入学工作突发事件应急处置预案，加强会商研判，快速处置突发事件并在第一时间上报教体局。</w:t>
      </w:r>
    </w:p>
    <w:p w14:paraId="004004CB">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（八）健全监管机制。</w:t>
      </w:r>
      <w:r>
        <w:rPr>
          <w:rFonts w:hint="eastAsia" w:ascii="仿宋_GB2312" w:hAnsi="仿宋_GB2312" w:eastAsia="仿宋_GB2312" w:cs="仿宋_GB2312"/>
          <w:color w:val="auto"/>
          <w:sz w:val="32"/>
          <w:szCs w:val="32"/>
          <w:lang w:val="en-US" w:eastAsia="zh-CN"/>
        </w:rPr>
        <w:t>建立健全违规招生查处和责任追究机制，教体局将全程开展招生工作督查，及时纠正和严肃查处各种违规违纪招生行为。各义务教育学校校长是招生工作的第一责任人，对超过招生计划、违背同步招生、通过考试或面试等形式招录学生等行为，对造成不良影响或严重后果的学校，将视情节轻重给予约谈、通报批评乃至追究相关责任。</w:t>
      </w:r>
    </w:p>
    <w:p w14:paraId="61E40860">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七、本实施方案由灵宝市教育体育局负责解释</w:t>
      </w:r>
    </w:p>
    <w:p w14:paraId="0E76E64E">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招生咨询电话：8660876（基教科）</w:t>
      </w:r>
    </w:p>
    <w:p w14:paraId="4DC7B7BC">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招生监督电话：8656937（监察信访室）</w:t>
      </w:r>
    </w:p>
    <w:p w14:paraId="765C88D5">
      <w:pPr>
        <w:pStyle w:val="3"/>
        <w:keepNext w:val="0"/>
        <w:keepLines w:val="0"/>
        <w:pageBreakBefore w:val="0"/>
        <w:widowControl w:val="0"/>
        <w:kinsoku/>
        <w:wordWrap/>
        <w:overflowPunct/>
        <w:topLinePunct w:val="0"/>
        <w:autoSpaceDN/>
        <w:bidi w:val="0"/>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p>
    <w:p w14:paraId="5F1FEE8F">
      <w:pPr>
        <w:pStyle w:val="3"/>
        <w:keepNext w:val="0"/>
        <w:keepLines w:val="0"/>
        <w:pageBreakBefore w:val="0"/>
        <w:widowControl w:val="0"/>
        <w:kinsoku/>
        <w:wordWrap/>
        <w:overflowPunct/>
        <w:topLinePunct w:val="0"/>
        <w:autoSpaceDN/>
        <w:bidi w:val="0"/>
        <w:spacing w:line="540"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lang w:val="en-US" w:eastAsia="zh-CN"/>
        </w:rPr>
        <w:t>附：</w:t>
      </w:r>
      <w:r>
        <w:rPr>
          <w:rFonts w:hint="eastAsia" w:ascii="仿宋_GB2312" w:hAnsi="仿宋_GB2312" w:eastAsia="仿宋_GB2312" w:cs="仿宋_GB2312"/>
          <w:color w:val="auto"/>
          <w:kern w:val="0"/>
          <w:sz w:val="32"/>
          <w:szCs w:val="32"/>
          <w:lang w:val="en-US" w:eastAsia="zh-CN" w:bidi="ar"/>
        </w:rPr>
        <w:t>灵宝市义务教育招生工作领导小组</w:t>
      </w:r>
    </w:p>
    <w:p w14:paraId="7CB87871">
      <w:pPr>
        <w:pStyle w:val="4"/>
        <w:keepNext w:val="0"/>
        <w:keepLines w:val="0"/>
        <w:pageBreakBefore w:val="0"/>
        <w:widowControl w:val="0"/>
        <w:kinsoku/>
        <w:wordWrap/>
        <w:overflowPunct/>
        <w:topLinePunct w:val="0"/>
        <w:autoSpaceDN/>
        <w:bidi w:val="0"/>
        <w:spacing w:line="540" w:lineRule="exact"/>
        <w:textAlignment w:val="auto"/>
        <w:rPr>
          <w:rFonts w:hint="eastAsia"/>
          <w:lang w:val="en-US" w:eastAsia="zh-CN"/>
        </w:rPr>
      </w:pPr>
    </w:p>
    <w:p w14:paraId="1B460F54">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6AA66FE5">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0D4A4AF5">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00B604FF">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6CD7186D">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053AB3B3">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335C4E4C">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27375FDF">
      <w:pPr>
        <w:keepNext w:val="0"/>
        <w:keepLines w:val="0"/>
        <w:widowControl/>
        <w:suppressLineNumbers w:val="0"/>
        <w:jc w:val="left"/>
      </w:pPr>
      <w:r>
        <w:rPr>
          <w:rFonts w:ascii="黑体" w:hAnsi="宋体" w:eastAsia="黑体" w:cs="黑体"/>
          <w:b w:val="0"/>
          <w:bCs w:val="0"/>
          <w:color w:val="000000"/>
          <w:kern w:val="0"/>
          <w:sz w:val="31"/>
          <w:szCs w:val="31"/>
          <w:lang w:val="en-US" w:eastAsia="zh-CN" w:bidi="ar"/>
        </w:rPr>
        <w:t>附件</w:t>
      </w:r>
      <w:r>
        <w:rPr>
          <w:rFonts w:hint="eastAsia" w:ascii="黑体" w:hAnsi="宋体" w:eastAsia="黑体" w:cs="黑体"/>
          <w:b w:val="0"/>
          <w:bCs w:val="0"/>
          <w:color w:val="000000"/>
          <w:kern w:val="0"/>
          <w:sz w:val="31"/>
          <w:szCs w:val="31"/>
          <w:lang w:val="en-US" w:eastAsia="zh-CN" w:bidi="ar"/>
        </w:rPr>
        <w:t>：</w:t>
      </w:r>
      <w:r>
        <w:rPr>
          <w:rFonts w:ascii="黑体" w:hAnsi="宋体" w:eastAsia="黑体" w:cs="黑体"/>
          <w:b w:val="0"/>
          <w:bCs w:val="0"/>
          <w:color w:val="000000"/>
          <w:kern w:val="0"/>
          <w:sz w:val="31"/>
          <w:szCs w:val="31"/>
          <w:lang w:val="en-US" w:eastAsia="zh-CN" w:bidi="ar"/>
        </w:rPr>
        <w:t xml:space="preserve"> </w:t>
      </w:r>
    </w:p>
    <w:p w14:paraId="5830550E">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灵宝市义务教育招生工作领导小组</w:t>
      </w:r>
    </w:p>
    <w:p w14:paraId="2B006AE2">
      <w:pPr>
        <w:rPr>
          <w:rFonts w:hint="eastAsia" w:ascii="仿宋_GB2312" w:hAnsi="仿宋_GB2312" w:eastAsia="仿宋_GB2312" w:cs="仿宋_GB2312"/>
          <w:b w:val="0"/>
          <w:bCs w:val="0"/>
          <w:color w:val="000000"/>
          <w:sz w:val="32"/>
          <w:szCs w:val="32"/>
        </w:rPr>
      </w:pPr>
    </w:p>
    <w:p w14:paraId="3CAFE0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组  长：段建强  灵宝市教育体育局党组书记、局长</w:t>
      </w:r>
    </w:p>
    <w:p w14:paraId="2A8FD9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副组长：何赞朝  灵宝市教育体育局党组成员、副局长</w:t>
      </w:r>
    </w:p>
    <w:p w14:paraId="1F2C20DD">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李怀良  灵宝市教育体育局二级主任科员</w:t>
      </w:r>
    </w:p>
    <w:p w14:paraId="0079A92D">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史  毅  灵宝市教育体育局副科级干部</w:t>
      </w:r>
    </w:p>
    <w:p w14:paraId="5C1B5605">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陈  斌  灵宝市教育体育局副科级干部</w:t>
      </w:r>
    </w:p>
    <w:p w14:paraId="202D14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成  员：王志宏  灵宝市教育体育局基教科负责人</w:t>
      </w:r>
    </w:p>
    <w:p w14:paraId="0D4E4CE5">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薛金茂  灵宝市教育体育局计财科负责人</w:t>
      </w:r>
    </w:p>
    <w:p w14:paraId="500A9D2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周铁锋  灵宝市教育体育局监察信访室负责人</w:t>
      </w:r>
    </w:p>
    <w:p w14:paraId="1C6B9C58">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李大鹏  灵宝市教育体育局督导室负责人</w:t>
      </w:r>
    </w:p>
    <w:p w14:paraId="154DEBAE">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任尚锋  灵宝市教育体育局宣传科负责人</w:t>
      </w:r>
    </w:p>
    <w:p w14:paraId="6560D3E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彭将民  灵宝市教育体育局电教中心负责人</w:t>
      </w:r>
    </w:p>
    <w:p w14:paraId="366FFF73">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杲国权  灵宝市教育体育局行政审批科负责人</w:t>
      </w:r>
    </w:p>
    <w:p w14:paraId="5FFA652A">
      <w:pPr>
        <w:keepNext w:val="0"/>
        <w:keepLines w:val="0"/>
        <w:pageBreakBefore w:val="0"/>
        <w:widowControl w:val="0"/>
        <w:kinsoku/>
        <w:wordWrap/>
        <w:overflowPunct/>
        <w:topLinePunct w:val="0"/>
        <w:autoSpaceDE/>
        <w:autoSpaceDN/>
        <w:bidi w:val="0"/>
        <w:adjustRightInd/>
        <w:snapToGrid/>
        <w:spacing w:line="540" w:lineRule="exact"/>
        <w:ind w:left="1915" w:leftChars="912" w:firstLine="0" w:firstLineChars="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局直各初中、小学校长，各乡镇中心学校校长</w:t>
      </w:r>
    </w:p>
    <w:p w14:paraId="680881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领导小组下设办公室，办公地点设在灵宝市教育体育局基教科，由王志宏同志兼任办公室主任。</w:t>
      </w:r>
    </w:p>
    <w:p w14:paraId="16FCAF52">
      <w:pPr>
        <w:keepNext w:val="0"/>
        <w:keepLines w:val="0"/>
        <w:pageBreakBefore w:val="0"/>
        <w:widowControl/>
        <w:kinsoku/>
        <w:wordWrap/>
        <w:overflowPunct/>
        <w:topLinePunct w:val="0"/>
        <w:autoSpaceDE/>
        <w:autoSpaceDN/>
        <w:bidi w:val="0"/>
        <w:adjustRightInd w:val="0"/>
        <w:snapToGrid w:val="0"/>
        <w:spacing w:after="0" w:line="500" w:lineRule="exact"/>
        <w:ind w:left="0" w:leftChars="0"/>
        <w:textAlignment w:val="auto"/>
        <w:rPr>
          <w:rFonts w:hint="eastAsia" w:ascii="黑体" w:hAnsi="黑体" w:eastAsia="黑体" w:cs="黑体"/>
          <w:sz w:val="32"/>
        </w:rPr>
      </w:pPr>
    </w:p>
    <w:p w14:paraId="479C4EEA">
      <w:pPr>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94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E420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AE420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53D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WI3NjViNzNlMjRiNjE0NzkzM2RjOGY4ZjhlOWMifQ=="/>
  </w:docVars>
  <w:rsids>
    <w:rsidRoot w:val="138970A9"/>
    <w:rsid w:val="00196382"/>
    <w:rsid w:val="008321BB"/>
    <w:rsid w:val="009E5A15"/>
    <w:rsid w:val="00B64427"/>
    <w:rsid w:val="011636C6"/>
    <w:rsid w:val="0149092B"/>
    <w:rsid w:val="01537369"/>
    <w:rsid w:val="0156177E"/>
    <w:rsid w:val="017460A8"/>
    <w:rsid w:val="017B4B92"/>
    <w:rsid w:val="01947E88"/>
    <w:rsid w:val="01BC5D7B"/>
    <w:rsid w:val="01D50BD5"/>
    <w:rsid w:val="01D74167"/>
    <w:rsid w:val="01FF0067"/>
    <w:rsid w:val="020365CC"/>
    <w:rsid w:val="020F49F6"/>
    <w:rsid w:val="0239519B"/>
    <w:rsid w:val="02FB31F8"/>
    <w:rsid w:val="034E3CB1"/>
    <w:rsid w:val="03576A7B"/>
    <w:rsid w:val="035F783F"/>
    <w:rsid w:val="03825D45"/>
    <w:rsid w:val="03A6394D"/>
    <w:rsid w:val="03B4688D"/>
    <w:rsid w:val="040F4703"/>
    <w:rsid w:val="04177D49"/>
    <w:rsid w:val="0431202E"/>
    <w:rsid w:val="044E4422"/>
    <w:rsid w:val="044E74F0"/>
    <w:rsid w:val="04567CE7"/>
    <w:rsid w:val="04B769D7"/>
    <w:rsid w:val="04D617E8"/>
    <w:rsid w:val="04D74983"/>
    <w:rsid w:val="05131314"/>
    <w:rsid w:val="05233B32"/>
    <w:rsid w:val="059D6390"/>
    <w:rsid w:val="05A11650"/>
    <w:rsid w:val="05E66BD3"/>
    <w:rsid w:val="05F31E69"/>
    <w:rsid w:val="061B11E8"/>
    <w:rsid w:val="06830921"/>
    <w:rsid w:val="068C6DA8"/>
    <w:rsid w:val="06B86A37"/>
    <w:rsid w:val="06FE2642"/>
    <w:rsid w:val="07121EF8"/>
    <w:rsid w:val="073D3F2F"/>
    <w:rsid w:val="0785283B"/>
    <w:rsid w:val="07A9580E"/>
    <w:rsid w:val="082B7863"/>
    <w:rsid w:val="084C5688"/>
    <w:rsid w:val="084F478B"/>
    <w:rsid w:val="085D0173"/>
    <w:rsid w:val="087D00CA"/>
    <w:rsid w:val="087D3A94"/>
    <w:rsid w:val="089B03BE"/>
    <w:rsid w:val="089C4BD6"/>
    <w:rsid w:val="08AA3EE9"/>
    <w:rsid w:val="08B85577"/>
    <w:rsid w:val="08B9438A"/>
    <w:rsid w:val="08E14130"/>
    <w:rsid w:val="08FF7AB1"/>
    <w:rsid w:val="096A04BC"/>
    <w:rsid w:val="099472E7"/>
    <w:rsid w:val="09BF1E8A"/>
    <w:rsid w:val="09E24756"/>
    <w:rsid w:val="09E77858"/>
    <w:rsid w:val="09F7743F"/>
    <w:rsid w:val="0A0C3321"/>
    <w:rsid w:val="0A12006F"/>
    <w:rsid w:val="0A126659"/>
    <w:rsid w:val="0A284881"/>
    <w:rsid w:val="0A3057D5"/>
    <w:rsid w:val="0A6D7B38"/>
    <w:rsid w:val="0A727F5B"/>
    <w:rsid w:val="0A92134D"/>
    <w:rsid w:val="0AA417AC"/>
    <w:rsid w:val="0AE123C4"/>
    <w:rsid w:val="0B2758F4"/>
    <w:rsid w:val="0B344D26"/>
    <w:rsid w:val="0B7E2E72"/>
    <w:rsid w:val="0B8F604E"/>
    <w:rsid w:val="0BA876D0"/>
    <w:rsid w:val="0BB20413"/>
    <w:rsid w:val="0BC712C2"/>
    <w:rsid w:val="0BFA56BE"/>
    <w:rsid w:val="0C0B6471"/>
    <w:rsid w:val="0C1A03FD"/>
    <w:rsid w:val="0C4004F4"/>
    <w:rsid w:val="0C6A5370"/>
    <w:rsid w:val="0C7F2609"/>
    <w:rsid w:val="0C7F4790"/>
    <w:rsid w:val="0C85102E"/>
    <w:rsid w:val="0C9F3748"/>
    <w:rsid w:val="0CB025FD"/>
    <w:rsid w:val="0CDD5204"/>
    <w:rsid w:val="0CE91F70"/>
    <w:rsid w:val="0D2B0EFF"/>
    <w:rsid w:val="0D470B14"/>
    <w:rsid w:val="0D5079C9"/>
    <w:rsid w:val="0D597E94"/>
    <w:rsid w:val="0D6738D0"/>
    <w:rsid w:val="0D6D0928"/>
    <w:rsid w:val="0D7766FF"/>
    <w:rsid w:val="0D8378B5"/>
    <w:rsid w:val="0DDA4562"/>
    <w:rsid w:val="0E0D43CC"/>
    <w:rsid w:val="0E372DC0"/>
    <w:rsid w:val="0E682AF0"/>
    <w:rsid w:val="0ECF630A"/>
    <w:rsid w:val="0EFB11A6"/>
    <w:rsid w:val="0EFC4554"/>
    <w:rsid w:val="0F1E7653"/>
    <w:rsid w:val="0F7A3F82"/>
    <w:rsid w:val="0F8B6060"/>
    <w:rsid w:val="0FD22917"/>
    <w:rsid w:val="0FDF421B"/>
    <w:rsid w:val="0FE5719E"/>
    <w:rsid w:val="100E22FD"/>
    <w:rsid w:val="10197B0D"/>
    <w:rsid w:val="10221F9F"/>
    <w:rsid w:val="10587AD2"/>
    <w:rsid w:val="107240FA"/>
    <w:rsid w:val="10AB102A"/>
    <w:rsid w:val="10D6269B"/>
    <w:rsid w:val="10FF62D2"/>
    <w:rsid w:val="110B2756"/>
    <w:rsid w:val="110C7035"/>
    <w:rsid w:val="111874E7"/>
    <w:rsid w:val="115131A4"/>
    <w:rsid w:val="11902882"/>
    <w:rsid w:val="11980D24"/>
    <w:rsid w:val="11CE7C31"/>
    <w:rsid w:val="124473D0"/>
    <w:rsid w:val="126F08F1"/>
    <w:rsid w:val="12850115"/>
    <w:rsid w:val="12AF0A22"/>
    <w:rsid w:val="12BC48FB"/>
    <w:rsid w:val="12D320DA"/>
    <w:rsid w:val="12FB4B4E"/>
    <w:rsid w:val="131114DA"/>
    <w:rsid w:val="132D7363"/>
    <w:rsid w:val="133C015D"/>
    <w:rsid w:val="133E2072"/>
    <w:rsid w:val="13414983"/>
    <w:rsid w:val="134D7972"/>
    <w:rsid w:val="137758BA"/>
    <w:rsid w:val="13892FD3"/>
    <w:rsid w:val="138970A9"/>
    <w:rsid w:val="139A7BF0"/>
    <w:rsid w:val="139E06F7"/>
    <w:rsid w:val="13D65F26"/>
    <w:rsid w:val="14327E28"/>
    <w:rsid w:val="15421C87"/>
    <w:rsid w:val="15553AC5"/>
    <w:rsid w:val="155B05D1"/>
    <w:rsid w:val="15904C48"/>
    <w:rsid w:val="159A65BE"/>
    <w:rsid w:val="15E6309F"/>
    <w:rsid w:val="161B48EC"/>
    <w:rsid w:val="1623157C"/>
    <w:rsid w:val="166B2BA7"/>
    <w:rsid w:val="16713443"/>
    <w:rsid w:val="16A81EDF"/>
    <w:rsid w:val="16C226B3"/>
    <w:rsid w:val="16D01B7A"/>
    <w:rsid w:val="16D01FE6"/>
    <w:rsid w:val="171E5514"/>
    <w:rsid w:val="17332A8A"/>
    <w:rsid w:val="17582776"/>
    <w:rsid w:val="17661DD5"/>
    <w:rsid w:val="177A7043"/>
    <w:rsid w:val="17916249"/>
    <w:rsid w:val="17AB398E"/>
    <w:rsid w:val="17BD4A03"/>
    <w:rsid w:val="17EA515F"/>
    <w:rsid w:val="17F9710F"/>
    <w:rsid w:val="17FE5823"/>
    <w:rsid w:val="185F15B7"/>
    <w:rsid w:val="18B01A07"/>
    <w:rsid w:val="18B87954"/>
    <w:rsid w:val="18BB7DC5"/>
    <w:rsid w:val="18F14DED"/>
    <w:rsid w:val="18F7512B"/>
    <w:rsid w:val="193D1F88"/>
    <w:rsid w:val="198804EA"/>
    <w:rsid w:val="19A919F8"/>
    <w:rsid w:val="19B630BE"/>
    <w:rsid w:val="19F64848"/>
    <w:rsid w:val="19FF0C7B"/>
    <w:rsid w:val="1A0511AD"/>
    <w:rsid w:val="1A23310B"/>
    <w:rsid w:val="1A481580"/>
    <w:rsid w:val="1A606014"/>
    <w:rsid w:val="1AD11A1D"/>
    <w:rsid w:val="1AF71484"/>
    <w:rsid w:val="1B023742"/>
    <w:rsid w:val="1B5608A7"/>
    <w:rsid w:val="1B795BF2"/>
    <w:rsid w:val="1BAD248A"/>
    <w:rsid w:val="1BB0025D"/>
    <w:rsid w:val="1BBA681D"/>
    <w:rsid w:val="1C34700D"/>
    <w:rsid w:val="1C524FBA"/>
    <w:rsid w:val="1C92116A"/>
    <w:rsid w:val="1CA3184D"/>
    <w:rsid w:val="1D712FAA"/>
    <w:rsid w:val="1D9B3B56"/>
    <w:rsid w:val="1D9B4896"/>
    <w:rsid w:val="1DEB51A6"/>
    <w:rsid w:val="1DF4562F"/>
    <w:rsid w:val="1E2C5D7D"/>
    <w:rsid w:val="1E3E301E"/>
    <w:rsid w:val="1E4055E5"/>
    <w:rsid w:val="1E4B194D"/>
    <w:rsid w:val="1E523607"/>
    <w:rsid w:val="1E805C34"/>
    <w:rsid w:val="1E8917DC"/>
    <w:rsid w:val="1ECA1775"/>
    <w:rsid w:val="1EF778E7"/>
    <w:rsid w:val="1EFC2156"/>
    <w:rsid w:val="1F146707"/>
    <w:rsid w:val="1F3B1A9F"/>
    <w:rsid w:val="1F4F51F5"/>
    <w:rsid w:val="1F566EB8"/>
    <w:rsid w:val="1FA0658E"/>
    <w:rsid w:val="203250B0"/>
    <w:rsid w:val="203B43F8"/>
    <w:rsid w:val="20883C9D"/>
    <w:rsid w:val="20B00A53"/>
    <w:rsid w:val="20BD23A3"/>
    <w:rsid w:val="210963B5"/>
    <w:rsid w:val="215F6852"/>
    <w:rsid w:val="21612D48"/>
    <w:rsid w:val="216A3FCA"/>
    <w:rsid w:val="21CF14FC"/>
    <w:rsid w:val="21CF315A"/>
    <w:rsid w:val="22031056"/>
    <w:rsid w:val="226E1867"/>
    <w:rsid w:val="227C26FA"/>
    <w:rsid w:val="229719A8"/>
    <w:rsid w:val="22A651A4"/>
    <w:rsid w:val="23060D5D"/>
    <w:rsid w:val="23097E35"/>
    <w:rsid w:val="23146757"/>
    <w:rsid w:val="231E6596"/>
    <w:rsid w:val="231F3C6E"/>
    <w:rsid w:val="233D3673"/>
    <w:rsid w:val="23425BAE"/>
    <w:rsid w:val="23560B23"/>
    <w:rsid w:val="23AB4785"/>
    <w:rsid w:val="23B048C6"/>
    <w:rsid w:val="23E45806"/>
    <w:rsid w:val="246062EC"/>
    <w:rsid w:val="246D6C5B"/>
    <w:rsid w:val="24F9264F"/>
    <w:rsid w:val="256718FC"/>
    <w:rsid w:val="256C688F"/>
    <w:rsid w:val="25750A41"/>
    <w:rsid w:val="258129BE"/>
    <w:rsid w:val="25841EA4"/>
    <w:rsid w:val="25F82554"/>
    <w:rsid w:val="262E5850"/>
    <w:rsid w:val="265359DC"/>
    <w:rsid w:val="2666333D"/>
    <w:rsid w:val="268907C4"/>
    <w:rsid w:val="2713110A"/>
    <w:rsid w:val="27590B37"/>
    <w:rsid w:val="275C118C"/>
    <w:rsid w:val="27B970E2"/>
    <w:rsid w:val="27BF6CA1"/>
    <w:rsid w:val="28616AD6"/>
    <w:rsid w:val="28E319D1"/>
    <w:rsid w:val="28E90BDA"/>
    <w:rsid w:val="28ED6541"/>
    <w:rsid w:val="28F415F4"/>
    <w:rsid w:val="29367D59"/>
    <w:rsid w:val="29396DD6"/>
    <w:rsid w:val="296B5DDA"/>
    <w:rsid w:val="29870ACC"/>
    <w:rsid w:val="29A50A81"/>
    <w:rsid w:val="29A7553D"/>
    <w:rsid w:val="29F74717"/>
    <w:rsid w:val="2A012925"/>
    <w:rsid w:val="2A0F7A1E"/>
    <w:rsid w:val="2A223022"/>
    <w:rsid w:val="2A6B3832"/>
    <w:rsid w:val="2A6D0445"/>
    <w:rsid w:val="2AF921C2"/>
    <w:rsid w:val="2AFA14EB"/>
    <w:rsid w:val="2B1725AC"/>
    <w:rsid w:val="2B200583"/>
    <w:rsid w:val="2B2856A4"/>
    <w:rsid w:val="2B435F7E"/>
    <w:rsid w:val="2B9C6211"/>
    <w:rsid w:val="2BA411B4"/>
    <w:rsid w:val="2C945134"/>
    <w:rsid w:val="2C9F3729"/>
    <w:rsid w:val="2CDE516B"/>
    <w:rsid w:val="2D23551F"/>
    <w:rsid w:val="2D277F73"/>
    <w:rsid w:val="2D3D29BB"/>
    <w:rsid w:val="2D6C3F53"/>
    <w:rsid w:val="2D8370EB"/>
    <w:rsid w:val="2DCC2C44"/>
    <w:rsid w:val="2DDE0FDF"/>
    <w:rsid w:val="2DDE6A6D"/>
    <w:rsid w:val="2E4F2FE3"/>
    <w:rsid w:val="2E9C3E3E"/>
    <w:rsid w:val="2EA211E1"/>
    <w:rsid w:val="2EF074FE"/>
    <w:rsid w:val="2EFA10EB"/>
    <w:rsid w:val="2F422150"/>
    <w:rsid w:val="2F8C4AFC"/>
    <w:rsid w:val="2FB46C76"/>
    <w:rsid w:val="2FBB3C29"/>
    <w:rsid w:val="2FCF07C9"/>
    <w:rsid w:val="2FD92E6E"/>
    <w:rsid w:val="2FE701BF"/>
    <w:rsid w:val="30130062"/>
    <w:rsid w:val="301B3A0F"/>
    <w:rsid w:val="306B1AD1"/>
    <w:rsid w:val="306B6744"/>
    <w:rsid w:val="30C65728"/>
    <w:rsid w:val="30D04228"/>
    <w:rsid w:val="30FE2555"/>
    <w:rsid w:val="312F7772"/>
    <w:rsid w:val="315216B2"/>
    <w:rsid w:val="32212E4D"/>
    <w:rsid w:val="32B2404A"/>
    <w:rsid w:val="32C263C3"/>
    <w:rsid w:val="32CD06B2"/>
    <w:rsid w:val="32E01C4A"/>
    <w:rsid w:val="330F724C"/>
    <w:rsid w:val="332B5D17"/>
    <w:rsid w:val="33580E71"/>
    <w:rsid w:val="336F6778"/>
    <w:rsid w:val="33802506"/>
    <w:rsid w:val="338279AB"/>
    <w:rsid w:val="33900A99"/>
    <w:rsid w:val="33B74A22"/>
    <w:rsid w:val="33C90D73"/>
    <w:rsid w:val="33D73D4F"/>
    <w:rsid w:val="340A6274"/>
    <w:rsid w:val="344F280E"/>
    <w:rsid w:val="34790D04"/>
    <w:rsid w:val="34F07218"/>
    <w:rsid w:val="34FC3E0F"/>
    <w:rsid w:val="35140239"/>
    <w:rsid w:val="352E0F43"/>
    <w:rsid w:val="35582C1E"/>
    <w:rsid w:val="355D4FB3"/>
    <w:rsid w:val="355F614C"/>
    <w:rsid w:val="35864E44"/>
    <w:rsid w:val="359F2040"/>
    <w:rsid w:val="35FD4408"/>
    <w:rsid w:val="362425C9"/>
    <w:rsid w:val="36912F22"/>
    <w:rsid w:val="3696675B"/>
    <w:rsid w:val="36C56777"/>
    <w:rsid w:val="36D230CA"/>
    <w:rsid w:val="37272C99"/>
    <w:rsid w:val="372C4753"/>
    <w:rsid w:val="37490E61"/>
    <w:rsid w:val="374B5177"/>
    <w:rsid w:val="378932DA"/>
    <w:rsid w:val="37B22EAA"/>
    <w:rsid w:val="37BB7987"/>
    <w:rsid w:val="37ED5C91"/>
    <w:rsid w:val="37F807E9"/>
    <w:rsid w:val="37FE7E9E"/>
    <w:rsid w:val="381E69F1"/>
    <w:rsid w:val="382E6346"/>
    <w:rsid w:val="38352061"/>
    <w:rsid w:val="385B26AC"/>
    <w:rsid w:val="387371E8"/>
    <w:rsid w:val="387917CB"/>
    <w:rsid w:val="390A0815"/>
    <w:rsid w:val="39241B86"/>
    <w:rsid w:val="398914A4"/>
    <w:rsid w:val="39A64349"/>
    <w:rsid w:val="39C976F9"/>
    <w:rsid w:val="39E34706"/>
    <w:rsid w:val="3A5D3FD4"/>
    <w:rsid w:val="3A9931F9"/>
    <w:rsid w:val="3AA80E73"/>
    <w:rsid w:val="3AAF36D1"/>
    <w:rsid w:val="3ABF38D9"/>
    <w:rsid w:val="3AC455EB"/>
    <w:rsid w:val="3AD638B2"/>
    <w:rsid w:val="3AF410E4"/>
    <w:rsid w:val="3B1F00AA"/>
    <w:rsid w:val="3B4B12F6"/>
    <w:rsid w:val="3BCD2EFF"/>
    <w:rsid w:val="3BD77FAA"/>
    <w:rsid w:val="3BFE4544"/>
    <w:rsid w:val="3C3012FF"/>
    <w:rsid w:val="3C6D73A0"/>
    <w:rsid w:val="3C7B5091"/>
    <w:rsid w:val="3C8A16D2"/>
    <w:rsid w:val="3CAC1FDE"/>
    <w:rsid w:val="3CBE5E4E"/>
    <w:rsid w:val="3CD450D4"/>
    <w:rsid w:val="3CE37662"/>
    <w:rsid w:val="3D314594"/>
    <w:rsid w:val="3D4625C2"/>
    <w:rsid w:val="3D5A47AD"/>
    <w:rsid w:val="3D5B7F51"/>
    <w:rsid w:val="3DAE1A1E"/>
    <w:rsid w:val="3DDE371C"/>
    <w:rsid w:val="3DE31781"/>
    <w:rsid w:val="3E1D3EFC"/>
    <w:rsid w:val="3E416033"/>
    <w:rsid w:val="3E435CB3"/>
    <w:rsid w:val="3E7336B7"/>
    <w:rsid w:val="3EA90890"/>
    <w:rsid w:val="3EC15781"/>
    <w:rsid w:val="3EFE6FA3"/>
    <w:rsid w:val="3FDE4FA5"/>
    <w:rsid w:val="4019603F"/>
    <w:rsid w:val="403F2CB5"/>
    <w:rsid w:val="40741F5E"/>
    <w:rsid w:val="40746019"/>
    <w:rsid w:val="40FB1372"/>
    <w:rsid w:val="41092D1A"/>
    <w:rsid w:val="41362AA5"/>
    <w:rsid w:val="41373ECF"/>
    <w:rsid w:val="413E57AF"/>
    <w:rsid w:val="417D6A2A"/>
    <w:rsid w:val="420E7B11"/>
    <w:rsid w:val="42177D83"/>
    <w:rsid w:val="4246491B"/>
    <w:rsid w:val="42554CFF"/>
    <w:rsid w:val="42A76A5F"/>
    <w:rsid w:val="42B9146C"/>
    <w:rsid w:val="42DA32B5"/>
    <w:rsid w:val="42F9502B"/>
    <w:rsid w:val="42FA25CB"/>
    <w:rsid w:val="435300B4"/>
    <w:rsid w:val="43D00815"/>
    <w:rsid w:val="43D66422"/>
    <w:rsid w:val="440130A3"/>
    <w:rsid w:val="44087AD1"/>
    <w:rsid w:val="445C1FA8"/>
    <w:rsid w:val="446472DA"/>
    <w:rsid w:val="448B20E6"/>
    <w:rsid w:val="449D0D2E"/>
    <w:rsid w:val="45291383"/>
    <w:rsid w:val="452E1696"/>
    <w:rsid w:val="45644764"/>
    <w:rsid w:val="456A12FE"/>
    <w:rsid w:val="45717A64"/>
    <w:rsid w:val="457C68A6"/>
    <w:rsid w:val="45A32084"/>
    <w:rsid w:val="45A53F1B"/>
    <w:rsid w:val="45CE2ADE"/>
    <w:rsid w:val="45E22BAD"/>
    <w:rsid w:val="4606429F"/>
    <w:rsid w:val="46290C6F"/>
    <w:rsid w:val="46702633"/>
    <w:rsid w:val="46AB11C4"/>
    <w:rsid w:val="46BF2EEE"/>
    <w:rsid w:val="474343B2"/>
    <w:rsid w:val="47CA33F6"/>
    <w:rsid w:val="47CF5195"/>
    <w:rsid w:val="47DD7AD0"/>
    <w:rsid w:val="480F3A01"/>
    <w:rsid w:val="48496DFA"/>
    <w:rsid w:val="489C019C"/>
    <w:rsid w:val="48F21359"/>
    <w:rsid w:val="491B784C"/>
    <w:rsid w:val="49221512"/>
    <w:rsid w:val="49643BDA"/>
    <w:rsid w:val="497E2C13"/>
    <w:rsid w:val="49914471"/>
    <w:rsid w:val="49EE386C"/>
    <w:rsid w:val="49F904C5"/>
    <w:rsid w:val="49FC1D63"/>
    <w:rsid w:val="4A0C644A"/>
    <w:rsid w:val="4A633CC1"/>
    <w:rsid w:val="4AA02873"/>
    <w:rsid w:val="4ACE5110"/>
    <w:rsid w:val="4AD06B77"/>
    <w:rsid w:val="4AF53157"/>
    <w:rsid w:val="4B08403D"/>
    <w:rsid w:val="4B217CD3"/>
    <w:rsid w:val="4B3612A5"/>
    <w:rsid w:val="4B5C51AF"/>
    <w:rsid w:val="4B6E6C91"/>
    <w:rsid w:val="4BF44A05"/>
    <w:rsid w:val="4C673E0C"/>
    <w:rsid w:val="4CB44B77"/>
    <w:rsid w:val="4CBE1543"/>
    <w:rsid w:val="4CC44806"/>
    <w:rsid w:val="4CE418A5"/>
    <w:rsid w:val="4D111FCA"/>
    <w:rsid w:val="4D457729"/>
    <w:rsid w:val="4D502436"/>
    <w:rsid w:val="4D50762E"/>
    <w:rsid w:val="4D5C1497"/>
    <w:rsid w:val="4D891B60"/>
    <w:rsid w:val="4D9C654A"/>
    <w:rsid w:val="4DAD1F2A"/>
    <w:rsid w:val="4DAD54A5"/>
    <w:rsid w:val="4E6718D9"/>
    <w:rsid w:val="4E736E68"/>
    <w:rsid w:val="4E994622"/>
    <w:rsid w:val="4EA733B4"/>
    <w:rsid w:val="4EAD7AD0"/>
    <w:rsid w:val="4ECC264C"/>
    <w:rsid w:val="4ECC744E"/>
    <w:rsid w:val="4ED43ACE"/>
    <w:rsid w:val="4F2705FD"/>
    <w:rsid w:val="4F6A4186"/>
    <w:rsid w:val="4FA7068D"/>
    <w:rsid w:val="4FBA7C4E"/>
    <w:rsid w:val="4FD845D4"/>
    <w:rsid w:val="4FDC1E77"/>
    <w:rsid w:val="4FDE6931"/>
    <w:rsid w:val="4FEE03A0"/>
    <w:rsid w:val="4FF05EC6"/>
    <w:rsid w:val="506F14E1"/>
    <w:rsid w:val="50DE0415"/>
    <w:rsid w:val="50F72525"/>
    <w:rsid w:val="5119172D"/>
    <w:rsid w:val="514A5AAA"/>
    <w:rsid w:val="51542485"/>
    <w:rsid w:val="51586419"/>
    <w:rsid w:val="518979CC"/>
    <w:rsid w:val="518B5EA5"/>
    <w:rsid w:val="519D704D"/>
    <w:rsid w:val="51AE7B5F"/>
    <w:rsid w:val="51BC1AEA"/>
    <w:rsid w:val="51E71425"/>
    <w:rsid w:val="52040FFC"/>
    <w:rsid w:val="52540351"/>
    <w:rsid w:val="526D3CDE"/>
    <w:rsid w:val="528A3E99"/>
    <w:rsid w:val="52F201A7"/>
    <w:rsid w:val="530C74BB"/>
    <w:rsid w:val="532A1835"/>
    <w:rsid w:val="53487DC7"/>
    <w:rsid w:val="538E7ED0"/>
    <w:rsid w:val="5394300C"/>
    <w:rsid w:val="539A3F7A"/>
    <w:rsid w:val="541303D5"/>
    <w:rsid w:val="542E520F"/>
    <w:rsid w:val="542E5B63"/>
    <w:rsid w:val="546D4895"/>
    <w:rsid w:val="547635AA"/>
    <w:rsid w:val="547B6AD0"/>
    <w:rsid w:val="547D2E74"/>
    <w:rsid w:val="548D133B"/>
    <w:rsid w:val="54921C42"/>
    <w:rsid w:val="54F71AA5"/>
    <w:rsid w:val="550A3451"/>
    <w:rsid w:val="55234D95"/>
    <w:rsid w:val="552A4128"/>
    <w:rsid w:val="552C1620"/>
    <w:rsid w:val="553928B2"/>
    <w:rsid w:val="554C3B9F"/>
    <w:rsid w:val="556233C2"/>
    <w:rsid w:val="5563713A"/>
    <w:rsid w:val="556659C4"/>
    <w:rsid w:val="557D04FD"/>
    <w:rsid w:val="5590077A"/>
    <w:rsid w:val="55D66314"/>
    <w:rsid w:val="55E01B05"/>
    <w:rsid w:val="55F62EB8"/>
    <w:rsid w:val="56150744"/>
    <w:rsid w:val="56516F95"/>
    <w:rsid w:val="566E5889"/>
    <w:rsid w:val="56903063"/>
    <w:rsid w:val="56DB2527"/>
    <w:rsid w:val="56F0433B"/>
    <w:rsid w:val="56F83EAB"/>
    <w:rsid w:val="574909B8"/>
    <w:rsid w:val="57680A38"/>
    <w:rsid w:val="57731402"/>
    <w:rsid w:val="57C31292"/>
    <w:rsid w:val="57F17394"/>
    <w:rsid w:val="58B02697"/>
    <w:rsid w:val="58C61320"/>
    <w:rsid w:val="58DC396A"/>
    <w:rsid w:val="5914690A"/>
    <w:rsid w:val="59232E69"/>
    <w:rsid w:val="593A5ADF"/>
    <w:rsid w:val="59E10417"/>
    <w:rsid w:val="59F244D7"/>
    <w:rsid w:val="5A016849"/>
    <w:rsid w:val="5A7140A7"/>
    <w:rsid w:val="5A77291D"/>
    <w:rsid w:val="5A7B1083"/>
    <w:rsid w:val="5ACE62BB"/>
    <w:rsid w:val="5ADB3E73"/>
    <w:rsid w:val="5B044122"/>
    <w:rsid w:val="5B0824F2"/>
    <w:rsid w:val="5B8322E4"/>
    <w:rsid w:val="5C1967A5"/>
    <w:rsid w:val="5C261DF7"/>
    <w:rsid w:val="5C49708A"/>
    <w:rsid w:val="5C606182"/>
    <w:rsid w:val="5C6A4AE1"/>
    <w:rsid w:val="5C756E7A"/>
    <w:rsid w:val="5C907660"/>
    <w:rsid w:val="5CA9557C"/>
    <w:rsid w:val="5CBD3D74"/>
    <w:rsid w:val="5CC91F79"/>
    <w:rsid w:val="5CE2428F"/>
    <w:rsid w:val="5D234849"/>
    <w:rsid w:val="5D587CCB"/>
    <w:rsid w:val="5D9862E9"/>
    <w:rsid w:val="5DA72892"/>
    <w:rsid w:val="5DDB7CAC"/>
    <w:rsid w:val="5E072D31"/>
    <w:rsid w:val="5E142734"/>
    <w:rsid w:val="5E6C0894"/>
    <w:rsid w:val="5EA470C3"/>
    <w:rsid w:val="5EA6512E"/>
    <w:rsid w:val="5ECE7D1A"/>
    <w:rsid w:val="5EF414B4"/>
    <w:rsid w:val="5F20102E"/>
    <w:rsid w:val="5F581584"/>
    <w:rsid w:val="5F70125F"/>
    <w:rsid w:val="5F7206A6"/>
    <w:rsid w:val="5F722A42"/>
    <w:rsid w:val="5F89155C"/>
    <w:rsid w:val="5F897A48"/>
    <w:rsid w:val="5F8B5419"/>
    <w:rsid w:val="5FA079E7"/>
    <w:rsid w:val="60125EE4"/>
    <w:rsid w:val="608C03F7"/>
    <w:rsid w:val="608F3382"/>
    <w:rsid w:val="60CE7F6C"/>
    <w:rsid w:val="60DC5EA7"/>
    <w:rsid w:val="60EC2EEB"/>
    <w:rsid w:val="61A44D62"/>
    <w:rsid w:val="61BB3C5D"/>
    <w:rsid w:val="61C64CD9"/>
    <w:rsid w:val="61F40438"/>
    <w:rsid w:val="62292C64"/>
    <w:rsid w:val="6280132C"/>
    <w:rsid w:val="629E17B2"/>
    <w:rsid w:val="62AF6412"/>
    <w:rsid w:val="62C15EC8"/>
    <w:rsid w:val="62F108DD"/>
    <w:rsid w:val="62FE678D"/>
    <w:rsid w:val="633222EE"/>
    <w:rsid w:val="633B5CA5"/>
    <w:rsid w:val="63426FCC"/>
    <w:rsid w:val="635D00B4"/>
    <w:rsid w:val="63704C1B"/>
    <w:rsid w:val="63780255"/>
    <w:rsid w:val="639D09CB"/>
    <w:rsid w:val="63DB75A1"/>
    <w:rsid w:val="64273DC1"/>
    <w:rsid w:val="64402948"/>
    <w:rsid w:val="64601415"/>
    <w:rsid w:val="648C220A"/>
    <w:rsid w:val="64E23EA3"/>
    <w:rsid w:val="64EB45B9"/>
    <w:rsid w:val="6512224C"/>
    <w:rsid w:val="652C579B"/>
    <w:rsid w:val="65B9090F"/>
    <w:rsid w:val="65D331AD"/>
    <w:rsid w:val="65F3339F"/>
    <w:rsid w:val="66251B0D"/>
    <w:rsid w:val="66335355"/>
    <w:rsid w:val="663D0055"/>
    <w:rsid w:val="667D1DF3"/>
    <w:rsid w:val="66806E3C"/>
    <w:rsid w:val="66A15D14"/>
    <w:rsid w:val="66C95C7E"/>
    <w:rsid w:val="66E9140C"/>
    <w:rsid w:val="67281C8E"/>
    <w:rsid w:val="674C035B"/>
    <w:rsid w:val="67611575"/>
    <w:rsid w:val="67693168"/>
    <w:rsid w:val="67C9543B"/>
    <w:rsid w:val="67D33AED"/>
    <w:rsid w:val="67EF31D0"/>
    <w:rsid w:val="68311FEA"/>
    <w:rsid w:val="683B4677"/>
    <w:rsid w:val="688E1D41"/>
    <w:rsid w:val="68F56151"/>
    <w:rsid w:val="694F7CAA"/>
    <w:rsid w:val="699042A0"/>
    <w:rsid w:val="6994390F"/>
    <w:rsid w:val="699C0F47"/>
    <w:rsid w:val="69B27E97"/>
    <w:rsid w:val="69B875FD"/>
    <w:rsid w:val="69C20966"/>
    <w:rsid w:val="69D106BF"/>
    <w:rsid w:val="69D435AA"/>
    <w:rsid w:val="69DF2DDC"/>
    <w:rsid w:val="6A3D7EF0"/>
    <w:rsid w:val="6A9F07BD"/>
    <w:rsid w:val="6ABE6792"/>
    <w:rsid w:val="6AC06455"/>
    <w:rsid w:val="6AC45DE2"/>
    <w:rsid w:val="6AE875C3"/>
    <w:rsid w:val="6B565C50"/>
    <w:rsid w:val="6BA07CA3"/>
    <w:rsid w:val="6BED24FE"/>
    <w:rsid w:val="6C11621C"/>
    <w:rsid w:val="6C1F5711"/>
    <w:rsid w:val="6C21592D"/>
    <w:rsid w:val="6C5E3001"/>
    <w:rsid w:val="6C767F1C"/>
    <w:rsid w:val="6C9756A3"/>
    <w:rsid w:val="6C9A2CE1"/>
    <w:rsid w:val="6CB34F5E"/>
    <w:rsid w:val="6CB70F1F"/>
    <w:rsid w:val="6CBE1182"/>
    <w:rsid w:val="6D9E6B0A"/>
    <w:rsid w:val="6DA63AC4"/>
    <w:rsid w:val="6DEC3D19"/>
    <w:rsid w:val="6E2E7E8E"/>
    <w:rsid w:val="6E4B4EE4"/>
    <w:rsid w:val="6E5A681F"/>
    <w:rsid w:val="6E6D1E02"/>
    <w:rsid w:val="6E710C21"/>
    <w:rsid w:val="6E8F2972"/>
    <w:rsid w:val="6EB70F95"/>
    <w:rsid w:val="6EC64279"/>
    <w:rsid w:val="6ED704A6"/>
    <w:rsid w:val="6EDA0016"/>
    <w:rsid w:val="6F174377"/>
    <w:rsid w:val="6F767CDF"/>
    <w:rsid w:val="6FA476E8"/>
    <w:rsid w:val="6FFF4D0D"/>
    <w:rsid w:val="70482D8C"/>
    <w:rsid w:val="705B0CE2"/>
    <w:rsid w:val="705C2F35"/>
    <w:rsid w:val="70A54C5E"/>
    <w:rsid w:val="70A95EF1"/>
    <w:rsid w:val="70E106F9"/>
    <w:rsid w:val="70FF3D63"/>
    <w:rsid w:val="716904C9"/>
    <w:rsid w:val="71A53D84"/>
    <w:rsid w:val="71A5490B"/>
    <w:rsid w:val="71B77090"/>
    <w:rsid w:val="71BC1A52"/>
    <w:rsid w:val="71CC00E9"/>
    <w:rsid w:val="72431297"/>
    <w:rsid w:val="725A52A9"/>
    <w:rsid w:val="7304527F"/>
    <w:rsid w:val="7304780E"/>
    <w:rsid w:val="73095FFA"/>
    <w:rsid w:val="732F6CDB"/>
    <w:rsid w:val="733552ED"/>
    <w:rsid w:val="736013AF"/>
    <w:rsid w:val="73777729"/>
    <w:rsid w:val="73A36AB1"/>
    <w:rsid w:val="73E219AB"/>
    <w:rsid w:val="73F12089"/>
    <w:rsid w:val="73F92DFA"/>
    <w:rsid w:val="740A4EF9"/>
    <w:rsid w:val="7419513C"/>
    <w:rsid w:val="743B3304"/>
    <w:rsid w:val="744E521A"/>
    <w:rsid w:val="747971AA"/>
    <w:rsid w:val="74872D28"/>
    <w:rsid w:val="74A844D0"/>
    <w:rsid w:val="74DF6386"/>
    <w:rsid w:val="74F73FCF"/>
    <w:rsid w:val="75134281"/>
    <w:rsid w:val="751E7FB9"/>
    <w:rsid w:val="75365F80"/>
    <w:rsid w:val="75581C94"/>
    <w:rsid w:val="759251A6"/>
    <w:rsid w:val="75EF164F"/>
    <w:rsid w:val="761A2439"/>
    <w:rsid w:val="7639429B"/>
    <w:rsid w:val="764E043C"/>
    <w:rsid w:val="764F753B"/>
    <w:rsid w:val="76C40651"/>
    <w:rsid w:val="77A03E2C"/>
    <w:rsid w:val="77D40F43"/>
    <w:rsid w:val="77D72D3B"/>
    <w:rsid w:val="77D84BF7"/>
    <w:rsid w:val="77DC095A"/>
    <w:rsid w:val="77FC63A8"/>
    <w:rsid w:val="78231BEB"/>
    <w:rsid w:val="78393FFF"/>
    <w:rsid w:val="78424BD9"/>
    <w:rsid w:val="788B33F8"/>
    <w:rsid w:val="78906356"/>
    <w:rsid w:val="789311CB"/>
    <w:rsid w:val="78A02A5A"/>
    <w:rsid w:val="78D326B8"/>
    <w:rsid w:val="78EA52F9"/>
    <w:rsid w:val="78F543CA"/>
    <w:rsid w:val="790D5212"/>
    <w:rsid w:val="791B54B2"/>
    <w:rsid w:val="792720A9"/>
    <w:rsid w:val="792B4BD8"/>
    <w:rsid w:val="795804B5"/>
    <w:rsid w:val="79852E44"/>
    <w:rsid w:val="79DC2DFE"/>
    <w:rsid w:val="7A0131B7"/>
    <w:rsid w:val="7A100D8F"/>
    <w:rsid w:val="7A217069"/>
    <w:rsid w:val="7A3320D0"/>
    <w:rsid w:val="7A3F5A26"/>
    <w:rsid w:val="7A5A025C"/>
    <w:rsid w:val="7A913630"/>
    <w:rsid w:val="7ACF26AE"/>
    <w:rsid w:val="7AF91823"/>
    <w:rsid w:val="7B113011"/>
    <w:rsid w:val="7B4810D1"/>
    <w:rsid w:val="7B8450B5"/>
    <w:rsid w:val="7BA23C69"/>
    <w:rsid w:val="7BD7380F"/>
    <w:rsid w:val="7BDC5B39"/>
    <w:rsid w:val="7BDC72FB"/>
    <w:rsid w:val="7BE1493E"/>
    <w:rsid w:val="7C1270C2"/>
    <w:rsid w:val="7C2A3D97"/>
    <w:rsid w:val="7C6059C3"/>
    <w:rsid w:val="7C62033D"/>
    <w:rsid w:val="7C75312C"/>
    <w:rsid w:val="7CBF19A2"/>
    <w:rsid w:val="7CDC0C4B"/>
    <w:rsid w:val="7D7332A0"/>
    <w:rsid w:val="7D7E19CD"/>
    <w:rsid w:val="7D996DB4"/>
    <w:rsid w:val="7DBD122E"/>
    <w:rsid w:val="7DCE2841"/>
    <w:rsid w:val="7DD02D0F"/>
    <w:rsid w:val="7E221091"/>
    <w:rsid w:val="7E3E55A9"/>
    <w:rsid w:val="7E480635"/>
    <w:rsid w:val="7E59548E"/>
    <w:rsid w:val="7E725FF8"/>
    <w:rsid w:val="7E7D57AD"/>
    <w:rsid w:val="7F0E75D3"/>
    <w:rsid w:val="7F0F6B07"/>
    <w:rsid w:val="7F5703EB"/>
    <w:rsid w:val="7F5A6D14"/>
    <w:rsid w:val="7F6578FB"/>
    <w:rsid w:val="7FB65572"/>
    <w:rsid w:val="7FC543CA"/>
    <w:rsid w:val="7FCD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after="100"/>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2287</Words>
  <Characters>2569</Characters>
  <Lines>0</Lines>
  <Paragraphs>0</Paragraphs>
  <TotalTime>5</TotalTime>
  <ScaleCrop>false</ScaleCrop>
  <LinksUpToDate>false</LinksUpToDate>
  <CharactersWithSpaces>2576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2023-06-05T09:39:00Z</dcterms:created>
  <dc:creator>坐看云起</dc:creator>
  <cp:lastModifiedBy>坐看云起</cp:lastModifiedBy>
  <cp:lastPrinted>2025-07-17T03:58:00Z</cp:lastPrinted>
  <dcterms:modified xsi:type="dcterms:W3CDTF">2025-07-17T09:05:50Z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7D68638215454D9EAEC94C7E6989B542_13</vt:lpwstr>
  </property>
  <property fmtid="{D5CDD505-2E9C-101B-9397-08002B2CF9AE}" pid="4" name="KSOTemplateDocerSaveRecord">
    <vt:lpwstr>eyJoZGlkIjoiZjJlN2Y0ZTAwZTU3ZTk5NjFiYjc4YjQ1ODU0YjIzOTEiLCJ1c2VySWQiOiI2MDE5MDcyOTIifQ==</vt:lpwstr>
  </property>
</Properties>
</file>