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firstLine="0" w:firstLineChars="0"/>
        <w:jc w:val="center"/>
        <w:textAlignment w:val="auto"/>
        <w:rPr>
          <w:rFonts w:hint="eastAsia" w:ascii="方正小标宋简体" w:hAnsi="方正小标宋简体" w:eastAsia="方正小标宋简体" w:cs="方正小标宋简体"/>
          <w:b w:val="0"/>
          <w:bCs w:val="0"/>
          <w:color w:val="000000"/>
          <w:kern w:val="0"/>
          <w:sz w:val="44"/>
          <w:szCs w:val="44"/>
          <w:highlight w:val="none"/>
          <w:lang w:val="en-US" w:eastAsia="zh-CN" w:bidi="ar"/>
        </w:rPr>
      </w:pPr>
      <w:r>
        <w:rPr>
          <w:rFonts w:hint="eastAsia" w:ascii="方正小标宋简体" w:hAnsi="方正小标宋简体" w:eastAsia="方正小标宋简体" w:cs="方正小标宋简体"/>
          <w:b w:val="0"/>
          <w:bCs w:val="0"/>
          <w:color w:val="000000"/>
          <w:kern w:val="0"/>
          <w:sz w:val="44"/>
          <w:szCs w:val="44"/>
          <w:highlight w:val="none"/>
          <w:lang w:val="en-US" w:eastAsia="zh-CN" w:bidi="ar"/>
        </w:rPr>
        <w:t>2023年中央水库移民扶持基金</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firstLine="0" w:firstLineChars="0"/>
        <w:jc w:val="center"/>
        <w:textAlignment w:val="auto"/>
        <w:rPr>
          <w:rFonts w:hint="eastAsia" w:ascii="方正小标宋简体" w:hAnsi="方正小标宋简体" w:eastAsia="方正小标宋简体" w:cs="方正小标宋简体"/>
          <w:b w:val="0"/>
          <w:bCs w:val="0"/>
          <w:color w:val="000000"/>
          <w:kern w:val="0"/>
          <w:sz w:val="44"/>
          <w:szCs w:val="44"/>
          <w:highlight w:val="none"/>
          <w:lang w:val="en-US" w:eastAsia="zh-CN" w:bidi="ar"/>
        </w:rPr>
      </w:pPr>
      <w:bookmarkStart w:id="0" w:name="_Toc30245_WPSOffice_Level1"/>
      <w:bookmarkStart w:id="1" w:name="_Toc27620"/>
      <w:bookmarkStart w:id="2" w:name="_Toc31337"/>
      <w:bookmarkStart w:id="3" w:name="_Toc16270"/>
      <w:bookmarkStart w:id="4" w:name="_Toc5526"/>
      <w:bookmarkStart w:id="5" w:name="_Toc20889"/>
      <w:bookmarkStart w:id="6" w:name="_Toc6321"/>
      <w:r>
        <w:rPr>
          <w:rFonts w:hint="eastAsia" w:ascii="方正小标宋简体" w:hAnsi="方正小标宋简体" w:eastAsia="方正小标宋简体" w:cs="方正小标宋简体"/>
          <w:b w:val="0"/>
          <w:bCs w:val="0"/>
          <w:color w:val="000000"/>
          <w:kern w:val="0"/>
          <w:sz w:val="44"/>
          <w:szCs w:val="44"/>
          <w:highlight w:val="none"/>
          <w:lang w:val="en-US" w:eastAsia="zh-CN" w:bidi="ar"/>
        </w:rPr>
        <w:t>项目绩效评价报告</w:t>
      </w:r>
      <w:bookmarkEnd w:id="0"/>
      <w:bookmarkEnd w:id="1"/>
      <w:bookmarkEnd w:id="2"/>
      <w:bookmarkEnd w:id="3"/>
      <w:bookmarkEnd w:id="4"/>
      <w:bookmarkEnd w:id="5"/>
      <w:bookmarkEnd w:id="6"/>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0"/>
        <w:rPr>
          <w:rFonts w:hint="eastAsia" w:ascii="黑体" w:hAnsi="黑体" w:eastAsia="黑体" w:cs="黑体"/>
          <w:b w:val="0"/>
          <w:bCs w:val="0"/>
          <w:sz w:val="32"/>
          <w:szCs w:val="32"/>
          <w:highlight w:val="none"/>
          <w:lang w:val="en-US" w:eastAsia="zh-CN"/>
        </w:rPr>
      </w:pPr>
      <w:bookmarkStart w:id="7" w:name="_Toc9169"/>
      <w:bookmarkStart w:id="8" w:name="_Toc24294"/>
      <w:r>
        <w:rPr>
          <w:rFonts w:hint="eastAsia" w:ascii="黑体" w:hAnsi="黑体" w:eastAsia="黑体" w:cs="黑体"/>
          <w:b w:val="0"/>
          <w:bCs w:val="0"/>
          <w:sz w:val="32"/>
          <w:szCs w:val="32"/>
          <w:highlight w:val="none"/>
        </w:rPr>
        <w:t>一、</w:t>
      </w:r>
      <w:r>
        <w:rPr>
          <w:rFonts w:hint="eastAsia" w:ascii="黑体" w:hAnsi="黑体" w:eastAsia="黑体" w:cs="黑体"/>
          <w:b w:val="0"/>
          <w:bCs w:val="0"/>
          <w:sz w:val="32"/>
          <w:szCs w:val="32"/>
          <w:highlight w:val="none"/>
          <w:lang w:val="en-US" w:eastAsia="zh-CN"/>
        </w:rPr>
        <w:t>项目基本情况</w:t>
      </w:r>
      <w:bookmarkEnd w:id="7"/>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1"/>
        <w:rPr>
          <w:rFonts w:hint="default" w:ascii="楷体" w:hAnsi="楷体" w:eastAsia="楷体" w:cs="楷体"/>
          <w:b/>
          <w:sz w:val="32"/>
          <w:szCs w:val="32"/>
          <w:highlight w:val="none"/>
          <w:lang w:val="en-US" w:eastAsia="zh-CN"/>
        </w:rPr>
      </w:pPr>
      <w:bookmarkStart w:id="9" w:name="_Toc512252743"/>
      <w:bookmarkStart w:id="10" w:name="_Toc68078229"/>
      <w:bookmarkStart w:id="11" w:name="_Toc7406"/>
      <w:r>
        <w:rPr>
          <w:rFonts w:hint="eastAsia" w:ascii="楷体" w:hAnsi="楷体" w:eastAsia="楷体" w:cs="楷体"/>
          <w:b w:val="0"/>
          <w:bCs w:val="0"/>
          <w:sz w:val="32"/>
          <w:szCs w:val="32"/>
          <w:highlight w:val="none"/>
        </w:rPr>
        <w:t>（一）</w:t>
      </w:r>
      <w:bookmarkEnd w:id="9"/>
      <w:bookmarkEnd w:id="10"/>
      <w:bookmarkEnd w:id="11"/>
      <w:r>
        <w:rPr>
          <w:rFonts w:hint="eastAsia" w:ascii="楷体" w:hAnsi="楷体" w:eastAsia="楷体" w:cs="楷体"/>
          <w:b w:val="0"/>
          <w:bCs w:val="0"/>
          <w:sz w:val="32"/>
          <w:szCs w:val="32"/>
          <w:highlight w:val="none"/>
          <w:lang w:val="en-US" w:eastAsia="zh-CN"/>
        </w:rPr>
        <w:t>项目实施情况</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bookmarkStart w:id="12" w:name="_Toc30761"/>
      <w:bookmarkStart w:id="13" w:name="_Toc68078231"/>
      <w:bookmarkStart w:id="14" w:name="_Toc512252745"/>
      <w:r>
        <w:rPr>
          <w:rFonts w:hint="eastAsia" w:ascii="方正仿宋_GB2312" w:hAnsi="方正仿宋_GB2312" w:eastAsia="方正仿宋_GB2312" w:cs="方正仿宋_GB2312"/>
          <w:b w:val="0"/>
          <w:color w:val="000000"/>
          <w:kern w:val="2"/>
          <w:sz w:val="32"/>
          <w:szCs w:val="32"/>
          <w:highlight w:val="none"/>
          <w:lang w:val="en-US" w:eastAsia="zh-CN" w:bidi="ar-SA"/>
        </w:rPr>
        <w:t>2023年中央水库移民扶持基金项目包含大中型水库后期扶持移民补助和大中型水库移民后期扶持基金基础设施建设项目。</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1.大中型水库移民后期扶持基金移民补助</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kern w:val="0"/>
          <w:sz w:val="32"/>
          <w:szCs w:val="32"/>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大中型水库后期扶持移民补助对象是</w:t>
      </w:r>
      <w:r>
        <w:rPr>
          <w:rFonts w:hint="eastAsia" w:ascii="方正仿宋_GB2312" w:hAnsi="方正仿宋_GB2312" w:eastAsia="方正仿宋_GB2312" w:cs="方正仿宋_GB2312"/>
          <w:b w:val="0"/>
          <w:kern w:val="0"/>
          <w:sz w:val="32"/>
          <w:szCs w:val="32"/>
          <w:lang w:val="en-US" w:eastAsia="zh-CN" w:bidi="ar-SA"/>
        </w:rPr>
        <w:t>2006年6月30日前搬迁的纳入扶持范围的移民为现状人口，自2006年7月1日起连续发放20年。对2006年7月1日以后搬迁的符合扶持政策的水库移民，从其完成搬迁之日起扶持20年。</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2023年度计划补助资金3,350.70</w:t>
      </w:r>
      <w:bookmarkStart w:id="16" w:name="_GoBack"/>
      <w:bookmarkEnd w:id="16"/>
      <w:r>
        <w:rPr>
          <w:rFonts w:hint="eastAsia" w:ascii="方正仿宋_GB2312" w:hAnsi="方正仿宋_GB2312" w:eastAsia="方正仿宋_GB2312" w:cs="方正仿宋_GB2312"/>
          <w:b w:val="0"/>
          <w:color w:val="000000"/>
          <w:kern w:val="2"/>
          <w:sz w:val="32"/>
          <w:szCs w:val="32"/>
          <w:highlight w:val="none"/>
          <w:lang w:val="en-US" w:eastAsia="zh-CN" w:bidi="ar-SA"/>
        </w:rPr>
        <w:t>万元，计划扶持补助人数55845人，每人补助600元；实际移民补助支出3,036.24万元，实际扶持补助人数50604人，保障移民安置区群众生活稳定。</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2.大中型水库移民后期扶持基金基础设施建设和经济发展项目</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楷体" w:hAnsi="楷体" w:eastAsia="楷体" w:cs="楷体"/>
          <w:b w:val="0"/>
          <w:bCs/>
          <w:color w:val="auto"/>
          <w:kern w:val="2"/>
          <w:sz w:val="32"/>
          <w:szCs w:val="32"/>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大中型水库移民后期扶持基金基础设施建设项目共计56个。其中水利设施建设项目5个：闫李村、南滩村、文东村、六口村、西闫乡等移民村；基础设施提升绿化、亮化项目47个：西稠桑村、盘东村等沿黄移民村；生产开发项目4个：城东村果品交易市场项目、东古驿村特色食品加工项目、阳平镇移民农产品加工基地配套项目、故县镇移民村人居环境提升工程配套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726" w:firstLineChars="200"/>
        <w:textAlignment w:val="auto"/>
        <w:outlineLvl w:val="1"/>
        <w:rPr>
          <w:rFonts w:hint="default" w:ascii="楷体" w:hAnsi="楷体" w:eastAsia="楷体" w:cs="楷体"/>
          <w:b w:val="0"/>
          <w:bCs/>
          <w:color w:val="auto"/>
          <w:sz w:val="32"/>
          <w:szCs w:val="32"/>
          <w:highlight w:val="none"/>
          <w:lang w:val="en-US" w:eastAsia="zh-CN"/>
        </w:rPr>
      </w:pPr>
      <w:r>
        <w:rPr>
          <w:rFonts w:hint="eastAsia" w:ascii="楷体" w:hAnsi="楷体" w:eastAsia="楷体" w:cs="楷体"/>
          <w:b w:val="0"/>
          <w:bCs/>
          <w:color w:val="auto"/>
          <w:kern w:val="2"/>
          <w:sz w:val="32"/>
          <w:szCs w:val="32"/>
          <w:lang w:val="en-US" w:eastAsia="zh-CN" w:bidi="ar-SA"/>
        </w:rPr>
        <w:t>（二）</w:t>
      </w:r>
      <w:bookmarkEnd w:id="12"/>
      <w:r>
        <w:rPr>
          <w:rFonts w:hint="eastAsia" w:ascii="楷体" w:hAnsi="楷体" w:eastAsia="楷体" w:cs="楷体"/>
          <w:b w:val="0"/>
          <w:bCs/>
          <w:color w:val="auto"/>
          <w:sz w:val="32"/>
          <w:szCs w:val="32"/>
          <w:highlight w:val="none"/>
          <w:lang w:val="en-US" w:eastAsia="zh-CN"/>
        </w:rPr>
        <w:t>项目资金投入和使用情况</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项目预算数为7,045.70万元，其中移民补助为3,350.70万元；基础设施建设和经济发展为3,695.00万元，包含三移办〔2023〕2号文件预算金额2,280.00万元和三移办〔2023〕13号文件预算金额1,415.00万元。</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实际移民补助支出3,036.24万元，基础设施建设和经济发展支出为2,332.10万元，总计支出5,368.34万元。</w:t>
      </w:r>
    </w:p>
    <w:bookmarkEnd w:id="13"/>
    <w:bookmarkEnd w:id="14"/>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0"/>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二、</w:t>
      </w:r>
      <w:bookmarkEnd w:id="8"/>
      <w:bookmarkStart w:id="15" w:name="_Toc20193"/>
      <w:r>
        <w:rPr>
          <w:rFonts w:hint="eastAsia" w:ascii="黑体" w:hAnsi="黑体" w:eastAsia="黑体" w:cs="黑体"/>
          <w:b w:val="0"/>
          <w:bCs w:val="0"/>
          <w:sz w:val="32"/>
          <w:szCs w:val="32"/>
          <w:highlight w:val="none"/>
          <w:lang w:val="en-US" w:eastAsia="zh-CN"/>
        </w:rPr>
        <w:t>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绩效评价组以现场采集的项目基础数据、收集的评价相关资料及问卷调查为基础，指标分析法、因素分析法、成本效益法等评价方法，对照评价指标打分。</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kern w:val="0"/>
          <w:sz w:val="32"/>
          <w:szCs w:val="32"/>
          <w:lang w:val="en-US" w:eastAsia="zh-CN" w:bidi="ar-SA"/>
        </w:rPr>
        <w:t>经评价组评定灵宝市黄河河务局2023年中央水库移民扶持基金项目评分结果综合评分</w:t>
      </w:r>
      <w:r>
        <w:rPr>
          <w:rFonts w:hint="eastAsia" w:ascii="方正仿宋_GB2312" w:hAnsi="方正仿宋_GB2312" w:eastAsia="方正仿宋_GB2312" w:cs="方正仿宋_GB2312"/>
          <w:b w:val="0"/>
          <w:kern w:val="0"/>
          <w:sz w:val="32"/>
          <w:szCs w:val="32"/>
          <w:highlight w:val="none"/>
          <w:lang w:val="en-US" w:eastAsia="zh-CN" w:bidi="ar-SA"/>
        </w:rPr>
        <w:t>为82.48分</w:t>
      </w:r>
      <w:r>
        <w:rPr>
          <w:rFonts w:hint="eastAsia" w:ascii="方正仿宋_GB2312" w:hAnsi="方正仿宋_GB2312" w:eastAsia="方正仿宋_GB2312" w:cs="方正仿宋_GB2312"/>
          <w:b w:val="0"/>
          <w:color w:val="000000"/>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仿宋_GB2312" w:hAnsi="宋体" w:eastAsia="仿宋_GB2312" w:cs="Times New Roman"/>
          <w:b w:val="0"/>
          <w:color w:val="000000"/>
          <w:kern w:val="2"/>
          <w:sz w:val="32"/>
          <w:szCs w:val="32"/>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评价等级为“良”，评分表如下：</w:t>
      </w:r>
    </w:p>
    <w:tbl>
      <w:tblPr>
        <w:tblStyle w:val="21"/>
        <w:tblW w:w="8828" w:type="dxa"/>
        <w:tblInd w:w="0" w:type="dxa"/>
        <w:shd w:val="clear" w:color="auto" w:fill="auto"/>
        <w:tblLayout w:type="fixed"/>
        <w:tblCellMar>
          <w:top w:w="0" w:type="dxa"/>
          <w:left w:w="0" w:type="dxa"/>
          <w:bottom w:w="0" w:type="dxa"/>
          <w:right w:w="0" w:type="dxa"/>
        </w:tblCellMar>
      </w:tblPr>
      <w:tblGrid>
        <w:gridCol w:w="2321"/>
        <w:gridCol w:w="1880"/>
        <w:gridCol w:w="2077"/>
        <w:gridCol w:w="2550"/>
      </w:tblGrid>
      <w:tr>
        <w:tblPrEx>
          <w:tblCellMar>
            <w:top w:w="0" w:type="dxa"/>
            <w:left w:w="0" w:type="dxa"/>
            <w:bottom w:w="0" w:type="dxa"/>
            <w:right w:w="0" w:type="dxa"/>
          </w:tblCellMar>
        </w:tblPrEx>
        <w:trPr>
          <w:trHeight w:val="300" w:hRule="atLeast"/>
          <w:tblHeader/>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一级指标</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分值</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得分</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 得分率 </w:t>
            </w:r>
          </w:p>
        </w:tc>
      </w:tr>
      <w:tr>
        <w:tblPrEx>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决策</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15</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13.5</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90%</w:t>
            </w:r>
          </w:p>
        </w:tc>
      </w:tr>
      <w:tr>
        <w:tblPrEx>
          <w:shd w:val="clear" w:color="auto" w:fill="auto"/>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过程</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20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18.79 </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93.95%</w:t>
            </w:r>
          </w:p>
        </w:tc>
      </w:tr>
      <w:tr>
        <w:tblPrEx>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产出</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40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31.35</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78.38%</w:t>
            </w:r>
          </w:p>
        </w:tc>
      </w:tr>
      <w:tr>
        <w:tblPrEx>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效益</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25</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18.84</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75.36%</w:t>
            </w:r>
          </w:p>
        </w:tc>
      </w:tr>
      <w:tr>
        <w:tblPrEx>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合计</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fldChar w:fldCharType="begin"/>
            </w:r>
            <w:r>
              <w:rPr>
                <w:rFonts w:hint="eastAsia" w:ascii="仿宋" w:hAnsi="仿宋" w:eastAsia="仿宋" w:cs="仿宋"/>
                <w:i w:val="0"/>
                <w:color w:val="000000"/>
                <w:kern w:val="0"/>
                <w:sz w:val="24"/>
                <w:szCs w:val="24"/>
                <w:u w:val="none"/>
                <w:lang w:val="en-US" w:eastAsia="zh-CN" w:bidi="ar"/>
              </w:rPr>
              <w:instrText xml:space="preserve"> = sum(B2:B5) \* MERGEFORMAT </w:instrText>
            </w:r>
            <w:r>
              <w:rPr>
                <w:rFonts w:hint="eastAsia" w:ascii="仿宋" w:hAnsi="仿宋" w:eastAsia="仿宋" w:cs="仿宋"/>
                <w:i w:val="0"/>
                <w:color w:val="000000"/>
                <w:kern w:val="0"/>
                <w:sz w:val="24"/>
                <w:szCs w:val="24"/>
                <w:u w:val="none"/>
                <w:lang w:val="en-US" w:eastAsia="zh-CN" w:bidi="ar"/>
              </w:rPr>
              <w:fldChar w:fldCharType="separate"/>
            </w:r>
            <w:r>
              <w:rPr>
                <w:rFonts w:hint="eastAsia" w:ascii="仿宋" w:hAnsi="仿宋" w:eastAsia="仿宋" w:cs="仿宋"/>
                <w:i w:val="0"/>
                <w:color w:val="000000"/>
                <w:kern w:val="0"/>
                <w:sz w:val="24"/>
                <w:szCs w:val="24"/>
                <w:u w:val="none"/>
                <w:lang w:val="en-US" w:eastAsia="zh-CN" w:bidi="ar"/>
              </w:rPr>
              <w:t>100</w:t>
            </w:r>
            <w:r>
              <w:rPr>
                <w:rFonts w:hint="eastAsia" w:ascii="仿宋" w:hAnsi="仿宋" w:eastAsia="仿宋" w:cs="仿宋"/>
                <w:i w:val="0"/>
                <w:color w:val="000000"/>
                <w:kern w:val="0"/>
                <w:sz w:val="24"/>
                <w:szCs w:val="24"/>
                <w:u w:val="none"/>
                <w:lang w:val="en-US" w:eastAsia="zh-CN" w:bidi="ar"/>
              </w:rPr>
              <w:fldChar w:fldCharType="end"/>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fldChar w:fldCharType="begin"/>
            </w:r>
            <w:r>
              <w:rPr>
                <w:rFonts w:hint="eastAsia" w:ascii="仿宋" w:hAnsi="仿宋" w:eastAsia="仿宋" w:cs="仿宋"/>
                <w:i w:val="0"/>
                <w:color w:val="000000"/>
                <w:kern w:val="0"/>
                <w:sz w:val="24"/>
                <w:szCs w:val="24"/>
                <w:u w:val="none"/>
                <w:lang w:val="en-US" w:eastAsia="zh-CN" w:bidi="ar"/>
              </w:rPr>
              <w:instrText xml:space="preserve"> = sum(C2:C5) \* MERGEFORMAT </w:instrText>
            </w:r>
            <w:r>
              <w:rPr>
                <w:rFonts w:hint="eastAsia" w:ascii="仿宋" w:hAnsi="仿宋" w:eastAsia="仿宋" w:cs="仿宋"/>
                <w:i w:val="0"/>
                <w:color w:val="000000"/>
                <w:kern w:val="0"/>
                <w:sz w:val="24"/>
                <w:szCs w:val="24"/>
                <w:u w:val="none"/>
                <w:lang w:val="en-US" w:eastAsia="zh-CN" w:bidi="ar"/>
              </w:rPr>
              <w:fldChar w:fldCharType="separate"/>
            </w:r>
            <w:r>
              <w:rPr>
                <w:rFonts w:hint="eastAsia" w:ascii="仿宋" w:hAnsi="仿宋" w:eastAsia="仿宋" w:cs="仿宋"/>
                <w:i w:val="0"/>
                <w:color w:val="000000"/>
                <w:kern w:val="0"/>
                <w:sz w:val="24"/>
                <w:szCs w:val="24"/>
                <w:u w:val="none"/>
                <w:lang w:val="en-US" w:eastAsia="zh-CN" w:bidi="ar"/>
              </w:rPr>
              <w:t>82.48</w:t>
            </w:r>
            <w:r>
              <w:rPr>
                <w:rFonts w:hint="eastAsia" w:ascii="仿宋" w:hAnsi="仿宋" w:eastAsia="仿宋" w:cs="仿宋"/>
                <w:i w:val="0"/>
                <w:color w:val="000000"/>
                <w:kern w:val="0"/>
                <w:sz w:val="24"/>
                <w:szCs w:val="24"/>
                <w:u w:val="none"/>
                <w:lang w:val="en-US" w:eastAsia="zh-CN" w:bidi="ar"/>
              </w:rPr>
              <w:fldChar w:fldCharType="end"/>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fldChar w:fldCharType="begin"/>
            </w:r>
            <w:r>
              <w:rPr>
                <w:rFonts w:hint="eastAsia" w:ascii="仿宋" w:hAnsi="仿宋" w:eastAsia="仿宋" w:cs="仿宋"/>
                <w:i w:val="0"/>
                <w:color w:val="000000"/>
                <w:kern w:val="0"/>
                <w:sz w:val="24"/>
                <w:szCs w:val="24"/>
                <w:u w:val="none"/>
                <w:lang w:val="en-US" w:eastAsia="zh-CN" w:bidi="ar"/>
              </w:rPr>
              <w:instrText xml:space="preserve"> = sum(C2:C5) \* MERGEFORMAT </w:instrText>
            </w:r>
            <w:r>
              <w:rPr>
                <w:rFonts w:hint="eastAsia" w:ascii="仿宋" w:hAnsi="仿宋" w:eastAsia="仿宋" w:cs="仿宋"/>
                <w:i w:val="0"/>
                <w:color w:val="000000"/>
                <w:kern w:val="0"/>
                <w:sz w:val="24"/>
                <w:szCs w:val="24"/>
                <w:u w:val="none"/>
                <w:lang w:val="en-US" w:eastAsia="zh-CN" w:bidi="ar"/>
              </w:rPr>
              <w:fldChar w:fldCharType="separate"/>
            </w:r>
            <w:r>
              <w:rPr>
                <w:rFonts w:hint="eastAsia" w:ascii="仿宋" w:hAnsi="仿宋" w:eastAsia="仿宋" w:cs="仿宋"/>
                <w:i w:val="0"/>
                <w:color w:val="000000"/>
                <w:kern w:val="0"/>
                <w:sz w:val="24"/>
                <w:szCs w:val="24"/>
                <w:u w:val="none"/>
                <w:lang w:val="en-US" w:eastAsia="zh-CN" w:bidi="ar"/>
              </w:rPr>
              <w:t>82.48</w:t>
            </w:r>
            <w:r>
              <w:rPr>
                <w:rFonts w:hint="eastAsia" w:ascii="仿宋" w:hAnsi="仿宋" w:eastAsia="仿宋" w:cs="仿宋"/>
                <w:i w:val="0"/>
                <w:color w:val="000000"/>
                <w:kern w:val="0"/>
                <w:sz w:val="24"/>
                <w:szCs w:val="24"/>
                <w:u w:val="none"/>
                <w:lang w:val="en-US" w:eastAsia="zh-CN" w:bidi="ar"/>
              </w:rPr>
              <w:fldChar w:fldCharType="end"/>
            </w:r>
            <w:r>
              <w:rPr>
                <w:rFonts w:hint="eastAsia" w:ascii="仿宋" w:hAnsi="仿宋" w:eastAsia="仿宋" w:cs="仿宋"/>
                <w:i w:val="0"/>
                <w:color w:val="000000"/>
                <w:kern w:val="0"/>
                <w:sz w:val="24"/>
                <w:szCs w:val="24"/>
                <w:u w:val="none"/>
                <w:lang w:val="en-US" w:eastAsia="zh-CN" w:bidi="ar"/>
              </w:rPr>
              <w:t>%</w:t>
            </w:r>
          </w:p>
        </w:tc>
      </w:tr>
    </w:tbl>
    <w:p>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firstLine="726" w:firstLineChars="200"/>
        <w:jc w:val="both"/>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三、主要成效、存在的问题及原因分析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1"/>
        <w:rPr>
          <w:rFonts w:hint="eastAsia" w:ascii="楷体" w:hAnsi="楷体" w:eastAsia="楷体" w:cs="楷体"/>
          <w:b w:val="0"/>
          <w:bCs/>
          <w:color w:val="auto"/>
          <w:sz w:val="32"/>
          <w:szCs w:val="32"/>
          <w:highlight w:val="none"/>
          <w:lang w:val="en-US" w:eastAsia="zh-CN"/>
        </w:rPr>
      </w:pPr>
      <w:r>
        <w:rPr>
          <w:rFonts w:hint="eastAsia" w:ascii="楷体" w:hAnsi="楷体" w:eastAsia="楷体" w:cs="楷体"/>
          <w:b w:val="0"/>
          <w:bCs/>
          <w:color w:val="auto"/>
          <w:sz w:val="32"/>
          <w:szCs w:val="32"/>
          <w:highlight w:val="none"/>
          <w:lang w:val="en-US" w:eastAsia="zh-CN"/>
        </w:rPr>
        <w:t>（一）主要成效</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通过发放水库移民直补资金，切实增加移民年度人均可支配收入600元。项目实施主要围绕安全饮水、道路交通等基础设施，公共服务中心、文化广场、美化绿化等公共服务设施以及污水处理设施等人居环境整治项目开展建设。针对移民村经济收入以农业生产为主的实际，优先考虑农田灌溉渠等扶持农业生产的基础设施项目建设，提高移民村农业生产条件。大力支持具有规模化农业生产条件的移民村，加强农用道路、蓄水和灌溉等设施建设提高乡镇龙头企业的分红效益，进一步提高移民村集体经济收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726" w:firstLineChars="200"/>
        <w:textAlignment w:val="auto"/>
        <w:outlineLvl w:val="1"/>
        <w:rPr>
          <w:rFonts w:hint="eastAsia" w:ascii="楷体" w:hAnsi="楷体" w:eastAsia="楷体" w:cs="楷体"/>
          <w:b w:val="0"/>
          <w:bCs/>
          <w:color w:val="auto"/>
          <w:sz w:val="32"/>
          <w:szCs w:val="32"/>
          <w:highlight w:val="none"/>
          <w:lang w:val="en-US" w:eastAsia="zh-CN"/>
        </w:rPr>
      </w:pPr>
      <w:r>
        <w:rPr>
          <w:rFonts w:hint="eastAsia" w:ascii="楷体" w:hAnsi="楷体" w:eastAsia="楷体" w:cs="楷体"/>
          <w:b w:val="0"/>
          <w:bCs/>
          <w:color w:val="auto"/>
          <w:kern w:val="2"/>
          <w:sz w:val="32"/>
          <w:szCs w:val="32"/>
          <w:lang w:val="en-US" w:eastAsia="zh-CN" w:bidi="ar-SA"/>
        </w:rPr>
        <w:t>（二）</w:t>
      </w:r>
      <w:r>
        <w:rPr>
          <w:rFonts w:hint="eastAsia" w:ascii="楷体" w:hAnsi="楷体" w:eastAsia="楷体" w:cs="楷体"/>
          <w:b w:val="0"/>
          <w:bCs/>
          <w:color w:val="auto"/>
          <w:sz w:val="32"/>
          <w:szCs w:val="32"/>
          <w:highlight w:val="none"/>
          <w:lang w:val="en-US" w:eastAsia="zh-CN"/>
        </w:rPr>
        <w:t>存在问题及原因分析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1.部分指标设置不太合理</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“大中型水库移民后期扶持基础设施建设和经济发展项目”指标的年度指标值是1个，然而2023年中央水库移民扶持基金项目涉及的项目数量是56个，两者不太相符。</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2.受项目进度影响的资金支付进度。</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3.移民补助扶持发放人数未达到计划数。</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4.部分项目未按计划完成建设。盘西道路硬化和绿化工程、安头村道路硬化工程和底董村文化大院计划建设内容未达到文件要求，视为未按计划完成建设。</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5.大部分项目未按时完成建设。总项目数量是56个，按期完工的项目数量是18个。</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6.部分项目未完工。有5个项目未完工，分别是南滩村渠道修复项目、六口村人畜饮水项目、西闫乡道路硬化项目、进家村文化大院项目和东古驿村特色食品加工项目。其中，西闫乡道路硬化项目截至评价审核日还未开工。</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default"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7.通过发放问卷，有部分群众表示“希望对村生产道路给以改变”“乡村生产路该修缮”“干旱季节，水库不放水，灌溉不了农用”“希望后期维护跟得上”。</w:t>
      </w:r>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firstLine="726" w:firstLineChars="200"/>
        <w:jc w:val="both"/>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四、有关建议</w:t>
      </w:r>
    </w:p>
    <w:bookmarkEnd w:id="15"/>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default" w:ascii="方正仿宋_GB2312" w:hAnsi="方正仿宋_GB2312" w:eastAsia="方正仿宋_GB2312" w:cs="方正仿宋_GB2312"/>
          <w:b w:val="0"/>
          <w:color w:val="000000"/>
          <w:kern w:val="2"/>
          <w:sz w:val="32"/>
          <w:szCs w:val="32"/>
          <w:highlight w:val="none"/>
          <w:lang w:val="en-US" w:eastAsia="zh-CN" w:bidi="ar-SA"/>
        </w:rPr>
      </w:pPr>
      <w:r>
        <w:rPr>
          <w:rFonts w:hint="default" w:ascii="方正仿宋_GB2312" w:hAnsi="方正仿宋_GB2312" w:eastAsia="方正仿宋_GB2312" w:cs="方正仿宋_GB2312"/>
          <w:b w:val="0"/>
          <w:color w:val="000000"/>
          <w:kern w:val="2"/>
          <w:sz w:val="32"/>
          <w:szCs w:val="32"/>
          <w:highlight w:val="none"/>
          <w:lang w:val="en-US" w:eastAsia="zh-CN" w:bidi="ar-SA"/>
        </w:rPr>
        <w:t>1.做好项目前期规划，加快项目实施进度</w:t>
      </w:r>
      <w:r>
        <w:rPr>
          <w:rFonts w:hint="eastAsia" w:ascii="方正仿宋_GB2312" w:hAnsi="方正仿宋_GB2312" w:eastAsia="方正仿宋_GB2312" w:cs="方正仿宋_GB2312"/>
          <w:b w:val="0"/>
          <w:color w:val="000000"/>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default" w:ascii="方正仿宋_GB2312" w:hAnsi="方正仿宋_GB2312" w:eastAsia="方正仿宋_GB2312" w:cs="方正仿宋_GB2312"/>
          <w:b w:val="0"/>
          <w:color w:val="000000"/>
          <w:kern w:val="2"/>
          <w:sz w:val="32"/>
          <w:szCs w:val="32"/>
          <w:highlight w:val="none"/>
          <w:lang w:val="en-US" w:eastAsia="zh-CN" w:bidi="ar-SA"/>
        </w:rPr>
      </w:pPr>
      <w:r>
        <w:rPr>
          <w:rFonts w:hint="default" w:ascii="方正仿宋_GB2312" w:hAnsi="方正仿宋_GB2312" w:eastAsia="方正仿宋_GB2312" w:cs="方正仿宋_GB2312"/>
          <w:b w:val="0"/>
          <w:color w:val="000000"/>
          <w:kern w:val="2"/>
          <w:sz w:val="32"/>
          <w:szCs w:val="32"/>
          <w:highlight w:val="none"/>
          <w:lang w:val="en-US" w:eastAsia="zh-CN" w:bidi="ar-SA"/>
        </w:rPr>
        <w:t>建议项目单位在上一年预算时提前做好项目实施的相关准备：一是提早做好水库移民花名册的统计工作，及时了解把握水库移民清单的变化情况，合理测算下一年度水库移民直补资金发放规模，预算编制计划尽量准确；二是对计划开展后期资助项目的移民村提前做好规划和调查，了解各移民村的实际建设情况和村民村情，对有把握及时开展落实的项目纳入下一年计划范围。</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default" w:ascii="方正仿宋_GB2312" w:hAnsi="方正仿宋_GB2312" w:eastAsia="方正仿宋_GB2312" w:cs="方正仿宋_GB2312"/>
          <w:b w:val="0"/>
          <w:color w:val="000000"/>
          <w:kern w:val="2"/>
          <w:sz w:val="32"/>
          <w:szCs w:val="32"/>
          <w:highlight w:val="none"/>
          <w:lang w:val="en-US" w:eastAsia="zh-CN" w:bidi="ar-SA"/>
        </w:rPr>
      </w:pPr>
      <w:r>
        <w:rPr>
          <w:rFonts w:hint="default" w:ascii="方正仿宋_GB2312" w:hAnsi="方正仿宋_GB2312" w:eastAsia="方正仿宋_GB2312" w:cs="方正仿宋_GB2312"/>
          <w:b w:val="0"/>
          <w:color w:val="000000"/>
          <w:kern w:val="2"/>
          <w:sz w:val="32"/>
          <w:szCs w:val="32"/>
          <w:highlight w:val="none"/>
          <w:lang w:val="en-US" w:eastAsia="zh-CN" w:bidi="ar-SA"/>
        </w:rPr>
        <w:t>2.建立健全有关项目管理制度</w:t>
      </w:r>
      <w:r>
        <w:rPr>
          <w:rFonts w:hint="eastAsia" w:ascii="方正仿宋_GB2312" w:hAnsi="方正仿宋_GB2312" w:eastAsia="方正仿宋_GB2312" w:cs="方正仿宋_GB2312"/>
          <w:b w:val="0"/>
          <w:color w:val="000000"/>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default" w:ascii="方正仿宋_GB2312" w:hAnsi="方正仿宋_GB2312" w:eastAsia="方正仿宋_GB2312" w:cs="方正仿宋_GB2312"/>
          <w:b w:val="0"/>
          <w:color w:val="000000"/>
          <w:kern w:val="2"/>
          <w:sz w:val="32"/>
          <w:szCs w:val="32"/>
          <w:highlight w:val="none"/>
          <w:lang w:val="en-US" w:eastAsia="zh-CN" w:bidi="ar-SA"/>
        </w:rPr>
      </w:pPr>
      <w:r>
        <w:rPr>
          <w:rFonts w:hint="default" w:ascii="方正仿宋_GB2312" w:hAnsi="方正仿宋_GB2312" w:eastAsia="方正仿宋_GB2312" w:cs="方正仿宋_GB2312"/>
          <w:b w:val="0"/>
          <w:color w:val="000000"/>
          <w:kern w:val="2"/>
          <w:sz w:val="32"/>
          <w:szCs w:val="32"/>
          <w:highlight w:val="none"/>
          <w:lang w:val="en-US" w:eastAsia="zh-CN" w:bidi="ar-SA"/>
        </w:rPr>
        <w:t>3.建议增强全面绩效管理培训</w:t>
      </w:r>
      <w:r>
        <w:rPr>
          <w:rFonts w:hint="eastAsia" w:ascii="方正仿宋_GB2312" w:hAnsi="方正仿宋_GB2312" w:eastAsia="方正仿宋_GB2312" w:cs="方正仿宋_GB2312"/>
          <w:b w:val="0"/>
          <w:color w:val="000000"/>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default" w:ascii="仿宋" w:hAnsi="仿宋" w:eastAsia="仿宋" w:cs="仿宋"/>
          <w:b w:val="0"/>
          <w:bCs w:val="0"/>
          <w:sz w:val="32"/>
          <w:szCs w:val="32"/>
          <w:highlight w:val="none"/>
          <w:lang w:val="en-US" w:eastAsia="zh-CN"/>
        </w:rPr>
      </w:pPr>
    </w:p>
    <w:sectPr>
      <w:headerReference r:id="rId5" w:type="default"/>
      <w:footerReference r:id="rId6" w:type="default"/>
      <w:pgSz w:w="11905" w:h="16838"/>
      <w:pgMar w:top="1474" w:right="1587" w:bottom="1474" w:left="1587" w:header="510" w:footer="397" w:gutter="0"/>
      <w:pgBorders>
        <w:top w:val="none" w:sz="0" w:space="0"/>
        <w:left w:val="none" w:sz="0" w:space="0"/>
        <w:bottom w:val="none" w:sz="0" w:space="0"/>
        <w:right w:val="none" w:sz="0" w:space="0"/>
      </w:pgBorders>
      <w:pgNumType w:fmt="decimal" w:start="1"/>
      <w:cols w:space="0" w:num="1"/>
      <w:rtlGutter w:val="0"/>
      <w:docGrid w:type="linesAndChars" w:linePitch="662" w:charSpace="88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6"/>
      </w:pPr>
      <w:r>
        <w:separator/>
      </w:r>
    </w:p>
  </w:endnote>
  <w:endnote w:type="continuationSeparator" w:id="1">
    <w:p>
      <w:pPr>
        <w:spacing w:line="240" w:lineRule="auto"/>
        <w:ind w:firstLine="64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AC9CEF8-6E16-4A17-A2A4-BD18F037EE2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0AB9486D-CB91-461C-95BC-F9A7E5091E5D}"/>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00000001" w:usb1="08000000" w:usb2="00000000" w:usb3="00000000" w:csb0="00040000" w:csb1="00000000"/>
    <w:embedRegular r:id="rId3" w:fontKey="{0A80462E-2A33-401A-80DD-02935FC66338}"/>
  </w:font>
  <w:font w:name="楷体">
    <w:panose1 w:val="02010609060101010101"/>
    <w:charset w:val="86"/>
    <w:family w:val="auto"/>
    <w:pitch w:val="default"/>
    <w:sig w:usb0="800002BF" w:usb1="38CF7CFA" w:usb2="00000016" w:usb3="00000000" w:csb0="00040001" w:csb1="00000000"/>
    <w:embedRegular r:id="rId4" w:fontKey="{FB51206B-A255-4776-83E9-73178D6F150B}"/>
  </w:font>
  <w:font w:name="方正仿宋_GB2312">
    <w:panose1 w:val="02000000000000000000"/>
    <w:charset w:val="86"/>
    <w:family w:val="auto"/>
    <w:pitch w:val="default"/>
    <w:sig w:usb0="A00002BF" w:usb1="184F6CFA" w:usb2="00000012" w:usb3="00000000" w:csb0="00040001" w:csb1="00000000"/>
    <w:embedRegular r:id="rId5" w:fontKey="{F754B22B-B7D1-4F41-876A-ED42D5F38A8F}"/>
  </w:font>
  <w:font w:name="仿宋">
    <w:panose1 w:val="02010609060101010101"/>
    <w:charset w:val="86"/>
    <w:family w:val="auto"/>
    <w:pitch w:val="default"/>
    <w:sig w:usb0="800002BF" w:usb1="38CF7CFA" w:usb2="00000016" w:usb3="00000000" w:csb0="00040001" w:csb1="00000000"/>
    <w:embedRegular r:id="rId6" w:fontKey="{1D2641A8-97C0-435C-9842-7A956A00DEE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ind w:left="0" w:leftChars="0" w:firstLine="0" w:firstLineChars="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h/es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Hof3rMQIAAGMEAAAOAAAAAAAAAAEAIAAAAB8BAABkcnMvZTJvRG9jLnhtbFBLBQYA&#10;AAAABgAGAFkBAADCBQAAAAA=&#10;">
              <v:fill on="f" focussize="0,0"/>
              <v:stroke on="f" weight="0.5pt"/>
              <v:imagedata o:title=""/>
              <o:lock v:ext="edit" aspectratio="f"/>
              <v:textbox inset="0mm,0mm,0mm,0mm" style="mso-fit-shape-to-text:t;">
                <w:txbxContent>
                  <w:p>
                    <w:pPr>
                      <w:pStyle w:val="14"/>
                      <w:ind w:left="0" w:leftChars="0" w:firstLine="0" w:firstLineChars="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6"/>
      </w:pPr>
      <w:r>
        <w:separator/>
      </w:r>
    </w:p>
  </w:footnote>
  <w:footnote w:type="continuationSeparator" w:id="1">
    <w:p>
      <w:pPr>
        <w:spacing w:line="360" w:lineRule="auto"/>
        <w:ind w:firstLine="64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gutterAtTop/>
  <w:documentProtection w:enforcement="0"/>
  <w:defaultTabStop w:val="420"/>
  <w:drawingGridHorizontalSpacing w:val="162"/>
  <w:drawingGridVerticalSpacing w:val="331"/>
  <w:displayHorizontalDrawingGridEvery w:val="2"/>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2NjRjOWRiMTlkOTZlMDUyYzViMzk1MjdjYTA4YjYifQ=="/>
  </w:docVars>
  <w:rsids>
    <w:rsidRoot w:val="00172A27"/>
    <w:rsid w:val="003B657C"/>
    <w:rsid w:val="00E62067"/>
    <w:rsid w:val="00E76BC7"/>
    <w:rsid w:val="00FA2E42"/>
    <w:rsid w:val="01134710"/>
    <w:rsid w:val="01583CAC"/>
    <w:rsid w:val="01AC531C"/>
    <w:rsid w:val="01B00880"/>
    <w:rsid w:val="01C17B7C"/>
    <w:rsid w:val="02071992"/>
    <w:rsid w:val="020A6A7E"/>
    <w:rsid w:val="02191294"/>
    <w:rsid w:val="023C33AF"/>
    <w:rsid w:val="02424984"/>
    <w:rsid w:val="02775491"/>
    <w:rsid w:val="02965A3A"/>
    <w:rsid w:val="03213215"/>
    <w:rsid w:val="03480563"/>
    <w:rsid w:val="03515DC8"/>
    <w:rsid w:val="035D4073"/>
    <w:rsid w:val="039C1716"/>
    <w:rsid w:val="03A260E4"/>
    <w:rsid w:val="03B062FA"/>
    <w:rsid w:val="03C107DA"/>
    <w:rsid w:val="04095297"/>
    <w:rsid w:val="04361A4D"/>
    <w:rsid w:val="04451B1E"/>
    <w:rsid w:val="0492154D"/>
    <w:rsid w:val="04A92001"/>
    <w:rsid w:val="04EB55D8"/>
    <w:rsid w:val="04F35D86"/>
    <w:rsid w:val="050C6E56"/>
    <w:rsid w:val="05131657"/>
    <w:rsid w:val="05252415"/>
    <w:rsid w:val="054A0BAE"/>
    <w:rsid w:val="054A199C"/>
    <w:rsid w:val="058B0247"/>
    <w:rsid w:val="059C5A9E"/>
    <w:rsid w:val="05A5192A"/>
    <w:rsid w:val="05FD679E"/>
    <w:rsid w:val="0608486B"/>
    <w:rsid w:val="063C6204"/>
    <w:rsid w:val="06447AD2"/>
    <w:rsid w:val="06765AF4"/>
    <w:rsid w:val="071A337C"/>
    <w:rsid w:val="07566EC6"/>
    <w:rsid w:val="07740BAF"/>
    <w:rsid w:val="077E558A"/>
    <w:rsid w:val="079E6266"/>
    <w:rsid w:val="07BB67DE"/>
    <w:rsid w:val="085E50A4"/>
    <w:rsid w:val="08657F72"/>
    <w:rsid w:val="086606C0"/>
    <w:rsid w:val="08AA69C9"/>
    <w:rsid w:val="08D656F2"/>
    <w:rsid w:val="09217E21"/>
    <w:rsid w:val="09381D6E"/>
    <w:rsid w:val="09696261"/>
    <w:rsid w:val="09B507C1"/>
    <w:rsid w:val="09D55377"/>
    <w:rsid w:val="09FC1B92"/>
    <w:rsid w:val="0A2F4637"/>
    <w:rsid w:val="0A613ECB"/>
    <w:rsid w:val="0A646D3F"/>
    <w:rsid w:val="0A7972FD"/>
    <w:rsid w:val="0A860781"/>
    <w:rsid w:val="0A9D419E"/>
    <w:rsid w:val="0AD87F57"/>
    <w:rsid w:val="0AF942F3"/>
    <w:rsid w:val="0BA17FF6"/>
    <w:rsid w:val="0BA42425"/>
    <w:rsid w:val="0BD12E42"/>
    <w:rsid w:val="0BE01800"/>
    <w:rsid w:val="0C240125"/>
    <w:rsid w:val="0C374037"/>
    <w:rsid w:val="0C696A4D"/>
    <w:rsid w:val="0C7102DD"/>
    <w:rsid w:val="0CDC7979"/>
    <w:rsid w:val="0D045C85"/>
    <w:rsid w:val="0D13389A"/>
    <w:rsid w:val="0D4921C0"/>
    <w:rsid w:val="0D5178FB"/>
    <w:rsid w:val="0D8905D4"/>
    <w:rsid w:val="0D9F3011"/>
    <w:rsid w:val="0DBC0642"/>
    <w:rsid w:val="0E0052DD"/>
    <w:rsid w:val="0E204C88"/>
    <w:rsid w:val="0E6C5A69"/>
    <w:rsid w:val="0EB979A3"/>
    <w:rsid w:val="0EE969AF"/>
    <w:rsid w:val="0EFC43EF"/>
    <w:rsid w:val="0F5673F2"/>
    <w:rsid w:val="0F636C99"/>
    <w:rsid w:val="0F696B20"/>
    <w:rsid w:val="0F755E00"/>
    <w:rsid w:val="0F89339D"/>
    <w:rsid w:val="0F946336"/>
    <w:rsid w:val="0FA22BCF"/>
    <w:rsid w:val="0FA56850"/>
    <w:rsid w:val="0FAA2EE3"/>
    <w:rsid w:val="0FBD753A"/>
    <w:rsid w:val="0FE27FD1"/>
    <w:rsid w:val="1014226A"/>
    <w:rsid w:val="10581F31"/>
    <w:rsid w:val="107A159C"/>
    <w:rsid w:val="10901EFA"/>
    <w:rsid w:val="10B90B8E"/>
    <w:rsid w:val="10C20645"/>
    <w:rsid w:val="10CC7C33"/>
    <w:rsid w:val="10F17243"/>
    <w:rsid w:val="111734DB"/>
    <w:rsid w:val="11810544"/>
    <w:rsid w:val="11FA279C"/>
    <w:rsid w:val="125E7138"/>
    <w:rsid w:val="12D85B00"/>
    <w:rsid w:val="12DE49FC"/>
    <w:rsid w:val="12FE7EC7"/>
    <w:rsid w:val="12FF4D3A"/>
    <w:rsid w:val="13176392"/>
    <w:rsid w:val="13277637"/>
    <w:rsid w:val="134F03BC"/>
    <w:rsid w:val="135D3102"/>
    <w:rsid w:val="136E2957"/>
    <w:rsid w:val="13766B26"/>
    <w:rsid w:val="13A945AF"/>
    <w:rsid w:val="13B36871"/>
    <w:rsid w:val="13E67914"/>
    <w:rsid w:val="1438100F"/>
    <w:rsid w:val="14381D9F"/>
    <w:rsid w:val="14845158"/>
    <w:rsid w:val="14C712B2"/>
    <w:rsid w:val="14CC43AC"/>
    <w:rsid w:val="14D52B81"/>
    <w:rsid w:val="150F1F18"/>
    <w:rsid w:val="150F7408"/>
    <w:rsid w:val="15640FA4"/>
    <w:rsid w:val="159264FD"/>
    <w:rsid w:val="159B6E95"/>
    <w:rsid w:val="15F00025"/>
    <w:rsid w:val="16100ABC"/>
    <w:rsid w:val="165C3C6F"/>
    <w:rsid w:val="166C7AC5"/>
    <w:rsid w:val="16961201"/>
    <w:rsid w:val="17064E7D"/>
    <w:rsid w:val="17275339"/>
    <w:rsid w:val="174C4112"/>
    <w:rsid w:val="1756361F"/>
    <w:rsid w:val="17860765"/>
    <w:rsid w:val="17983C59"/>
    <w:rsid w:val="179E60CC"/>
    <w:rsid w:val="17B15FA7"/>
    <w:rsid w:val="17E04829"/>
    <w:rsid w:val="17E76679"/>
    <w:rsid w:val="180824E6"/>
    <w:rsid w:val="18610A36"/>
    <w:rsid w:val="1868120F"/>
    <w:rsid w:val="189D0F13"/>
    <w:rsid w:val="18E12BD3"/>
    <w:rsid w:val="19407BBE"/>
    <w:rsid w:val="195F62C1"/>
    <w:rsid w:val="197513E8"/>
    <w:rsid w:val="19B7492C"/>
    <w:rsid w:val="19BB6C9E"/>
    <w:rsid w:val="19E665DE"/>
    <w:rsid w:val="1A586481"/>
    <w:rsid w:val="1A740FFC"/>
    <w:rsid w:val="1A9628D8"/>
    <w:rsid w:val="1AC317A5"/>
    <w:rsid w:val="1B427F31"/>
    <w:rsid w:val="1B4E051A"/>
    <w:rsid w:val="1B692E3B"/>
    <w:rsid w:val="1B6A00BD"/>
    <w:rsid w:val="1B8B1C65"/>
    <w:rsid w:val="1B972D4E"/>
    <w:rsid w:val="1BA13EA4"/>
    <w:rsid w:val="1BAD4121"/>
    <w:rsid w:val="1BEB0470"/>
    <w:rsid w:val="1BF872E8"/>
    <w:rsid w:val="1C0C1E63"/>
    <w:rsid w:val="1C0E6981"/>
    <w:rsid w:val="1C4245CE"/>
    <w:rsid w:val="1C750479"/>
    <w:rsid w:val="1CA2234C"/>
    <w:rsid w:val="1CF03875"/>
    <w:rsid w:val="1D77787C"/>
    <w:rsid w:val="1D8F4416"/>
    <w:rsid w:val="1DAB5A97"/>
    <w:rsid w:val="1E2303D2"/>
    <w:rsid w:val="1E527310"/>
    <w:rsid w:val="1E875215"/>
    <w:rsid w:val="1EAD595B"/>
    <w:rsid w:val="1ED331B1"/>
    <w:rsid w:val="1EE27D06"/>
    <w:rsid w:val="1F0F3883"/>
    <w:rsid w:val="1F195CE1"/>
    <w:rsid w:val="1F1F3367"/>
    <w:rsid w:val="1F316F2E"/>
    <w:rsid w:val="1F395D49"/>
    <w:rsid w:val="1F3E6F6B"/>
    <w:rsid w:val="1F6803D3"/>
    <w:rsid w:val="1F731213"/>
    <w:rsid w:val="1F8831D1"/>
    <w:rsid w:val="1FC23DD2"/>
    <w:rsid w:val="1FD05614"/>
    <w:rsid w:val="1FE50445"/>
    <w:rsid w:val="202D3EB4"/>
    <w:rsid w:val="20E00075"/>
    <w:rsid w:val="21052E39"/>
    <w:rsid w:val="211C0E7A"/>
    <w:rsid w:val="2130325F"/>
    <w:rsid w:val="214F26AB"/>
    <w:rsid w:val="21777EC3"/>
    <w:rsid w:val="21D357BD"/>
    <w:rsid w:val="21F922AE"/>
    <w:rsid w:val="221D78A3"/>
    <w:rsid w:val="222D7A0E"/>
    <w:rsid w:val="22401351"/>
    <w:rsid w:val="227059C4"/>
    <w:rsid w:val="228D2D85"/>
    <w:rsid w:val="22AA4B71"/>
    <w:rsid w:val="22BC2FFB"/>
    <w:rsid w:val="22E03BBA"/>
    <w:rsid w:val="23671BC7"/>
    <w:rsid w:val="238E78B0"/>
    <w:rsid w:val="23A70874"/>
    <w:rsid w:val="23B76159"/>
    <w:rsid w:val="23FE4AA9"/>
    <w:rsid w:val="24025899"/>
    <w:rsid w:val="241B7C0C"/>
    <w:rsid w:val="2449717A"/>
    <w:rsid w:val="24BE0A59"/>
    <w:rsid w:val="24E54C68"/>
    <w:rsid w:val="24FD27ED"/>
    <w:rsid w:val="250044BD"/>
    <w:rsid w:val="253F116C"/>
    <w:rsid w:val="254C2D14"/>
    <w:rsid w:val="256E51E7"/>
    <w:rsid w:val="25866AA9"/>
    <w:rsid w:val="25B53A5B"/>
    <w:rsid w:val="25B708E2"/>
    <w:rsid w:val="25E61DD3"/>
    <w:rsid w:val="25F61BF9"/>
    <w:rsid w:val="26137938"/>
    <w:rsid w:val="26BB37FF"/>
    <w:rsid w:val="26ED4425"/>
    <w:rsid w:val="26FE52ED"/>
    <w:rsid w:val="2700678E"/>
    <w:rsid w:val="27081F0F"/>
    <w:rsid w:val="276B23A0"/>
    <w:rsid w:val="276C2B1C"/>
    <w:rsid w:val="27765EB7"/>
    <w:rsid w:val="27995071"/>
    <w:rsid w:val="279B5C01"/>
    <w:rsid w:val="27C934AF"/>
    <w:rsid w:val="28046361"/>
    <w:rsid w:val="281B3962"/>
    <w:rsid w:val="286661DC"/>
    <w:rsid w:val="28686B3C"/>
    <w:rsid w:val="28A32C4B"/>
    <w:rsid w:val="28B07116"/>
    <w:rsid w:val="28BB2AF8"/>
    <w:rsid w:val="28C130D1"/>
    <w:rsid w:val="28DA5749"/>
    <w:rsid w:val="29391D41"/>
    <w:rsid w:val="29833C9F"/>
    <w:rsid w:val="29AD26A3"/>
    <w:rsid w:val="29C817C4"/>
    <w:rsid w:val="29D72AC0"/>
    <w:rsid w:val="2A0C58AF"/>
    <w:rsid w:val="2A12362E"/>
    <w:rsid w:val="2A295E04"/>
    <w:rsid w:val="2A3208C7"/>
    <w:rsid w:val="2A482962"/>
    <w:rsid w:val="2A4A7260"/>
    <w:rsid w:val="2AA158C9"/>
    <w:rsid w:val="2AC90E07"/>
    <w:rsid w:val="2ACE20AF"/>
    <w:rsid w:val="2AF0736A"/>
    <w:rsid w:val="2AF92D34"/>
    <w:rsid w:val="2B0E1655"/>
    <w:rsid w:val="2B2E4996"/>
    <w:rsid w:val="2B302521"/>
    <w:rsid w:val="2B7F3F48"/>
    <w:rsid w:val="2B8F6F36"/>
    <w:rsid w:val="2BC3287C"/>
    <w:rsid w:val="2BDF5D62"/>
    <w:rsid w:val="2BE31D96"/>
    <w:rsid w:val="2C5D7889"/>
    <w:rsid w:val="2C6A3CF4"/>
    <w:rsid w:val="2C7A0845"/>
    <w:rsid w:val="2C996A07"/>
    <w:rsid w:val="2CE47FA3"/>
    <w:rsid w:val="2D1D4036"/>
    <w:rsid w:val="2D2C2E93"/>
    <w:rsid w:val="2D66133F"/>
    <w:rsid w:val="2D6B64FF"/>
    <w:rsid w:val="2D7770FE"/>
    <w:rsid w:val="2D804123"/>
    <w:rsid w:val="2D825FCB"/>
    <w:rsid w:val="2DC2662F"/>
    <w:rsid w:val="2DE46287"/>
    <w:rsid w:val="2DF0277D"/>
    <w:rsid w:val="2DFF3D5F"/>
    <w:rsid w:val="2E3607CF"/>
    <w:rsid w:val="2EC149D8"/>
    <w:rsid w:val="2EE002BE"/>
    <w:rsid w:val="2EF74C60"/>
    <w:rsid w:val="2F1266F2"/>
    <w:rsid w:val="2F1A178D"/>
    <w:rsid w:val="2F315A58"/>
    <w:rsid w:val="2F386867"/>
    <w:rsid w:val="2F9436EE"/>
    <w:rsid w:val="2F977499"/>
    <w:rsid w:val="2FD10B96"/>
    <w:rsid w:val="3027259D"/>
    <w:rsid w:val="304464C2"/>
    <w:rsid w:val="305134E7"/>
    <w:rsid w:val="306D2E1E"/>
    <w:rsid w:val="309857DF"/>
    <w:rsid w:val="30A43A04"/>
    <w:rsid w:val="30AA1B7C"/>
    <w:rsid w:val="30BA0895"/>
    <w:rsid w:val="30E0697B"/>
    <w:rsid w:val="30F0526D"/>
    <w:rsid w:val="314F04FE"/>
    <w:rsid w:val="319B3BC9"/>
    <w:rsid w:val="31B7615A"/>
    <w:rsid w:val="31C40891"/>
    <w:rsid w:val="31D618DC"/>
    <w:rsid w:val="31ED04EF"/>
    <w:rsid w:val="31F04BD8"/>
    <w:rsid w:val="322E4859"/>
    <w:rsid w:val="323B53B4"/>
    <w:rsid w:val="3247732A"/>
    <w:rsid w:val="32545980"/>
    <w:rsid w:val="3260194A"/>
    <w:rsid w:val="327B0795"/>
    <w:rsid w:val="327B4FB4"/>
    <w:rsid w:val="328651DD"/>
    <w:rsid w:val="32932815"/>
    <w:rsid w:val="33297D00"/>
    <w:rsid w:val="33447BB3"/>
    <w:rsid w:val="33A0550D"/>
    <w:rsid w:val="33AC1245"/>
    <w:rsid w:val="33CD3272"/>
    <w:rsid w:val="33E119DF"/>
    <w:rsid w:val="33E7754E"/>
    <w:rsid w:val="33EF711E"/>
    <w:rsid w:val="34237336"/>
    <w:rsid w:val="34246A7B"/>
    <w:rsid w:val="34445510"/>
    <w:rsid w:val="344D7068"/>
    <w:rsid w:val="344F3601"/>
    <w:rsid w:val="345213F6"/>
    <w:rsid w:val="34572643"/>
    <w:rsid w:val="348D406F"/>
    <w:rsid w:val="34A1605E"/>
    <w:rsid w:val="34CA77B1"/>
    <w:rsid w:val="34D92C33"/>
    <w:rsid w:val="34EA4772"/>
    <w:rsid w:val="34FC1FED"/>
    <w:rsid w:val="35237688"/>
    <w:rsid w:val="352A70D3"/>
    <w:rsid w:val="35416FA2"/>
    <w:rsid w:val="3586715F"/>
    <w:rsid w:val="36124D9C"/>
    <w:rsid w:val="363A49EF"/>
    <w:rsid w:val="365674BD"/>
    <w:rsid w:val="3667119D"/>
    <w:rsid w:val="36AF6743"/>
    <w:rsid w:val="36BC34BE"/>
    <w:rsid w:val="36C00830"/>
    <w:rsid w:val="36F63C70"/>
    <w:rsid w:val="37162A18"/>
    <w:rsid w:val="373E3C95"/>
    <w:rsid w:val="37411AAD"/>
    <w:rsid w:val="374D76AE"/>
    <w:rsid w:val="376165F7"/>
    <w:rsid w:val="37964007"/>
    <w:rsid w:val="37A6523D"/>
    <w:rsid w:val="37D01207"/>
    <w:rsid w:val="38134ACE"/>
    <w:rsid w:val="381A6725"/>
    <w:rsid w:val="38247A18"/>
    <w:rsid w:val="38496D66"/>
    <w:rsid w:val="38521A51"/>
    <w:rsid w:val="38A61D2C"/>
    <w:rsid w:val="38F02E97"/>
    <w:rsid w:val="3909201C"/>
    <w:rsid w:val="39D52E80"/>
    <w:rsid w:val="3A131FD5"/>
    <w:rsid w:val="3A162D97"/>
    <w:rsid w:val="3A4B228D"/>
    <w:rsid w:val="3A853F0F"/>
    <w:rsid w:val="3AAC51BF"/>
    <w:rsid w:val="3AB550F3"/>
    <w:rsid w:val="3AE13B89"/>
    <w:rsid w:val="3B426B2C"/>
    <w:rsid w:val="3B462F6A"/>
    <w:rsid w:val="3B533A8A"/>
    <w:rsid w:val="3BAA4610"/>
    <w:rsid w:val="3BEE4900"/>
    <w:rsid w:val="3BFB3CB5"/>
    <w:rsid w:val="3C2432E7"/>
    <w:rsid w:val="3C8B6B19"/>
    <w:rsid w:val="3C9157E2"/>
    <w:rsid w:val="3CCB4989"/>
    <w:rsid w:val="3CCF3BB7"/>
    <w:rsid w:val="3CE5210C"/>
    <w:rsid w:val="3CE538E8"/>
    <w:rsid w:val="3D234E73"/>
    <w:rsid w:val="3D311231"/>
    <w:rsid w:val="3D371FD6"/>
    <w:rsid w:val="3D526201"/>
    <w:rsid w:val="3D6669F2"/>
    <w:rsid w:val="3D6D4EBA"/>
    <w:rsid w:val="3D6F2EDF"/>
    <w:rsid w:val="3D782575"/>
    <w:rsid w:val="3DA2751D"/>
    <w:rsid w:val="3DA56273"/>
    <w:rsid w:val="3DD74066"/>
    <w:rsid w:val="3DDD67A7"/>
    <w:rsid w:val="3DE06A27"/>
    <w:rsid w:val="3DF53AF1"/>
    <w:rsid w:val="3DFD7660"/>
    <w:rsid w:val="3DFE711A"/>
    <w:rsid w:val="3E111FAD"/>
    <w:rsid w:val="3E217AE7"/>
    <w:rsid w:val="3E5527E2"/>
    <w:rsid w:val="3F427F90"/>
    <w:rsid w:val="3F49270E"/>
    <w:rsid w:val="3F554BAC"/>
    <w:rsid w:val="3F5E2EE4"/>
    <w:rsid w:val="3F623287"/>
    <w:rsid w:val="3F6269B3"/>
    <w:rsid w:val="3FD02BA6"/>
    <w:rsid w:val="3FD60EDA"/>
    <w:rsid w:val="3FE30FA5"/>
    <w:rsid w:val="3FF35E0E"/>
    <w:rsid w:val="4014414F"/>
    <w:rsid w:val="40177872"/>
    <w:rsid w:val="40191C11"/>
    <w:rsid w:val="401E398A"/>
    <w:rsid w:val="405D2DB2"/>
    <w:rsid w:val="406F5D76"/>
    <w:rsid w:val="408B40BF"/>
    <w:rsid w:val="40974F5E"/>
    <w:rsid w:val="40C5072E"/>
    <w:rsid w:val="40E202B0"/>
    <w:rsid w:val="40E268FE"/>
    <w:rsid w:val="40E63C3A"/>
    <w:rsid w:val="40F37285"/>
    <w:rsid w:val="41006A35"/>
    <w:rsid w:val="41064666"/>
    <w:rsid w:val="411362D3"/>
    <w:rsid w:val="41401ECE"/>
    <w:rsid w:val="41590FA0"/>
    <w:rsid w:val="41733EA4"/>
    <w:rsid w:val="41A30BD1"/>
    <w:rsid w:val="41FA0242"/>
    <w:rsid w:val="42204242"/>
    <w:rsid w:val="42210821"/>
    <w:rsid w:val="426436E3"/>
    <w:rsid w:val="42BC4BDD"/>
    <w:rsid w:val="42F30563"/>
    <w:rsid w:val="431C2A53"/>
    <w:rsid w:val="43223453"/>
    <w:rsid w:val="43283A0E"/>
    <w:rsid w:val="433306ED"/>
    <w:rsid w:val="433B2D2A"/>
    <w:rsid w:val="4352715B"/>
    <w:rsid w:val="439F21E7"/>
    <w:rsid w:val="439F7FBE"/>
    <w:rsid w:val="43D47745"/>
    <w:rsid w:val="43F83D00"/>
    <w:rsid w:val="4443784A"/>
    <w:rsid w:val="4450163E"/>
    <w:rsid w:val="44634B1B"/>
    <w:rsid w:val="4498523C"/>
    <w:rsid w:val="44F7413F"/>
    <w:rsid w:val="45061347"/>
    <w:rsid w:val="450733C4"/>
    <w:rsid w:val="45505AB1"/>
    <w:rsid w:val="455D2910"/>
    <w:rsid w:val="45A831F7"/>
    <w:rsid w:val="45B82B4D"/>
    <w:rsid w:val="45CE682F"/>
    <w:rsid w:val="45E561F9"/>
    <w:rsid w:val="45F7157D"/>
    <w:rsid w:val="460C1321"/>
    <w:rsid w:val="462E7BA0"/>
    <w:rsid w:val="4636754B"/>
    <w:rsid w:val="46753703"/>
    <w:rsid w:val="46A96F97"/>
    <w:rsid w:val="46AA2FF7"/>
    <w:rsid w:val="46D62DD0"/>
    <w:rsid w:val="46E2336C"/>
    <w:rsid w:val="46EC61DB"/>
    <w:rsid w:val="46F31965"/>
    <w:rsid w:val="46F40981"/>
    <w:rsid w:val="47063927"/>
    <w:rsid w:val="470C6DE5"/>
    <w:rsid w:val="474A1EA4"/>
    <w:rsid w:val="47645DC3"/>
    <w:rsid w:val="4781732E"/>
    <w:rsid w:val="478E6ED6"/>
    <w:rsid w:val="47A74171"/>
    <w:rsid w:val="47A96981"/>
    <w:rsid w:val="47AC128C"/>
    <w:rsid w:val="47B232E9"/>
    <w:rsid w:val="47D5468E"/>
    <w:rsid w:val="48117D0E"/>
    <w:rsid w:val="483D5471"/>
    <w:rsid w:val="485853A8"/>
    <w:rsid w:val="485E0A0E"/>
    <w:rsid w:val="48785DCC"/>
    <w:rsid w:val="489E7F50"/>
    <w:rsid w:val="48BD2F66"/>
    <w:rsid w:val="490843F5"/>
    <w:rsid w:val="492E3CAD"/>
    <w:rsid w:val="49737197"/>
    <w:rsid w:val="49B5296F"/>
    <w:rsid w:val="49C0604E"/>
    <w:rsid w:val="49E85664"/>
    <w:rsid w:val="4A02381D"/>
    <w:rsid w:val="4A044C06"/>
    <w:rsid w:val="4A510301"/>
    <w:rsid w:val="4A6D4D05"/>
    <w:rsid w:val="4A7471AF"/>
    <w:rsid w:val="4A815DBD"/>
    <w:rsid w:val="4B4439C2"/>
    <w:rsid w:val="4B944633"/>
    <w:rsid w:val="4B9E6BE3"/>
    <w:rsid w:val="4BBA2466"/>
    <w:rsid w:val="4BE02215"/>
    <w:rsid w:val="4C221129"/>
    <w:rsid w:val="4C9D4CD8"/>
    <w:rsid w:val="4CC3375D"/>
    <w:rsid w:val="4CF213BF"/>
    <w:rsid w:val="4D6D2EE2"/>
    <w:rsid w:val="4D827540"/>
    <w:rsid w:val="4D8F110B"/>
    <w:rsid w:val="4DA16EA9"/>
    <w:rsid w:val="4DD96FB4"/>
    <w:rsid w:val="4DFD2204"/>
    <w:rsid w:val="4E121FED"/>
    <w:rsid w:val="4E5372A6"/>
    <w:rsid w:val="4E803594"/>
    <w:rsid w:val="4E833612"/>
    <w:rsid w:val="4E8A5922"/>
    <w:rsid w:val="4E926229"/>
    <w:rsid w:val="4E964AA1"/>
    <w:rsid w:val="4E9904C8"/>
    <w:rsid w:val="4EC1723F"/>
    <w:rsid w:val="4ECC34C8"/>
    <w:rsid w:val="4ECD6AD5"/>
    <w:rsid w:val="4ED87597"/>
    <w:rsid w:val="4EE3341A"/>
    <w:rsid w:val="4F027DBD"/>
    <w:rsid w:val="4F531A06"/>
    <w:rsid w:val="4F721D24"/>
    <w:rsid w:val="4F870841"/>
    <w:rsid w:val="4F96241E"/>
    <w:rsid w:val="4FB1648B"/>
    <w:rsid w:val="4FC167EB"/>
    <w:rsid w:val="4FD94895"/>
    <w:rsid w:val="50154D2E"/>
    <w:rsid w:val="50531C06"/>
    <w:rsid w:val="506C4AF0"/>
    <w:rsid w:val="507B2D18"/>
    <w:rsid w:val="50B56040"/>
    <w:rsid w:val="50C560E1"/>
    <w:rsid w:val="50CB0F21"/>
    <w:rsid w:val="50D42D7B"/>
    <w:rsid w:val="50D8234B"/>
    <w:rsid w:val="5113784B"/>
    <w:rsid w:val="51510FCB"/>
    <w:rsid w:val="51961F47"/>
    <w:rsid w:val="51BB2EF4"/>
    <w:rsid w:val="51DF6663"/>
    <w:rsid w:val="51EC4EB6"/>
    <w:rsid w:val="520D49EB"/>
    <w:rsid w:val="521144B8"/>
    <w:rsid w:val="521B6ECB"/>
    <w:rsid w:val="522950B9"/>
    <w:rsid w:val="522A32FE"/>
    <w:rsid w:val="52733BD7"/>
    <w:rsid w:val="52DE3E81"/>
    <w:rsid w:val="52E76383"/>
    <w:rsid w:val="52EF2924"/>
    <w:rsid w:val="530F2F9C"/>
    <w:rsid w:val="5337560C"/>
    <w:rsid w:val="536978C0"/>
    <w:rsid w:val="5395401A"/>
    <w:rsid w:val="53955C07"/>
    <w:rsid w:val="53CA771D"/>
    <w:rsid w:val="53FB5B59"/>
    <w:rsid w:val="540E5AB0"/>
    <w:rsid w:val="541144A1"/>
    <w:rsid w:val="541468D3"/>
    <w:rsid w:val="5439161E"/>
    <w:rsid w:val="54725850"/>
    <w:rsid w:val="54A55D34"/>
    <w:rsid w:val="54AE2842"/>
    <w:rsid w:val="54C57079"/>
    <w:rsid w:val="54F11996"/>
    <w:rsid w:val="550D799A"/>
    <w:rsid w:val="55320188"/>
    <w:rsid w:val="554E5790"/>
    <w:rsid w:val="55B74DFC"/>
    <w:rsid w:val="56186298"/>
    <w:rsid w:val="564A6D4B"/>
    <w:rsid w:val="56563E15"/>
    <w:rsid w:val="566456EC"/>
    <w:rsid w:val="5668791F"/>
    <w:rsid w:val="566D34FE"/>
    <w:rsid w:val="567B4B70"/>
    <w:rsid w:val="5684444C"/>
    <w:rsid w:val="56CE58D8"/>
    <w:rsid w:val="56FA7C75"/>
    <w:rsid w:val="58115986"/>
    <w:rsid w:val="58134E48"/>
    <w:rsid w:val="5866141B"/>
    <w:rsid w:val="588F3A0E"/>
    <w:rsid w:val="58AE6A05"/>
    <w:rsid w:val="58DF072D"/>
    <w:rsid w:val="58E639C9"/>
    <w:rsid w:val="593042B1"/>
    <w:rsid w:val="597C0EF6"/>
    <w:rsid w:val="59A73A9A"/>
    <w:rsid w:val="59D9770F"/>
    <w:rsid w:val="5A4242D3"/>
    <w:rsid w:val="5A9E4296"/>
    <w:rsid w:val="5ACF0A7B"/>
    <w:rsid w:val="5AD2118A"/>
    <w:rsid w:val="5AEC334F"/>
    <w:rsid w:val="5AFE65E2"/>
    <w:rsid w:val="5B520409"/>
    <w:rsid w:val="5B795A46"/>
    <w:rsid w:val="5B861435"/>
    <w:rsid w:val="5BAF7D88"/>
    <w:rsid w:val="5BB5218E"/>
    <w:rsid w:val="5BD35767"/>
    <w:rsid w:val="5BEB1085"/>
    <w:rsid w:val="5BFB2626"/>
    <w:rsid w:val="5C1C39AD"/>
    <w:rsid w:val="5C506638"/>
    <w:rsid w:val="5C5960FF"/>
    <w:rsid w:val="5C6B551F"/>
    <w:rsid w:val="5C92723A"/>
    <w:rsid w:val="5C9C024C"/>
    <w:rsid w:val="5CD448D3"/>
    <w:rsid w:val="5CD525ED"/>
    <w:rsid w:val="5D1C2F23"/>
    <w:rsid w:val="5D202AAC"/>
    <w:rsid w:val="5D382776"/>
    <w:rsid w:val="5D5B559A"/>
    <w:rsid w:val="5D5E792A"/>
    <w:rsid w:val="5D775D82"/>
    <w:rsid w:val="5DBD6A37"/>
    <w:rsid w:val="5E074070"/>
    <w:rsid w:val="5E0F727A"/>
    <w:rsid w:val="5E45593C"/>
    <w:rsid w:val="5E6A153A"/>
    <w:rsid w:val="5E7177E1"/>
    <w:rsid w:val="5E8650EC"/>
    <w:rsid w:val="5ED63536"/>
    <w:rsid w:val="5EDA221B"/>
    <w:rsid w:val="5EDF4122"/>
    <w:rsid w:val="5F0A3D8C"/>
    <w:rsid w:val="5F6B0DF8"/>
    <w:rsid w:val="5FDF571F"/>
    <w:rsid w:val="5FEA095A"/>
    <w:rsid w:val="6024051F"/>
    <w:rsid w:val="60474414"/>
    <w:rsid w:val="60D96E40"/>
    <w:rsid w:val="610D5A12"/>
    <w:rsid w:val="61B11112"/>
    <w:rsid w:val="61B96A60"/>
    <w:rsid w:val="61EB7D99"/>
    <w:rsid w:val="61F574B9"/>
    <w:rsid w:val="621E2048"/>
    <w:rsid w:val="62413DFB"/>
    <w:rsid w:val="626B762E"/>
    <w:rsid w:val="62703EA6"/>
    <w:rsid w:val="628D13E6"/>
    <w:rsid w:val="62C54F90"/>
    <w:rsid w:val="62C91D4E"/>
    <w:rsid w:val="62DD34B8"/>
    <w:rsid w:val="62E62CA0"/>
    <w:rsid w:val="62F84246"/>
    <w:rsid w:val="630D0385"/>
    <w:rsid w:val="630E1433"/>
    <w:rsid w:val="634D62A9"/>
    <w:rsid w:val="63531E46"/>
    <w:rsid w:val="635533ED"/>
    <w:rsid w:val="63575B29"/>
    <w:rsid w:val="63720B26"/>
    <w:rsid w:val="63827A52"/>
    <w:rsid w:val="638C765E"/>
    <w:rsid w:val="6393049E"/>
    <w:rsid w:val="639E11C0"/>
    <w:rsid w:val="63E40235"/>
    <w:rsid w:val="63EF1C0E"/>
    <w:rsid w:val="63F070FC"/>
    <w:rsid w:val="642911C8"/>
    <w:rsid w:val="64611162"/>
    <w:rsid w:val="64713622"/>
    <w:rsid w:val="64824F61"/>
    <w:rsid w:val="654109CA"/>
    <w:rsid w:val="6578453C"/>
    <w:rsid w:val="657B28FE"/>
    <w:rsid w:val="65857A45"/>
    <w:rsid w:val="658E1694"/>
    <w:rsid w:val="65A128B8"/>
    <w:rsid w:val="660A1785"/>
    <w:rsid w:val="661C4DA8"/>
    <w:rsid w:val="668218C6"/>
    <w:rsid w:val="669E6783"/>
    <w:rsid w:val="67174456"/>
    <w:rsid w:val="678172D0"/>
    <w:rsid w:val="679540F1"/>
    <w:rsid w:val="67E96050"/>
    <w:rsid w:val="683A43A3"/>
    <w:rsid w:val="684629D3"/>
    <w:rsid w:val="688E7B06"/>
    <w:rsid w:val="68ED7439"/>
    <w:rsid w:val="68FD5854"/>
    <w:rsid w:val="68FE225D"/>
    <w:rsid w:val="691654A8"/>
    <w:rsid w:val="693D3DBB"/>
    <w:rsid w:val="694933D1"/>
    <w:rsid w:val="69841B48"/>
    <w:rsid w:val="69A215BB"/>
    <w:rsid w:val="69B400A1"/>
    <w:rsid w:val="69F93DB7"/>
    <w:rsid w:val="6A2E38DA"/>
    <w:rsid w:val="6A485FA0"/>
    <w:rsid w:val="6A5D01A4"/>
    <w:rsid w:val="6AC36B8F"/>
    <w:rsid w:val="6ACE0D8E"/>
    <w:rsid w:val="6B503DEB"/>
    <w:rsid w:val="6B581240"/>
    <w:rsid w:val="6B58608B"/>
    <w:rsid w:val="6B6C0D22"/>
    <w:rsid w:val="6B72691B"/>
    <w:rsid w:val="6BB96FF1"/>
    <w:rsid w:val="6BC54BC6"/>
    <w:rsid w:val="6BC86FD7"/>
    <w:rsid w:val="6C1257AB"/>
    <w:rsid w:val="6C180172"/>
    <w:rsid w:val="6C4908ED"/>
    <w:rsid w:val="6C814B9E"/>
    <w:rsid w:val="6C9267E6"/>
    <w:rsid w:val="6CDB3CA9"/>
    <w:rsid w:val="6CE92C4F"/>
    <w:rsid w:val="6D0C7A50"/>
    <w:rsid w:val="6D143823"/>
    <w:rsid w:val="6D144B90"/>
    <w:rsid w:val="6D1C17D7"/>
    <w:rsid w:val="6D3F74DA"/>
    <w:rsid w:val="6D6746FB"/>
    <w:rsid w:val="6D6E67B9"/>
    <w:rsid w:val="6DBB2AE7"/>
    <w:rsid w:val="6E2A4841"/>
    <w:rsid w:val="6E4226C3"/>
    <w:rsid w:val="6E423149"/>
    <w:rsid w:val="6E450EE9"/>
    <w:rsid w:val="6EB65BCC"/>
    <w:rsid w:val="6EE03925"/>
    <w:rsid w:val="6EF66B94"/>
    <w:rsid w:val="6F0F3AA4"/>
    <w:rsid w:val="6FA400E3"/>
    <w:rsid w:val="6FAC3760"/>
    <w:rsid w:val="6FF63B6E"/>
    <w:rsid w:val="6FF83B30"/>
    <w:rsid w:val="70240CBB"/>
    <w:rsid w:val="70301524"/>
    <w:rsid w:val="704C09D1"/>
    <w:rsid w:val="705D2040"/>
    <w:rsid w:val="707944E2"/>
    <w:rsid w:val="707A1B91"/>
    <w:rsid w:val="70BE257C"/>
    <w:rsid w:val="70C21D6D"/>
    <w:rsid w:val="70D07E7F"/>
    <w:rsid w:val="712B54EC"/>
    <w:rsid w:val="716F531A"/>
    <w:rsid w:val="71857176"/>
    <w:rsid w:val="718C2B3A"/>
    <w:rsid w:val="71C5273F"/>
    <w:rsid w:val="71DF6096"/>
    <w:rsid w:val="72032045"/>
    <w:rsid w:val="721733F9"/>
    <w:rsid w:val="72747FF5"/>
    <w:rsid w:val="72EB0EDB"/>
    <w:rsid w:val="72EC3731"/>
    <w:rsid w:val="72FD06EA"/>
    <w:rsid w:val="732775A1"/>
    <w:rsid w:val="73794C1A"/>
    <w:rsid w:val="738F7820"/>
    <w:rsid w:val="739C41D5"/>
    <w:rsid w:val="73A7563F"/>
    <w:rsid w:val="73B53AB1"/>
    <w:rsid w:val="73C834AB"/>
    <w:rsid w:val="73E84242"/>
    <w:rsid w:val="740B2A1F"/>
    <w:rsid w:val="745C2615"/>
    <w:rsid w:val="745C677F"/>
    <w:rsid w:val="747E7D6B"/>
    <w:rsid w:val="749432D7"/>
    <w:rsid w:val="74A25135"/>
    <w:rsid w:val="74B40C3D"/>
    <w:rsid w:val="74C50470"/>
    <w:rsid w:val="74D263DA"/>
    <w:rsid w:val="74F26F08"/>
    <w:rsid w:val="74FB750D"/>
    <w:rsid w:val="750515C1"/>
    <w:rsid w:val="750F79FE"/>
    <w:rsid w:val="75547331"/>
    <w:rsid w:val="755E0404"/>
    <w:rsid w:val="756016D9"/>
    <w:rsid w:val="756639D7"/>
    <w:rsid w:val="757B30E3"/>
    <w:rsid w:val="7594324B"/>
    <w:rsid w:val="75D11D52"/>
    <w:rsid w:val="760640DD"/>
    <w:rsid w:val="76090028"/>
    <w:rsid w:val="76190F6B"/>
    <w:rsid w:val="7641490B"/>
    <w:rsid w:val="765D4D0E"/>
    <w:rsid w:val="768F7938"/>
    <w:rsid w:val="76FF5F65"/>
    <w:rsid w:val="7755292F"/>
    <w:rsid w:val="77807173"/>
    <w:rsid w:val="7781239F"/>
    <w:rsid w:val="77A323CD"/>
    <w:rsid w:val="77D507AD"/>
    <w:rsid w:val="78061E7B"/>
    <w:rsid w:val="78585A52"/>
    <w:rsid w:val="787B40D0"/>
    <w:rsid w:val="78C063BF"/>
    <w:rsid w:val="78CB14BA"/>
    <w:rsid w:val="790B3E2D"/>
    <w:rsid w:val="795E16BE"/>
    <w:rsid w:val="799440E5"/>
    <w:rsid w:val="79BD3C98"/>
    <w:rsid w:val="79DA2067"/>
    <w:rsid w:val="79FF59A6"/>
    <w:rsid w:val="7A7257FE"/>
    <w:rsid w:val="7A8556B0"/>
    <w:rsid w:val="7AE36F46"/>
    <w:rsid w:val="7B0C1DB5"/>
    <w:rsid w:val="7B167C24"/>
    <w:rsid w:val="7B171441"/>
    <w:rsid w:val="7B3E5548"/>
    <w:rsid w:val="7BFB1039"/>
    <w:rsid w:val="7C38108B"/>
    <w:rsid w:val="7C6403D2"/>
    <w:rsid w:val="7C836ADE"/>
    <w:rsid w:val="7C935A6A"/>
    <w:rsid w:val="7CC175D5"/>
    <w:rsid w:val="7CD1266E"/>
    <w:rsid w:val="7D144F32"/>
    <w:rsid w:val="7D1D244E"/>
    <w:rsid w:val="7DBA300E"/>
    <w:rsid w:val="7DC26844"/>
    <w:rsid w:val="7DD54F23"/>
    <w:rsid w:val="7E0C7EB2"/>
    <w:rsid w:val="7E1C095E"/>
    <w:rsid w:val="7E21637D"/>
    <w:rsid w:val="7E460B6B"/>
    <w:rsid w:val="7E497CEA"/>
    <w:rsid w:val="7E665979"/>
    <w:rsid w:val="7F0C7329"/>
    <w:rsid w:val="7F250C7C"/>
    <w:rsid w:val="7FBC3C64"/>
    <w:rsid w:val="7FCA635A"/>
    <w:rsid w:val="7FD2320A"/>
    <w:rsid w:val="7FFA3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25"/>
    <w:qFormat/>
    <w:uiPriority w:val="0"/>
    <w:pPr>
      <w:widowControl w:val="0"/>
      <w:spacing w:line="360" w:lineRule="auto"/>
      <w:ind w:firstLine="723" w:firstLineChars="200"/>
      <w:jc w:val="both"/>
    </w:pPr>
    <w:rPr>
      <w:rFonts w:eastAsia="宋体" w:asciiTheme="minorAscii" w:hAnsiTheme="minorAscii" w:cstheme="minorBidi"/>
      <w:kern w:val="2"/>
      <w:sz w:val="28"/>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eastAsia="宋体"/>
      <w:b/>
      <w:kern w:val="44"/>
      <w:sz w:val="30"/>
    </w:rPr>
  </w:style>
  <w:style w:type="paragraph" w:styleId="3">
    <w:name w:val="heading 2"/>
    <w:basedOn w:val="1"/>
    <w:next w:val="1"/>
    <w:link w:val="26"/>
    <w:unhideWhenUsed/>
    <w:qFormat/>
    <w:uiPriority w:val="0"/>
    <w:pPr>
      <w:keepNext/>
      <w:keepLines/>
      <w:spacing w:beforeLines="0" w:beforeAutospacing="0" w:afterLines="0" w:afterAutospacing="0" w:line="360" w:lineRule="auto"/>
      <w:outlineLvl w:val="1"/>
    </w:pPr>
    <w:rPr>
      <w:rFonts w:ascii="Arial" w:hAnsi="Arial" w:eastAsia="宋体"/>
      <w:b/>
      <w:sz w:val="30"/>
    </w:rPr>
  </w:style>
  <w:style w:type="paragraph" w:styleId="4">
    <w:name w:val="heading 3"/>
    <w:basedOn w:val="1"/>
    <w:next w:val="1"/>
    <w:unhideWhenUsed/>
    <w:qFormat/>
    <w:uiPriority w:val="0"/>
    <w:pPr>
      <w:keepNext/>
      <w:keepLines/>
      <w:spacing w:beforeLines="0" w:beforeAutospacing="0" w:afterLines="0" w:afterAutospacing="0" w:line="360" w:lineRule="auto"/>
      <w:ind w:firstLine="723" w:firstLineChars="200"/>
      <w:outlineLvl w:val="2"/>
    </w:pPr>
    <w:rPr>
      <w:rFonts w:eastAsia="宋体"/>
      <w:b/>
    </w:rPr>
  </w:style>
  <w:style w:type="paragraph" w:styleId="5">
    <w:name w:val="heading 4"/>
    <w:basedOn w:val="1"/>
    <w:next w:val="1"/>
    <w:link w:val="29"/>
    <w:unhideWhenUsed/>
    <w:qFormat/>
    <w:uiPriority w:val="0"/>
    <w:pPr>
      <w:keepNext/>
      <w:keepLines/>
      <w:spacing w:before="280" w:beforeLines="0" w:beforeAutospacing="0" w:after="290" w:afterLines="0" w:afterAutospacing="0" w:line="360" w:lineRule="auto"/>
      <w:ind w:firstLine="723" w:firstLineChars="200"/>
      <w:outlineLvl w:val="3"/>
    </w:pPr>
    <w:rPr>
      <w:rFonts w:ascii="Arial" w:hAnsi="Arial" w:eastAsia="宋体"/>
      <w:b/>
    </w:rPr>
  </w:style>
  <w:style w:type="paragraph" w:styleId="6">
    <w:name w:val="heading 5"/>
    <w:basedOn w:val="1"/>
    <w:next w:val="1"/>
    <w:semiHidden/>
    <w:unhideWhenUsed/>
    <w:qFormat/>
    <w:uiPriority w:val="0"/>
    <w:pPr>
      <w:keepNext/>
      <w:keepLines/>
      <w:spacing w:before="280" w:beforeLines="0" w:beforeAutospacing="0" w:after="290" w:afterLines="0" w:afterAutospacing="0" w:line="360" w:lineRule="auto"/>
      <w:outlineLvl w:val="4"/>
    </w:pPr>
    <w:rPr>
      <w:rFonts w:eastAsia="宋体"/>
      <w:b/>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snapToGrid w:val="0"/>
      <w:spacing w:line="300" w:lineRule="auto"/>
      <w:ind w:firstLine="556"/>
    </w:pPr>
    <w:rPr>
      <w:rFonts w:ascii="仿宋_GB2312" w:hAnsi="Times New Roman" w:eastAsia="仿宋_GB2312"/>
      <w:kern w:val="0"/>
      <w:szCs w:val="20"/>
    </w:rPr>
  </w:style>
  <w:style w:type="paragraph" w:styleId="8">
    <w:name w:val="annotation text"/>
    <w:basedOn w:val="1"/>
    <w:qFormat/>
    <w:uiPriority w:val="0"/>
    <w:pPr>
      <w:jc w:val="left"/>
    </w:pPr>
  </w:style>
  <w:style w:type="paragraph" w:styleId="9">
    <w:name w:val="Body Text"/>
    <w:basedOn w:val="1"/>
    <w:next w:val="1"/>
    <w:qFormat/>
    <w:uiPriority w:val="0"/>
    <w:pPr>
      <w:tabs>
        <w:tab w:val="left" w:pos="567"/>
      </w:tabs>
      <w:spacing w:before="120" w:beforeLines="0" w:line="22" w:lineRule="atLeast"/>
    </w:pPr>
    <w:rPr>
      <w:rFonts w:ascii="宋体" w:hAnsi="宋体"/>
      <w:sz w:val="24"/>
    </w:rPr>
  </w:style>
  <w:style w:type="paragraph" w:styleId="10">
    <w:name w:val="Body Text Indent"/>
    <w:basedOn w:val="1"/>
    <w:next w:val="11"/>
    <w:qFormat/>
    <w:uiPriority w:val="0"/>
    <w:pPr>
      <w:spacing w:line="600" w:lineRule="exact"/>
      <w:ind w:right="85" w:firstLine="693" w:firstLineChars="231"/>
    </w:pPr>
    <w:rPr>
      <w:rFonts w:ascii="楷体_GB2312" w:hAnsi="宋体" w:eastAsia="楷体_GB2312"/>
      <w:sz w:val="30"/>
      <w:szCs w:val="30"/>
    </w:rPr>
  </w:style>
  <w:style w:type="paragraph" w:styleId="11">
    <w:name w:val="envelope return"/>
    <w:basedOn w:val="1"/>
    <w:qFormat/>
    <w:uiPriority w:val="0"/>
    <w:pPr>
      <w:snapToGrid w:val="0"/>
    </w:pPr>
    <w:rPr>
      <w:rFonts w:ascii="Arial" w:hAnsi="Arial"/>
    </w:rPr>
  </w:style>
  <w:style w:type="paragraph" w:styleId="12">
    <w:name w:val="Block Text"/>
    <w:basedOn w:val="1"/>
    <w:qFormat/>
    <w:uiPriority w:val="0"/>
    <w:pPr>
      <w:tabs>
        <w:tab w:val="left" w:pos="0"/>
      </w:tabs>
      <w:spacing w:line="600" w:lineRule="exact"/>
      <w:ind w:left="181" w:leftChars="86" w:right="85" w:firstLine="450" w:firstLineChars="150"/>
    </w:pPr>
    <w:rPr>
      <w:rFonts w:ascii="楷体_GB2312" w:hAnsi="宋体" w:eastAsia="楷体_GB2312"/>
      <w:sz w:val="30"/>
      <w:szCs w:val="30"/>
    </w:rPr>
  </w:style>
  <w:style w:type="paragraph" w:styleId="13">
    <w:name w:val="Body Text Indent 2"/>
    <w:basedOn w:val="1"/>
    <w:qFormat/>
    <w:uiPriority w:val="0"/>
    <w:pPr>
      <w:spacing w:line="600" w:lineRule="exact"/>
      <w:ind w:right="85" w:firstLine="600" w:firstLineChars="200"/>
    </w:pPr>
    <w:rPr>
      <w:rFonts w:ascii="楷体_GB2312" w:hAnsi="宋体" w:eastAsia="楷体_GB2312"/>
      <w:sz w:val="30"/>
      <w:szCs w:val="30"/>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link w:val="40"/>
    <w:qFormat/>
    <w:uiPriority w:val="0"/>
  </w:style>
  <w:style w:type="paragraph" w:styleId="17">
    <w:name w:val="toc 2"/>
    <w:basedOn w:val="1"/>
    <w:next w:val="1"/>
    <w:qFormat/>
    <w:uiPriority w:val="0"/>
    <w:pPr>
      <w:ind w:left="420" w:leftChars="200"/>
    </w:p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Body Text First Indent"/>
    <w:basedOn w:val="9"/>
    <w:next w:val="20"/>
    <w:link w:val="39"/>
    <w:qFormat/>
    <w:uiPriority w:val="0"/>
    <w:pPr>
      <w:spacing w:before="0" w:beforeLines="0" w:after="120" w:afterLines="0" w:line="240" w:lineRule="auto"/>
      <w:ind w:firstLine="420"/>
    </w:pPr>
    <w:rPr>
      <w:rFonts w:ascii="Calibri" w:hAnsi="Calibri" w:eastAsia="楷体_GB2312"/>
      <w:kern w:val="0"/>
      <w:sz w:val="32"/>
      <w:szCs w:val="20"/>
    </w:rPr>
  </w:style>
  <w:style w:type="paragraph" w:styleId="20">
    <w:name w:val="Body Text First Indent 2"/>
    <w:basedOn w:val="10"/>
    <w:link w:val="38"/>
    <w:qFormat/>
    <w:uiPriority w:val="0"/>
    <w:pPr>
      <w:spacing w:afterLines="0" w:line="360" w:lineRule="auto"/>
      <w:ind w:left="0" w:leftChars="0" w:right="0" w:firstLine="420" w:firstLineChars="200"/>
    </w:pPr>
    <w:rPr>
      <w:rFonts w:ascii="楷体_GB2312" w:hAnsi="楷体_GB2312" w:eastAsia="宋体"/>
      <w:kern w:val="0"/>
      <w:sz w:val="28"/>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qFormat/>
    <w:uiPriority w:val="0"/>
    <w:rPr>
      <w:color w:val="0000FF"/>
      <w:u w:val="single"/>
    </w:rPr>
  </w:style>
  <w:style w:type="character" w:customStyle="1" w:styleId="25">
    <w:name w:val="NormalCharacter"/>
    <w:link w:val="1"/>
    <w:semiHidden/>
    <w:qFormat/>
    <w:uiPriority w:val="0"/>
    <w:rPr>
      <w:rFonts w:eastAsia="宋体" w:asciiTheme="minorAscii" w:hAnsiTheme="minorAscii" w:cstheme="minorBidi"/>
      <w:kern w:val="2"/>
      <w:sz w:val="28"/>
      <w:szCs w:val="24"/>
      <w:lang w:val="en-US" w:eastAsia="zh-CN" w:bidi="ar-SA"/>
    </w:rPr>
  </w:style>
  <w:style w:type="character" w:customStyle="1" w:styleId="26">
    <w:name w:val="标题 2 Char"/>
    <w:link w:val="3"/>
    <w:qFormat/>
    <w:uiPriority w:val="0"/>
    <w:rPr>
      <w:rFonts w:ascii="Arial" w:hAnsi="Arial" w:eastAsia="宋体"/>
      <w:b/>
      <w:sz w:val="30"/>
    </w:rPr>
  </w:style>
  <w:style w:type="character" w:customStyle="1" w:styleId="27">
    <w:name w:val="font21"/>
    <w:basedOn w:val="23"/>
    <w:qFormat/>
    <w:uiPriority w:val="0"/>
    <w:rPr>
      <w:rFonts w:hint="eastAsia" w:ascii="宋体" w:hAnsi="宋体" w:eastAsia="宋体" w:cs="宋体"/>
      <w:color w:val="000000"/>
      <w:sz w:val="18"/>
      <w:szCs w:val="18"/>
      <w:u w:val="none"/>
    </w:rPr>
  </w:style>
  <w:style w:type="character" w:customStyle="1" w:styleId="28">
    <w:name w:val="font01"/>
    <w:basedOn w:val="23"/>
    <w:qFormat/>
    <w:uiPriority w:val="0"/>
    <w:rPr>
      <w:rFonts w:hint="eastAsia" w:ascii="宋体" w:hAnsi="宋体" w:eastAsia="宋体" w:cs="宋体"/>
      <w:color w:val="FF0000"/>
      <w:sz w:val="18"/>
      <w:szCs w:val="18"/>
      <w:u w:val="none"/>
    </w:rPr>
  </w:style>
  <w:style w:type="character" w:customStyle="1" w:styleId="29">
    <w:name w:val="标题 4 Char"/>
    <w:link w:val="5"/>
    <w:qFormat/>
    <w:uiPriority w:val="0"/>
    <w:rPr>
      <w:rFonts w:ascii="Arial" w:hAnsi="Arial" w:eastAsia="宋体"/>
      <w:b/>
      <w:sz w:val="28"/>
    </w:rPr>
  </w:style>
  <w:style w:type="paragraph" w:customStyle="1" w:styleId="30">
    <w:name w:val="WPSOffice手动目录 1"/>
    <w:qFormat/>
    <w:uiPriority w:val="0"/>
    <w:pPr>
      <w:ind w:leftChars="0"/>
    </w:pPr>
    <w:rPr>
      <w:rFonts w:ascii="Times New Roman" w:hAnsi="Times New Roman" w:eastAsia="宋体" w:cs="Times New Roman"/>
      <w:sz w:val="20"/>
      <w:szCs w:val="20"/>
    </w:rPr>
  </w:style>
  <w:style w:type="paragraph" w:customStyle="1" w:styleId="31">
    <w:name w:val="WPSOffice手动目录 2"/>
    <w:qFormat/>
    <w:uiPriority w:val="0"/>
    <w:pPr>
      <w:ind w:leftChars="200"/>
    </w:pPr>
    <w:rPr>
      <w:rFonts w:ascii="Times New Roman" w:hAnsi="Times New Roman" w:eastAsia="宋体" w:cs="Times New Roman"/>
      <w:sz w:val="20"/>
      <w:szCs w:val="20"/>
    </w:rPr>
  </w:style>
  <w:style w:type="paragraph" w:customStyle="1" w:styleId="32">
    <w:name w:val="WPSOffice手动目录 3"/>
    <w:qFormat/>
    <w:uiPriority w:val="0"/>
    <w:pPr>
      <w:ind w:leftChars="400"/>
    </w:pPr>
    <w:rPr>
      <w:rFonts w:ascii="Times New Roman" w:hAnsi="Times New Roman" w:eastAsia="宋体" w:cs="Times New Roman"/>
      <w:sz w:val="20"/>
      <w:szCs w:val="20"/>
    </w:rPr>
  </w:style>
  <w:style w:type="character" w:customStyle="1" w:styleId="33">
    <w:name w:val="font31"/>
    <w:basedOn w:val="23"/>
    <w:qFormat/>
    <w:uiPriority w:val="0"/>
    <w:rPr>
      <w:rFonts w:hint="eastAsia" w:ascii="宋体" w:hAnsi="宋体" w:eastAsia="宋体" w:cs="宋体"/>
      <w:color w:val="000000"/>
      <w:sz w:val="18"/>
      <w:szCs w:val="18"/>
      <w:u w:val="none"/>
    </w:rPr>
  </w:style>
  <w:style w:type="character" w:customStyle="1" w:styleId="34">
    <w:name w:val="font11"/>
    <w:basedOn w:val="23"/>
    <w:qFormat/>
    <w:uiPriority w:val="0"/>
    <w:rPr>
      <w:rFonts w:hint="eastAsia" w:ascii="宋体" w:hAnsi="宋体" w:eastAsia="宋体" w:cs="宋体"/>
      <w:color w:val="FF0000"/>
      <w:sz w:val="18"/>
      <w:szCs w:val="18"/>
      <w:u w:val="none"/>
    </w:rPr>
  </w:style>
  <w:style w:type="character" w:customStyle="1" w:styleId="35">
    <w:name w:val="15"/>
    <w:basedOn w:val="23"/>
    <w:qFormat/>
    <w:uiPriority w:val="0"/>
    <w:rPr>
      <w:rFonts w:hint="default" w:ascii="Calibri" w:hAnsi="Calibri"/>
    </w:rPr>
  </w:style>
  <w:style w:type="table" w:customStyle="1" w:styleId="36">
    <w:name w:val="Table Normal"/>
    <w:semiHidden/>
    <w:unhideWhenUsed/>
    <w:qFormat/>
    <w:uiPriority w:val="0"/>
    <w:tblPr>
      <w:tblCellMar>
        <w:top w:w="0" w:type="dxa"/>
        <w:left w:w="0" w:type="dxa"/>
        <w:bottom w:w="0" w:type="dxa"/>
        <w:right w:w="0" w:type="dxa"/>
      </w:tblCellMar>
    </w:tblPr>
  </w:style>
  <w:style w:type="paragraph" w:styleId="37">
    <w:name w:val="List Paragraph"/>
    <w:basedOn w:val="1"/>
    <w:qFormat/>
    <w:uiPriority w:val="34"/>
    <w:pPr>
      <w:ind w:firstLine="420" w:firstLineChars="200"/>
    </w:pPr>
  </w:style>
  <w:style w:type="character" w:customStyle="1" w:styleId="38">
    <w:name w:val="正文首行缩进 2 Char"/>
    <w:link w:val="20"/>
    <w:qFormat/>
    <w:uiPriority w:val="0"/>
    <w:rPr>
      <w:rFonts w:ascii="楷体_GB2312" w:hAnsi="楷体_GB2312" w:eastAsia="宋体"/>
      <w:kern w:val="0"/>
      <w:sz w:val="28"/>
    </w:rPr>
  </w:style>
  <w:style w:type="character" w:customStyle="1" w:styleId="39">
    <w:name w:val="正文首行缩进 Char"/>
    <w:link w:val="19"/>
    <w:qFormat/>
    <w:uiPriority w:val="0"/>
    <w:rPr>
      <w:rFonts w:ascii="Calibri" w:hAnsi="Calibri" w:eastAsia="楷体_GB2312"/>
      <w:kern w:val="0"/>
      <w:sz w:val="32"/>
      <w:szCs w:val="20"/>
    </w:rPr>
  </w:style>
  <w:style w:type="character" w:customStyle="1" w:styleId="40">
    <w:name w:val="目录 1 Char"/>
    <w:link w:val="1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1638</Words>
  <Characters>1811</Characters>
  <Lines>0</Lines>
  <Paragraphs>0</Paragraphs>
  <TotalTime>3</TotalTime>
  <ScaleCrop>false</ScaleCrop>
  <LinksUpToDate>false</LinksUpToDate>
  <CharactersWithSpaces>1814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李惠茹</dc:creator>
  <cp:lastModifiedBy>老刘</cp:lastModifiedBy>
  <dcterms:modified xsi:type="dcterms:W3CDTF">2024-12-18T07:28:37Z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3EA28BEC10974A1B90FD54CEA35277B5_13</vt:lpwstr>
  </property>
</Properties>
</file>