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1600" w:lineRule="exact"/>
        <w:textAlignment w:val="auto"/>
        <w:outlineLvl w:val="9"/>
        <w:rPr>
          <w:rFonts w:ascii="方正小标宋简体" w:hAnsi="宋体" w:eastAsia="方正小标宋简体"/>
          <w:b/>
          <w:bCs/>
          <w:color w:val="FFFFFF"/>
          <w:w w:val="53"/>
          <w:sz w:val="144"/>
        </w:rPr>
      </w:pPr>
    </w:p>
    <w:p>
      <w:pPr>
        <w:keepNext w:val="0"/>
        <w:keepLines w:val="0"/>
        <w:pageBreakBefore w:val="0"/>
        <w:widowControl/>
        <w:kinsoku/>
        <w:wordWrap/>
        <w:overflowPunct/>
        <w:topLinePunct w:val="0"/>
        <w:autoSpaceDE/>
        <w:autoSpaceDN/>
        <w:bidi w:val="0"/>
        <w:adjustRightInd w:val="0"/>
        <w:snapToGrid w:val="0"/>
        <w:spacing w:after="0" w:line="1600" w:lineRule="exact"/>
        <w:textAlignment w:val="auto"/>
        <w:outlineLvl w:val="9"/>
        <w:rPr>
          <w:rFonts w:ascii="仿宋_GB2312" w:hAnsi="Cambria" w:eastAsia="仿宋_GB2312" w:cs="宋体"/>
          <w:color w:val="FFFFFF"/>
          <w:sz w:val="24"/>
        </w:rPr>
      </w:pPr>
      <w:r>
        <w:rPr>
          <w:rFonts w:hint="eastAsia" w:ascii="方正小标宋简体" w:hAnsi="宋体" w:eastAsia="方正小标宋简体"/>
          <w:b w:val="0"/>
          <w:bCs w:val="0"/>
          <w:color w:val="FF0000"/>
          <w:w w:val="60"/>
          <w:sz w:val="144"/>
        </w:rPr>
        <w:t>灵宝市教育体育局文件</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9"/>
        <w:rPr>
          <w:rFonts w:ascii="仿宋_GB2312" w:hAnsi="Cambria" w:eastAsia="仿宋_GB2312" w:cs="宋体"/>
          <w:color w:val="000000"/>
          <w:sz w:val="18"/>
          <w:szCs w:val="18"/>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outlineLvl w:val="9"/>
        <w:rPr>
          <w:rFonts w:ascii="仿宋_GB2312" w:hAnsi="Cambria" w:eastAsia="仿宋_GB2312" w:cs="宋体"/>
          <w:color w:val="000000"/>
          <w:sz w:val="32"/>
          <w:szCs w:val="32"/>
        </w:rPr>
      </w:pPr>
      <w:r>
        <w:rPr>
          <w:rFonts w:hint="eastAsia" w:ascii="仿宋_GB2312" w:hAnsi="Cambria" w:eastAsia="仿宋_GB2312" w:cs="宋体"/>
          <w:color w:val="000000"/>
          <w:sz w:val="32"/>
          <w:szCs w:val="32"/>
        </w:rPr>
        <w:t>灵教〔20</w:t>
      </w:r>
      <w:r>
        <w:rPr>
          <w:rFonts w:hint="eastAsia" w:ascii="仿宋_GB2312" w:hAnsi="Cambria" w:eastAsia="仿宋_GB2312" w:cs="宋体"/>
          <w:color w:val="000000"/>
          <w:sz w:val="32"/>
          <w:szCs w:val="32"/>
          <w:lang w:val="en-US" w:eastAsia="zh-CN"/>
        </w:rPr>
        <w:t>23</w:t>
      </w:r>
      <w:r>
        <w:rPr>
          <w:rFonts w:hint="eastAsia" w:ascii="仿宋_GB2312" w:hAnsi="Cambria" w:eastAsia="仿宋_GB2312" w:cs="宋体"/>
          <w:color w:val="000000"/>
          <w:sz w:val="32"/>
          <w:szCs w:val="32"/>
        </w:rPr>
        <w:t>〕</w:t>
      </w:r>
      <w:r>
        <w:rPr>
          <w:rFonts w:hint="eastAsia" w:ascii="仿宋_GB2312" w:hAnsi="Cambria" w:eastAsia="仿宋_GB2312" w:cs="宋体"/>
          <w:color w:val="000000"/>
          <w:sz w:val="32"/>
          <w:szCs w:val="32"/>
          <w:lang w:val="en-US" w:eastAsia="zh-CN"/>
        </w:rPr>
        <w:t>36</w:t>
      </w:r>
      <w:r>
        <w:rPr>
          <w:rFonts w:hint="eastAsia" w:ascii="仿宋_GB2312" w:hAnsi="Cambria" w:eastAsia="仿宋_GB2312" w:cs="宋体"/>
          <w:color w:val="000000"/>
          <w:sz w:val="32"/>
          <w:szCs w:val="32"/>
        </w:rPr>
        <w:t>号</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outlineLvl w:val="9"/>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71120</wp:posOffset>
                </wp:positionV>
                <wp:extent cx="5600700" cy="0"/>
                <wp:effectExtent l="0" t="10795" r="5715" b="14605"/>
                <wp:wrapNone/>
                <wp:docPr id="4" name="直接连接符 4"/>
                <wp:cNvGraphicFramePr/>
                <a:graphic xmlns:a="http://schemas.openxmlformats.org/drawingml/2006/main">
                  <a:graphicData uri="http://schemas.microsoft.com/office/word/2010/wordprocessingShape">
                    <wps:wsp>
                      <wps:cNvCnPr/>
                      <wps:spPr>
                        <a:xfrm>
                          <a:off x="0" y="0"/>
                          <a:ext cx="560070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5.6pt;height:0pt;width:441pt;z-index:251660288;mso-width-relative:page;mso-height-relative:page;" filled="f" stroked="t" coordsize="21600,21600" o:gfxdata="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eiE99MAAAAGAQAADwAAAAAAAAABACAAAAAiAAAAZHJzL2Rvd25yZXYueG1sUEsBAhQA&#10;FAAAAAgAh07iQHe2wK33AQAA5QMAAA4AAAAAAAAAAQAgAAAAIgEAAGRycy9lMm9Eb2MueG1sUEsF&#10;BgAAAAAGAAYAWQEAAIsFAAAAAA==&#10;">
                <v:fill on="f" focussize="0,0"/>
                <v:stroke weight="1.75pt" color="#FF0000" joinstyle="round"/>
                <v:imagedata o:title=""/>
                <o:lock v:ext="edit" aspectratio="f"/>
              </v:line>
            </w:pict>
          </mc:Fallback>
        </mc:AlternateContent>
      </w:r>
    </w:p>
    <w:p>
      <w:pPr>
        <w:keepNext w:val="0"/>
        <w:keepLines w:val="0"/>
        <w:pageBreakBefore w:val="0"/>
        <w:widowControl/>
        <w:kinsoku/>
        <w:wordWrap/>
        <w:overflowPunct/>
        <w:topLinePunct w:val="0"/>
        <w:autoSpaceDE/>
        <w:autoSpaceDN/>
        <w:bidi w:val="0"/>
        <w:adjustRightInd w:val="0"/>
        <w:snapToGrid w:val="0"/>
        <w:spacing w:after="0" w:line="700" w:lineRule="exact"/>
        <w:ind w:firstLine="0" w:firstLineChars="0"/>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关于印发《2023年灵宝市义务教育招生入学</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工作方案》的通知</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i w:val="0"/>
          <w:iCs w:val="0"/>
          <w:caps w:val="0"/>
          <w:color w:val="333333"/>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kern w:val="0"/>
          <w:sz w:val="32"/>
          <w:szCs w:val="32"/>
          <w:lang w:val="en-US" w:eastAsia="zh-CN" w:bidi="ar"/>
        </w:rPr>
        <w:t>各乡镇中心学校，局直各初中、小学：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现将《2023年灵宝市义务教育招生入学工作方案》印发给你们，请认真组织学习，严格执行,确保2023年我市义务教育招生入学工作平稳有序。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120" w:firstLineChars="16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灵宝市教育体育局</w:t>
      </w:r>
    </w:p>
    <w:p>
      <w:pPr>
        <w:keepNext w:val="0"/>
        <w:keepLines w:val="0"/>
        <w:pageBreakBefore w:val="0"/>
        <w:widowControl w:val="0"/>
        <w:kinsoku/>
        <w:wordWrap/>
        <w:overflowPunct/>
        <w:topLinePunct w:val="0"/>
        <w:autoSpaceDE/>
        <w:autoSpaceDN/>
        <w:bidi w:val="0"/>
        <w:adjustRightInd/>
        <w:snapToGrid/>
        <w:spacing w:line="540" w:lineRule="exact"/>
        <w:ind w:firstLine="5760" w:firstLineChars="1800"/>
        <w:jc w:val="both"/>
        <w:textAlignment w:val="auto"/>
        <w:rPr>
          <w:rFonts w:hint="eastAsia"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2023年7月27日</w:t>
      </w:r>
    </w:p>
    <w:p>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i w:val="0"/>
          <w:iCs w:val="0"/>
          <w:caps w:val="0"/>
          <w:color w:val="333333"/>
          <w:spacing w:val="0"/>
          <w:kern w:val="0"/>
          <w:sz w:val="44"/>
          <w:szCs w:val="44"/>
          <w:lang w:val="en-US" w:eastAsia="zh-CN" w:bidi="ar"/>
        </w:rPr>
      </w:pPr>
      <w:r>
        <w:rPr>
          <w:rFonts w:hint="eastAsia" w:ascii="方正小标宋简体" w:hAnsi="方正小标宋简体" w:eastAsia="方正小标宋简体" w:cs="方正小标宋简体"/>
          <w:i w:val="0"/>
          <w:iCs w:val="0"/>
          <w:caps w:val="0"/>
          <w:color w:val="333333"/>
          <w:spacing w:val="0"/>
          <w:kern w:val="0"/>
          <w:sz w:val="44"/>
          <w:szCs w:val="44"/>
          <w:lang w:val="en-US" w:eastAsia="zh-CN" w:bidi="ar"/>
        </w:rPr>
        <w:t>2023年灵宝市义务教育招生入学工作方案</w:t>
      </w:r>
    </w:p>
    <w:p>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仿宋_GB2312" w:hAnsi="仿宋_GB2312" w:eastAsia="仿宋_GB2312" w:cs="仿宋_GB2312"/>
          <w:i w:val="0"/>
          <w:iCs w:val="0"/>
          <w:caps w:val="0"/>
          <w:color w:val="auto"/>
          <w:spacing w:val="0"/>
          <w:kern w:val="0"/>
          <w:sz w:val="32"/>
          <w:szCs w:val="32"/>
          <w:lang w:val="en-US" w:eastAsia="zh-CN" w:bidi="ar"/>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i w:val="0"/>
          <w:iCs w:val="0"/>
          <w:caps w:val="0"/>
          <w:color w:val="auto"/>
          <w:spacing w:val="0"/>
          <w:kern w:val="0"/>
          <w:sz w:val="32"/>
          <w:szCs w:val="32"/>
          <w:lang w:val="en-US" w:eastAsia="zh-CN" w:bidi="ar"/>
        </w:rPr>
      </w:pPr>
      <w:r>
        <w:rPr>
          <w:rFonts w:hint="eastAsia" w:ascii="仿宋_GB2312" w:hAnsi="仿宋_GB2312" w:eastAsia="仿宋_GB2312" w:cs="仿宋_GB2312"/>
          <w:i w:val="0"/>
          <w:iCs w:val="0"/>
          <w:caps w:val="0"/>
          <w:color w:val="auto"/>
          <w:spacing w:val="0"/>
          <w:kern w:val="0"/>
          <w:sz w:val="32"/>
          <w:szCs w:val="32"/>
          <w:lang w:val="en-US" w:eastAsia="zh-CN" w:bidi="ar"/>
        </w:rPr>
        <w:t>为进一步规范全市义务教育阶段学校的招生行为，根据《中华人民共和国义务教育法》《中共河南省委 河南省人民政府关于深化教育教学改革全面提高义务教育质量的实施意见》（豫发〔2020〕13号）和《三门峡市教育局关于做好2023年义务教育招生入学工作的通知》（三教文〔2023〕91号）等文件精神，结合我市实际，特制定本实施方案。</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一、基本原则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eastAsia="zh-CN"/>
        </w:rPr>
      </w:pPr>
      <w:r>
        <w:rPr>
          <w:rFonts w:hint="eastAsia" w:ascii="楷体" w:hAnsi="楷体" w:eastAsia="楷体" w:cs="楷体"/>
          <w:b/>
          <w:bCs/>
          <w:color w:val="auto"/>
          <w:sz w:val="32"/>
          <w:szCs w:val="32"/>
          <w:lang w:val="en-US" w:eastAsia="zh-CN"/>
        </w:rPr>
        <w:t>（一）坚持“免试、划片、对口、就近”原则。</w:t>
      </w:r>
      <w:r>
        <w:rPr>
          <w:rFonts w:hint="eastAsia" w:ascii="仿宋_GB2312" w:hAnsi="仿宋_GB2312" w:eastAsia="仿宋_GB2312" w:cs="仿宋_GB2312"/>
          <w:color w:val="auto"/>
          <w:sz w:val="32"/>
          <w:szCs w:val="32"/>
          <w:lang w:val="en-US" w:eastAsia="zh-CN"/>
        </w:rPr>
        <w:t>小学</w:t>
      </w:r>
      <w:r>
        <w:rPr>
          <w:rFonts w:hint="eastAsia" w:ascii="仿宋_GB2312" w:hAnsi="仿宋_GB2312" w:eastAsia="仿宋_GB2312" w:cs="仿宋_GB2312"/>
          <w:i w:val="0"/>
          <w:iCs w:val="0"/>
          <w:caps w:val="0"/>
          <w:color w:val="auto"/>
          <w:spacing w:val="0"/>
          <w:sz w:val="32"/>
          <w:szCs w:val="32"/>
          <w:shd w:val="clear" w:color="auto" w:fill="FFFFFF"/>
          <w:lang w:val="en-US" w:eastAsia="zh-CN"/>
        </w:rPr>
        <w:t>实行</w:t>
      </w:r>
      <w:r>
        <w:rPr>
          <w:rFonts w:hint="eastAsia" w:ascii="仿宋_GB2312" w:hAnsi="仿宋_GB2312" w:eastAsia="仿宋_GB2312" w:cs="仿宋_GB2312"/>
          <w:i w:val="0"/>
          <w:iCs w:val="0"/>
          <w:caps w:val="0"/>
          <w:color w:val="auto"/>
          <w:spacing w:val="0"/>
          <w:sz w:val="32"/>
          <w:szCs w:val="32"/>
          <w:shd w:val="clear" w:color="auto" w:fill="FFFFFF"/>
        </w:rPr>
        <w:t>“按户籍和住址划片，</w:t>
      </w:r>
      <w:r>
        <w:rPr>
          <w:rFonts w:hint="eastAsia" w:ascii="仿宋_GB2312" w:hAnsi="仿宋_GB2312" w:eastAsia="仿宋_GB2312" w:cs="仿宋_GB2312"/>
          <w:color w:val="auto"/>
          <w:sz w:val="32"/>
          <w:szCs w:val="32"/>
          <w:lang w:eastAsia="zh-CN"/>
        </w:rPr>
        <w:t>免试</w:t>
      </w:r>
      <w:r>
        <w:rPr>
          <w:rFonts w:hint="eastAsia" w:ascii="仿宋_GB2312" w:hAnsi="仿宋_GB2312" w:eastAsia="仿宋_GB2312" w:cs="仿宋_GB2312"/>
          <w:i w:val="0"/>
          <w:iCs w:val="0"/>
          <w:caps w:val="0"/>
          <w:color w:val="auto"/>
          <w:spacing w:val="0"/>
          <w:sz w:val="32"/>
          <w:szCs w:val="32"/>
          <w:shd w:val="clear" w:color="auto" w:fill="FFFFFF"/>
        </w:rPr>
        <w:t>就近入学”</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r>
        <w:rPr>
          <w:rFonts w:hint="eastAsia" w:ascii="仿宋_GB2312" w:hAnsi="仿宋_GB2312" w:eastAsia="仿宋_GB2312" w:cs="仿宋_GB2312"/>
          <w:color w:val="auto"/>
          <w:sz w:val="32"/>
          <w:szCs w:val="32"/>
          <w:lang w:val="en-US" w:eastAsia="zh-CN"/>
        </w:rPr>
        <w:t>初中</w:t>
      </w:r>
      <w:r>
        <w:rPr>
          <w:rFonts w:hint="eastAsia" w:ascii="仿宋_GB2312" w:hAnsi="仿宋_GB2312" w:eastAsia="仿宋_GB2312" w:cs="仿宋_GB2312"/>
          <w:color w:val="auto"/>
          <w:sz w:val="32"/>
          <w:szCs w:val="32"/>
          <w:lang w:eastAsia="zh-CN"/>
        </w:rPr>
        <w:t>“对口招生、免试入学”。</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（二）坚持“公民同招”“城乡同招”原则。</w:t>
      </w:r>
      <w:r>
        <w:rPr>
          <w:rFonts w:hint="eastAsia" w:ascii="仿宋_GB2312" w:hAnsi="仿宋_GB2312" w:eastAsia="仿宋_GB2312" w:cs="仿宋_GB2312"/>
          <w:color w:val="auto"/>
          <w:sz w:val="32"/>
          <w:szCs w:val="32"/>
          <w:lang w:val="en-US" w:eastAsia="zh-CN"/>
        </w:rPr>
        <w:t>全面实行公办民办学校，城区学校乡镇学校，同步登记报名，同步招生录取，同步注册学籍。</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（三）坚持</w:t>
      </w:r>
      <w:r>
        <w:rPr>
          <w:rFonts w:hint="eastAsia" w:ascii="楷体" w:hAnsi="楷体" w:eastAsia="楷体" w:cs="楷体"/>
          <w:b/>
          <w:bCs/>
          <w:i w:val="0"/>
          <w:iCs w:val="0"/>
          <w:caps w:val="0"/>
          <w:color w:val="auto"/>
          <w:spacing w:val="0"/>
          <w:sz w:val="32"/>
          <w:szCs w:val="32"/>
          <w:shd w:val="clear" w:color="auto" w:fill="FFFFFF"/>
          <w:lang w:val="en-US" w:eastAsia="zh-CN"/>
        </w:rPr>
        <w:t>属地管理原则。</w:t>
      </w:r>
      <w:r>
        <w:rPr>
          <w:rFonts w:hint="eastAsia" w:ascii="仿宋_GB2312" w:hAnsi="仿宋_GB2312" w:eastAsia="仿宋_GB2312" w:cs="仿宋_GB2312"/>
          <w:i w:val="0"/>
          <w:iCs w:val="0"/>
          <w:caps w:val="0"/>
          <w:color w:val="auto"/>
          <w:spacing w:val="0"/>
          <w:sz w:val="32"/>
          <w:szCs w:val="32"/>
          <w:shd w:val="clear" w:color="auto" w:fill="FFFFFF"/>
          <w:lang w:val="en-US" w:eastAsia="zh-CN"/>
        </w:rPr>
        <w:t>教体局统筹指导全市义务教育学校招生入学工作；城区学校招生由基教科组织实施；乡镇学校招生由乡镇中心学校组织实施。</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sz w:val="32"/>
          <w:szCs w:val="32"/>
          <w:lang w:val="en-US" w:eastAsia="zh-CN"/>
        </w:rPr>
      </w:pPr>
      <w:r>
        <w:rPr>
          <w:rFonts w:hint="eastAsia" w:ascii="楷体" w:hAnsi="楷体" w:eastAsia="楷体" w:cs="楷体"/>
          <w:b/>
          <w:bCs/>
          <w:color w:val="auto"/>
          <w:sz w:val="32"/>
          <w:szCs w:val="32"/>
          <w:lang w:val="en-US" w:eastAsia="zh-CN"/>
        </w:rPr>
        <w:t>（四）坚持依法规范原则。</w:t>
      </w:r>
      <w:r>
        <w:rPr>
          <w:rFonts w:hint="eastAsia" w:ascii="仿宋_GB2312" w:hAnsi="仿宋_GB2312" w:eastAsia="仿宋_GB2312" w:cs="仿宋_GB2312"/>
          <w:color w:val="auto"/>
          <w:sz w:val="32"/>
          <w:szCs w:val="32"/>
          <w:lang w:val="en-US" w:eastAsia="zh-CN"/>
        </w:rPr>
        <w:t>各义务教育学校，要按照划定区域招收适龄儿童少年入学。全面落实均衡分班要求，不设重点班和非重点班；按照课程标准严格执行零起点教学，注重做好幼小衔接。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sz w:val="32"/>
          <w:szCs w:val="32"/>
          <w:lang w:val="en-US" w:eastAsia="zh-CN"/>
        </w:rPr>
        <w:t>（五）坚持保障公平原则。</w:t>
      </w:r>
      <w:r>
        <w:rPr>
          <w:rFonts w:hint="eastAsia" w:ascii="仿宋_GB2312" w:hAnsi="仿宋_GB2312" w:eastAsia="仿宋_GB2312" w:cs="仿宋_GB2312"/>
          <w:color w:val="auto"/>
          <w:sz w:val="32"/>
          <w:szCs w:val="32"/>
          <w:lang w:val="en-US" w:eastAsia="zh-CN"/>
        </w:rPr>
        <w:t>切实履行义务教育控辍保学法定责任，落实教育优待政策，全面做好</w:t>
      </w:r>
      <w:r>
        <w:rPr>
          <w:rFonts w:hint="eastAsia" w:ascii="仿宋_GB2312" w:hAnsi="仿宋_GB2312" w:eastAsia="仿宋_GB2312" w:cs="仿宋_GB2312"/>
          <w:i w:val="0"/>
          <w:iCs w:val="0"/>
          <w:caps w:val="0"/>
          <w:color w:val="auto"/>
          <w:spacing w:val="0"/>
          <w:sz w:val="32"/>
          <w:szCs w:val="32"/>
          <w:shd w:val="clear" w:color="auto" w:fill="FFFFFF"/>
        </w:rPr>
        <w:t>进城务工人员随迁子女</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i w:val="0"/>
          <w:iCs w:val="0"/>
          <w:caps w:val="0"/>
          <w:color w:val="auto"/>
          <w:spacing w:val="0"/>
          <w:sz w:val="32"/>
          <w:szCs w:val="32"/>
          <w:shd w:val="clear" w:color="auto" w:fill="FFFFFF"/>
          <w:lang w:val="en-US" w:eastAsia="zh-CN"/>
        </w:rPr>
        <w:t>特殊少年儿童、烈士子女、现役军人子女及其它符合政策的优抚对象子女的入学工作。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i w:val="0"/>
          <w:iCs w:val="0"/>
          <w:caps w:val="0"/>
          <w:color w:val="auto"/>
          <w:spacing w:val="0"/>
          <w:sz w:val="32"/>
          <w:szCs w:val="32"/>
          <w:shd w:val="clear" w:color="auto" w:fill="FFFFFF"/>
          <w:lang w:val="en-US" w:eastAsia="zh-CN"/>
        </w:rPr>
      </w:pPr>
      <w:r>
        <w:rPr>
          <w:rFonts w:hint="eastAsia" w:ascii="黑体" w:hAnsi="黑体" w:eastAsia="黑体" w:cs="黑体"/>
          <w:i w:val="0"/>
          <w:iCs w:val="0"/>
          <w:caps w:val="0"/>
          <w:color w:val="auto"/>
          <w:spacing w:val="0"/>
          <w:sz w:val="32"/>
          <w:szCs w:val="32"/>
          <w:shd w:val="clear" w:color="auto" w:fill="FFFFFF"/>
          <w:lang w:val="en-US" w:eastAsia="zh-CN"/>
        </w:rPr>
        <w:t>二、招生对象</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楷体" w:hAnsi="楷体" w:eastAsia="楷体" w:cs="楷体"/>
          <w:b/>
          <w:bCs/>
          <w:color w:val="auto"/>
          <w:sz w:val="32"/>
          <w:szCs w:val="32"/>
          <w:lang w:val="en-US" w:eastAsia="zh-CN"/>
        </w:rPr>
        <w:t>（一）一年级新生：</w:t>
      </w:r>
      <w:r>
        <w:rPr>
          <w:rFonts w:hint="eastAsia" w:ascii="仿宋_GB2312" w:hAnsi="仿宋_GB2312" w:eastAsia="仿宋_GB2312" w:cs="仿宋_GB2312"/>
          <w:i w:val="0"/>
          <w:iCs w:val="0"/>
          <w:caps w:val="0"/>
          <w:color w:val="auto"/>
          <w:spacing w:val="0"/>
          <w:sz w:val="32"/>
          <w:szCs w:val="32"/>
          <w:shd w:val="clear" w:color="auto" w:fill="FFFFFF"/>
          <w:lang w:val="en-US" w:eastAsia="zh-CN"/>
        </w:rPr>
        <w:t>2017年8月31日前（含8月31日）出生，年满6周岁的适龄儿童。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color="auto" w:fill="FFFFFF"/>
          <w:lang w:val="en-US" w:eastAsia="zh-CN"/>
        </w:rPr>
      </w:pPr>
      <w:r>
        <w:rPr>
          <w:rFonts w:hint="eastAsia" w:ascii="楷体" w:hAnsi="楷体" w:eastAsia="楷体" w:cs="楷体"/>
          <w:b/>
          <w:bCs/>
          <w:color w:val="auto"/>
          <w:sz w:val="32"/>
          <w:szCs w:val="32"/>
          <w:lang w:val="en-US" w:eastAsia="zh-CN"/>
        </w:rPr>
        <w:t>（二）七年级新生：</w:t>
      </w:r>
      <w:r>
        <w:rPr>
          <w:rFonts w:hint="eastAsia" w:ascii="仿宋_GB2312" w:hAnsi="仿宋_GB2312" w:eastAsia="仿宋_GB2312" w:cs="仿宋_GB2312"/>
          <w:i w:val="0"/>
          <w:iCs w:val="0"/>
          <w:caps w:val="0"/>
          <w:color w:val="auto"/>
          <w:spacing w:val="0"/>
          <w:sz w:val="32"/>
          <w:szCs w:val="32"/>
          <w:shd w:val="clear" w:color="auto" w:fill="FFFFFF"/>
          <w:lang w:val="en-US" w:eastAsia="zh-CN"/>
        </w:rPr>
        <w:t>全市2023年小学毕业生。</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三、招生时间</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 w:hAnsi="楷体" w:eastAsia="楷体" w:cs="楷体"/>
          <w:b/>
          <w:bCs/>
          <w:color w:val="auto"/>
          <w:sz w:val="32"/>
          <w:szCs w:val="32"/>
          <w:lang w:val="en-US" w:eastAsia="zh-CN"/>
        </w:rPr>
        <w:t>（一）小学：</w:t>
      </w:r>
      <w:r>
        <w:rPr>
          <w:rFonts w:hint="eastAsia" w:ascii="仿宋_GB2312" w:hAnsi="仿宋_GB2312" w:eastAsia="仿宋_GB2312" w:cs="仿宋_GB2312"/>
          <w:i w:val="0"/>
          <w:iCs w:val="0"/>
          <w:caps w:val="0"/>
          <w:color w:val="auto"/>
          <w:spacing w:val="0"/>
          <w:sz w:val="32"/>
          <w:szCs w:val="32"/>
          <w:shd w:val="clear" w:color="auto" w:fill="FFFFFF"/>
          <w:lang w:val="en-US" w:eastAsia="zh-CN"/>
        </w:rPr>
        <w:t>报名时间8月14日至16日，注册时间8月20日至21日。</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楷体" w:hAnsi="楷体" w:eastAsia="楷体" w:cs="楷体"/>
          <w:b/>
          <w:bCs/>
          <w:color w:val="auto"/>
          <w:sz w:val="32"/>
          <w:szCs w:val="32"/>
          <w:lang w:val="en-US" w:eastAsia="zh-CN"/>
        </w:rPr>
        <w:t>（二）初中：</w:t>
      </w:r>
      <w:r>
        <w:rPr>
          <w:rFonts w:hint="eastAsia" w:ascii="仿宋_GB2312" w:hAnsi="仿宋_GB2312" w:eastAsia="仿宋_GB2312" w:cs="仿宋_GB2312"/>
          <w:i w:val="0"/>
          <w:iCs w:val="0"/>
          <w:caps w:val="0"/>
          <w:color w:val="auto"/>
          <w:spacing w:val="0"/>
          <w:sz w:val="32"/>
          <w:szCs w:val="32"/>
          <w:shd w:val="clear" w:color="auto" w:fill="FFFFFF"/>
          <w:lang w:val="en-US" w:eastAsia="zh-CN"/>
        </w:rPr>
        <w:t>报名注册同步进行，时间8月24日至25日。</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四、招生办法</w:t>
      </w:r>
    </w:p>
    <w:p>
      <w:pPr>
        <w:pStyle w:val="4"/>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公办小学</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（一）招生区域</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default"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1.市区小学</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楷体" w:hAnsi="楷体" w:eastAsia="楷体"/>
          <w:b/>
          <w:bCs w:val="0"/>
          <w:sz w:val="32"/>
          <w:szCs w:val="32"/>
        </w:rPr>
      </w:pPr>
      <w:r>
        <w:rPr>
          <w:rFonts w:hint="eastAsia" w:ascii="仿宋_GB2312" w:hAnsi="仿宋_GB2312" w:eastAsia="仿宋_GB2312" w:cs="仿宋_GB2312"/>
          <w:b/>
          <w:bCs w:val="0"/>
          <w:sz w:val="32"/>
          <w:szCs w:val="32"/>
          <w:lang w:val="en-US" w:eastAsia="zh-CN"/>
        </w:rPr>
        <w:t>（1）</w:t>
      </w:r>
      <w:r>
        <w:rPr>
          <w:rFonts w:hint="eastAsia" w:ascii="仿宋_GB2312" w:hAnsi="仿宋_GB2312" w:eastAsia="仿宋_GB2312" w:cs="仿宋_GB2312"/>
          <w:b/>
          <w:bCs w:val="0"/>
          <w:sz w:val="32"/>
          <w:szCs w:val="32"/>
        </w:rPr>
        <w:t>市区居民户口</w:t>
      </w:r>
      <w:r>
        <w:rPr>
          <w:rFonts w:hint="eastAsia" w:ascii="仿宋_GB2312" w:hAnsi="仿宋_GB2312" w:eastAsia="仿宋_GB2312" w:cs="仿宋_GB2312"/>
          <w:b/>
          <w:bCs w:val="0"/>
          <w:sz w:val="32"/>
          <w:szCs w:val="32"/>
          <w:lang w:val="en-US" w:eastAsia="zh-CN"/>
        </w:rPr>
        <w:t>和</w:t>
      </w:r>
      <w:r>
        <w:rPr>
          <w:rFonts w:hint="eastAsia" w:ascii="仿宋_GB2312" w:hAnsi="仿宋_GB2312" w:eastAsia="仿宋_GB2312" w:cs="仿宋_GB2312"/>
          <w:b/>
          <w:sz w:val="32"/>
          <w:szCs w:val="32"/>
        </w:rPr>
        <w:t>市区购房</w:t>
      </w:r>
      <w:r>
        <w:rPr>
          <w:rFonts w:hint="eastAsia" w:ascii="仿宋_GB2312" w:hAnsi="仿宋_GB2312" w:eastAsia="仿宋_GB2312" w:cs="仿宋_GB2312"/>
          <w:b/>
          <w:sz w:val="32"/>
          <w:szCs w:val="32"/>
          <w:lang w:val="en-US" w:eastAsia="zh-CN"/>
        </w:rPr>
        <w:t>且实际入</w:t>
      </w:r>
      <w:r>
        <w:rPr>
          <w:rFonts w:hint="eastAsia" w:ascii="仿宋_GB2312" w:hAnsi="仿宋_GB2312" w:eastAsia="仿宋_GB2312" w:cs="仿宋_GB2312"/>
          <w:b/>
          <w:sz w:val="32"/>
          <w:szCs w:val="32"/>
        </w:rPr>
        <w:t>住居民的适龄儿童</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eastAsia="仿宋_GB2312"/>
          <w:b w:val="0"/>
          <w:bCs w:val="0"/>
          <w:sz w:val="32"/>
          <w:szCs w:val="32"/>
        </w:rPr>
      </w:pPr>
      <w:r>
        <w:rPr>
          <w:rFonts w:hint="eastAsia" w:ascii="仿宋_GB2312" w:eastAsia="仿宋_GB2312"/>
          <w:sz w:val="32"/>
          <w:szCs w:val="32"/>
        </w:rPr>
        <w:t>市区居民户口包括黄河路派出所、弘农路派出所、金城派出所、尹庄派出所和鼎塬路派出所管辖的市区居民户口</w:t>
      </w:r>
      <w:r>
        <w:rPr>
          <w:rFonts w:hint="eastAsia" w:ascii="仿宋_GB2312" w:eastAsia="仿宋_GB2312"/>
          <w:b w:val="0"/>
          <w:bCs w:val="0"/>
          <w:sz w:val="32"/>
          <w:szCs w:val="32"/>
          <w:lang w:eastAsia="zh-CN"/>
        </w:rPr>
        <w:t>。</w:t>
      </w:r>
    </w:p>
    <w:p>
      <w:pPr>
        <w:pStyle w:val="4"/>
        <w:keepNext w:val="0"/>
        <w:keepLines w:val="0"/>
        <w:pageBreakBefore w:val="0"/>
        <w:widowControl w:val="0"/>
        <w:kinsoku/>
        <w:wordWrap/>
        <w:overflowPunct/>
        <w:topLinePunct w:val="0"/>
        <w:autoSpaceDN/>
        <w:bidi w:val="0"/>
        <w:spacing w:line="540" w:lineRule="exact"/>
        <w:rPr>
          <w:rFonts w:hint="eastAsia"/>
          <w:sz w:val="32"/>
          <w:szCs w:val="32"/>
          <w:lang w:val="en-US" w:eastAsia="zh-CN"/>
        </w:rPr>
      </w:pPr>
    </w:p>
    <w:tbl>
      <w:tblPr>
        <w:tblStyle w:val="8"/>
        <w:tblW w:w="9899" w:type="dxa"/>
        <w:jc w:val="center"/>
        <w:shd w:val="clear" w:color="auto" w:fill="auto"/>
        <w:tblLayout w:type="fixed"/>
        <w:tblCellMar>
          <w:top w:w="0" w:type="dxa"/>
          <w:left w:w="108" w:type="dxa"/>
          <w:bottom w:w="0" w:type="dxa"/>
          <w:right w:w="108" w:type="dxa"/>
        </w:tblCellMar>
      </w:tblPr>
      <w:tblGrid>
        <w:gridCol w:w="951"/>
        <w:gridCol w:w="2148"/>
        <w:gridCol w:w="4796"/>
        <w:gridCol w:w="2004"/>
      </w:tblGrid>
      <w:tr>
        <w:tblPrEx>
          <w:shd w:val="clear" w:color="auto" w:fill="auto"/>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学校</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招生区域</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电话</w:t>
            </w:r>
          </w:p>
        </w:tc>
      </w:tr>
      <w:tr>
        <w:tblPrEx>
          <w:shd w:val="clear" w:color="auto" w:fill="auto"/>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实验小学</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b w:val="0"/>
                <w:bCs w:val="0"/>
                <w:i w:val="0"/>
                <w:iCs w:val="0"/>
                <w:color w:val="auto"/>
                <w:kern w:val="0"/>
                <w:sz w:val="32"/>
                <w:szCs w:val="32"/>
                <w:u w:val="none"/>
                <w:lang w:val="en-US" w:eastAsia="zh-CN" w:bidi="ar"/>
              </w:rPr>
              <w:t>弘农涧河以西，黄河路以东，新灵街以北，长安路以南的区域；城关镇建设村户籍的适龄儿童；解放村1、2组户籍的适龄儿童；驻灵部队军人子女。</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2190150</w:t>
            </w:r>
          </w:p>
        </w:tc>
      </w:tr>
      <w:tr>
        <w:tblPrEx>
          <w:shd w:val="clear" w:color="auto" w:fill="auto"/>
          <w:tblCellMar>
            <w:top w:w="0" w:type="dxa"/>
            <w:left w:w="108" w:type="dxa"/>
            <w:bottom w:w="0" w:type="dxa"/>
            <w:right w:w="108" w:type="dxa"/>
          </w:tblCellMar>
        </w:tblPrEx>
        <w:trPr>
          <w:trHeight w:val="60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市一小</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弘农涧河以东，断密涧河以西，长安路以南，金城大道以北的区域；尹溪路以东，断密涧河以西，尹富市场以北，金城大道以南的区域；</w:t>
            </w:r>
            <w:r>
              <w:rPr>
                <w:rFonts w:hint="eastAsia" w:ascii="仿宋_GB2312" w:hAnsi="仿宋_GB2312" w:eastAsia="仿宋_GB2312" w:cs="仿宋_GB2312"/>
                <w:i w:val="0"/>
                <w:iCs w:val="0"/>
                <w:color w:val="auto"/>
                <w:kern w:val="0"/>
                <w:sz w:val="32"/>
                <w:szCs w:val="32"/>
                <w:u w:val="none"/>
                <w:lang w:val="en-US" w:eastAsia="zh-CN" w:bidi="ar"/>
              </w:rPr>
              <w:t>城关镇东关村户籍的适龄儿童。</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8826289</w:t>
            </w:r>
          </w:p>
        </w:tc>
      </w:tr>
      <w:tr>
        <w:tblPrEx>
          <w:shd w:val="clear" w:color="auto" w:fill="auto"/>
          <w:tblCellMar>
            <w:top w:w="0" w:type="dxa"/>
            <w:left w:w="108" w:type="dxa"/>
            <w:bottom w:w="0" w:type="dxa"/>
            <w:right w:w="108" w:type="dxa"/>
          </w:tblCellMar>
        </w:tblPrEx>
        <w:trPr>
          <w:trHeight w:val="68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市二小</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弘农涧河以东，尹溪路以西，金城大道以南，陇海铁路以北的区域；尹溪路以东，尹富市场以南的区域；</w:t>
            </w:r>
            <w:r>
              <w:rPr>
                <w:rFonts w:hint="eastAsia" w:ascii="仿宋_GB2312" w:hAnsi="仿宋_GB2312" w:eastAsia="仿宋_GB2312" w:cs="仿宋_GB2312"/>
                <w:i w:val="0"/>
                <w:iCs w:val="0"/>
                <w:color w:val="auto"/>
                <w:kern w:val="0"/>
                <w:sz w:val="32"/>
                <w:szCs w:val="32"/>
                <w:u w:val="none"/>
                <w:lang w:val="en-US" w:eastAsia="zh-CN" w:bidi="ar"/>
              </w:rPr>
              <w:t>尹庄镇新村户籍的适龄儿童。</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2351188</w:t>
            </w:r>
          </w:p>
        </w:tc>
      </w:tr>
      <w:tr>
        <w:tblPrEx>
          <w:shd w:val="clear" w:color="auto" w:fill="auto"/>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市三小</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弘农涧河以东，尹溪路以西，长安路以北，五龙路以南的区域；弘农涧河以东，函谷路以西，五龙路以北的区域；</w:t>
            </w:r>
            <w:r>
              <w:rPr>
                <w:rFonts w:hint="eastAsia" w:ascii="仿宋_GB2312" w:hAnsi="仿宋_GB2312" w:eastAsia="仿宋_GB2312" w:cs="仿宋_GB2312"/>
                <w:i w:val="0"/>
                <w:iCs w:val="0"/>
                <w:color w:val="auto"/>
                <w:kern w:val="0"/>
                <w:sz w:val="32"/>
                <w:szCs w:val="32"/>
                <w:u w:val="none"/>
                <w:lang w:val="en-US" w:eastAsia="zh-CN" w:bidi="ar"/>
              </w:rPr>
              <w:t>尹庄镇思平村一期、二期小区村民子女。</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2293708</w:t>
            </w:r>
          </w:p>
        </w:tc>
      </w:tr>
      <w:tr>
        <w:tblPrEx>
          <w:shd w:val="clear" w:color="auto" w:fill="auto"/>
          <w:tblCellMar>
            <w:top w:w="0" w:type="dxa"/>
            <w:left w:w="108" w:type="dxa"/>
            <w:bottom w:w="0" w:type="dxa"/>
            <w:right w:w="108" w:type="dxa"/>
          </w:tblCellMar>
        </w:tblPrEx>
        <w:trPr>
          <w:trHeight w:val="7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市四小</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尹溪路以东，断密涧河以西，长安路以北，五龙路以南的区域；函谷路以东，</w:t>
            </w:r>
            <w:r>
              <w:rPr>
                <w:rFonts w:hint="eastAsia" w:ascii="仿宋_GB2312" w:hAnsi="仿宋_GB2312" w:eastAsia="仿宋_GB2312" w:cs="仿宋_GB2312"/>
                <w:i w:val="0"/>
                <w:iCs w:val="0"/>
                <w:color w:val="auto"/>
                <w:kern w:val="0"/>
                <w:sz w:val="32"/>
                <w:szCs w:val="32"/>
                <w:u w:val="none"/>
                <w:lang w:val="en-US" w:eastAsia="zh-CN" w:bidi="ar"/>
              </w:rPr>
              <w:t>断密涧河以西，</w:t>
            </w:r>
            <w:r>
              <w:rPr>
                <w:rFonts w:hint="eastAsia" w:ascii="仿宋_GB2312" w:hAnsi="仿宋_GB2312" w:eastAsia="仿宋_GB2312" w:cs="仿宋_GB2312"/>
                <w:i w:val="0"/>
                <w:iCs w:val="0"/>
                <w:color w:val="000000"/>
                <w:kern w:val="0"/>
                <w:sz w:val="32"/>
                <w:szCs w:val="32"/>
                <w:u w:val="none"/>
                <w:lang w:val="en-US" w:eastAsia="zh-CN" w:bidi="ar"/>
              </w:rPr>
              <w:t>五龙路以北的区域</w:t>
            </w:r>
            <w:r>
              <w:rPr>
                <w:rFonts w:hint="eastAsia" w:ascii="仿宋_GB2312" w:hAnsi="仿宋_GB2312" w:eastAsia="仿宋_GB2312" w:cs="仿宋_GB2312"/>
                <w:i w:val="0"/>
                <w:iCs w:val="0"/>
                <w:color w:val="auto"/>
                <w:kern w:val="0"/>
                <w:sz w:val="32"/>
                <w:szCs w:val="32"/>
                <w:u w:val="none"/>
                <w:lang w:val="en-US" w:eastAsia="zh-CN" w:bidi="ar"/>
              </w:rPr>
              <w:t>；尹庄镇西车村、车窑村、思平村一期、二期小院及三期村民子女。</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8661199</w:t>
            </w:r>
          </w:p>
        </w:tc>
      </w:tr>
      <w:tr>
        <w:tblPrEx>
          <w:shd w:val="clear" w:color="auto" w:fill="auto"/>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auto"/>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6</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auto"/>
                <w:kern w:val="0"/>
                <w:sz w:val="32"/>
                <w:szCs w:val="32"/>
                <w:u w:val="none"/>
                <w:lang w:val="en-US" w:eastAsia="zh-CN" w:bidi="ar"/>
              </w:rPr>
            </w:pPr>
            <w:r>
              <w:rPr>
                <w:rFonts w:hint="eastAsia" w:ascii="仿宋_GB2312" w:hAnsi="仿宋_GB2312" w:eastAsia="仿宋_GB2312" w:cs="仿宋_GB2312"/>
                <w:b/>
                <w:bCs/>
                <w:i w:val="0"/>
                <w:iCs w:val="0"/>
                <w:color w:val="auto"/>
                <w:kern w:val="0"/>
                <w:sz w:val="32"/>
                <w:szCs w:val="32"/>
                <w:u w:val="none"/>
                <w:lang w:val="en-US" w:eastAsia="zh-CN" w:bidi="ar"/>
              </w:rPr>
              <w:t>市五小</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b w:val="0"/>
                <w:bCs w:val="0"/>
                <w:i w:val="0"/>
                <w:iCs w:val="0"/>
                <w:color w:val="auto"/>
                <w:kern w:val="0"/>
                <w:sz w:val="32"/>
                <w:szCs w:val="32"/>
                <w:u w:val="none"/>
                <w:lang w:val="en-US" w:eastAsia="zh-CN" w:bidi="ar"/>
              </w:rPr>
            </w:pPr>
            <w:r>
              <w:rPr>
                <w:rFonts w:hint="eastAsia" w:ascii="仿宋_GB2312" w:hAnsi="仿宋_GB2312" w:eastAsia="仿宋_GB2312" w:cs="仿宋_GB2312"/>
                <w:b w:val="0"/>
                <w:bCs w:val="0"/>
                <w:i w:val="0"/>
                <w:iCs w:val="0"/>
                <w:color w:val="auto"/>
                <w:kern w:val="0"/>
                <w:sz w:val="32"/>
                <w:szCs w:val="32"/>
                <w:u w:val="none"/>
                <w:lang w:val="en-US" w:eastAsia="zh-CN" w:bidi="ar"/>
              </w:rPr>
              <w:t>黄河路以西，长安路以南的区域；弘农涧河以西，陇海铁路以东，新灵街以南的区域。</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FF0000"/>
                <w:sz w:val="32"/>
                <w:szCs w:val="32"/>
                <w:u w:val="none"/>
              </w:rPr>
            </w:pPr>
            <w:r>
              <w:rPr>
                <w:rFonts w:hint="eastAsia" w:ascii="仿宋_GB2312" w:hAnsi="仿宋_GB2312" w:eastAsia="仿宋_GB2312" w:cs="仿宋_GB2312"/>
                <w:i w:val="0"/>
                <w:iCs w:val="0"/>
                <w:color w:val="auto"/>
                <w:kern w:val="0"/>
                <w:sz w:val="32"/>
                <w:szCs w:val="32"/>
                <w:u w:val="none"/>
                <w:lang w:val="en-US" w:eastAsia="zh-CN" w:bidi="ar"/>
              </w:rPr>
              <w:t>8834399</w:t>
            </w:r>
          </w:p>
        </w:tc>
      </w:tr>
      <w:tr>
        <w:tblPrEx>
          <w:shd w:val="clear" w:color="auto" w:fill="auto"/>
          <w:tblCellMar>
            <w:top w:w="0" w:type="dxa"/>
            <w:left w:w="108" w:type="dxa"/>
            <w:bottom w:w="0" w:type="dxa"/>
            <w:right w:w="108" w:type="dxa"/>
          </w:tblCellMar>
        </w:tblPrEx>
        <w:trPr>
          <w:trHeight w:val="98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市六小</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开元大道以东，弘农涧河以西，经七路以南，长安路以北的区域；开元大道以西，五龙路以北的区域；城关镇南田村、五龙村户籍的适龄儿童。</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2380006</w:t>
            </w:r>
          </w:p>
        </w:tc>
      </w:tr>
      <w:tr>
        <w:tblPrEx>
          <w:shd w:val="clear" w:color="auto" w:fill="auto"/>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实验三小</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开元大道以西，长安路以北，五龙路以南的区域。</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8668739</w:t>
            </w:r>
          </w:p>
        </w:tc>
      </w:tr>
      <w:tr>
        <w:tblPrEx>
          <w:shd w:val="clear" w:color="auto" w:fill="auto"/>
          <w:tblCellMar>
            <w:top w:w="0" w:type="dxa"/>
            <w:left w:w="108" w:type="dxa"/>
            <w:bottom w:w="0" w:type="dxa"/>
            <w:right w:w="108" w:type="dxa"/>
          </w:tblCellMar>
        </w:tblPrEx>
        <w:trPr>
          <w:trHeight w:val="64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中州实验学校</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浊峪村、陇海铁路以南的区域。</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2368769</w:t>
            </w:r>
          </w:p>
        </w:tc>
      </w:tr>
      <w:tr>
        <w:tblPrEx>
          <w:shd w:val="clear" w:color="auto" w:fill="auto"/>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10</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城关镇</w:t>
            </w:r>
          </w:p>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中心小学</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城关镇牛庄村、北田村。</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8632088</w:t>
            </w:r>
          </w:p>
        </w:tc>
      </w:tr>
      <w:tr>
        <w:tblPrEx>
          <w:shd w:val="clear" w:color="auto" w:fill="auto"/>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11</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lang w:val="en-US"/>
              </w:rPr>
            </w:pPr>
            <w:r>
              <w:rPr>
                <w:rFonts w:hint="eastAsia" w:ascii="仿宋_GB2312" w:hAnsi="仿宋_GB2312" w:eastAsia="仿宋_GB2312" w:cs="仿宋_GB2312"/>
                <w:b/>
                <w:bCs/>
                <w:i w:val="0"/>
                <w:iCs w:val="0"/>
                <w:color w:val="000000"/>
                <w:kern w:val="0"/>
                <w:sz w:val="32"/>
                <w:szCs w:val="32"/>
                <w:u w:val="none"/>
                <w:lang w:val="en-US" w:eastAsia="zh-CN" w:bidi="ar"/>
              </w:rPr>
              <w:t>实验小学解放路校区（解放小学）</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解放村</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8856558</w:t>
            </w:r>
          </w:p>
        </w:tc>
      </w:tr>
      <w:tr>
        <w:tblPrEx>
          <w:shd w:val="clear" w:color="auto" w:fill="auto"/>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12</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建设小学</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建设村</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8665171</w:t>
            </w:r>
          </w:p>
        </w:tc>
      </w:tr>
      <w:tr>
        <w:tblPrEx>
          <w:shd w:val="clear" w:color="auto" w:fill="auto"/>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13</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涧东小学</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涧东村</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13939853518</w:t>
            </w:r>
          </w:p>
        </w:tc>
      </w:tr>
      <w:tr>
        <w:tblPrEx>
          <w:shd w:val="clear" w:color="auto" w:fill="auto"/>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14</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尹庄中心小学</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尹庄村    </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13849819988</w:t>
            </w:r>
          </w:p>
        </w:tc>
      </w:tr>
      <w:tr>
        <w:tblPrEx>
          <w:shd w:val="clear" w:color="auto" w:fill="auto"/>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15</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lang w:val="en-US"/>
              </w:rPr>
            </w:pPr>
            <w:r>
              <w:rPr>
                <w:rFonts w:hint="eastAsia" w:ascii="仿宋_GB2312" w:hAnsi="仿宋_GB2312" w:eastAsia="仿宋_GB2312" w:cs="仿宋_GB2312"/>
                <w:b/>
                <w:bCs/>
                <w:i w:val="0"/>
                <w:iCs w:val="0"/>
                <w:color w:val="000000"/>
                <w:kern w:val="0"/>
                <w:sz w:val="32"/>
                <w:szCs w:val="32"/>
                <w:u w:val="none"/>
                <w:lang w:val="en-US" w:eastAsia="zh-CN" w:bidi="ar"/>
              </w:rPr>
              <w:t>市四小尹庄实验校区（尹庄镇实验小学）</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尹庄镇南厥山、北厥山、寺洼、留村、唐窑、李村、官庄、开方口、前店、大岭、涧口村。</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13938113680</w:t>
            </w:r>
          </w:p>
        </w:tc>
      </w:tr>
      <w:tr>
        <w:tblPrEx>
          <w:tblCellMar>
            <w:top w:w="0" w:type="dxa"/>
            <w:left w:w="108" w:type="dxa"/>
            <w:bottom w:w="0" w:type="dxa"/>
            <w:right w:w="108" w:type="dxa"/>
          </w:tblCellMar>
        </w:tblPrEx>
        <w:trPr>
          <w:trHeight w:val="420" w:hRule="atLeast"/>
          <w:jc w:val="center"/>
        </w:trPr>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16</w:t>
            </w:r>
          </w:p>
        </w:tc>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尹庄东车小学</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东车村、大中原村。</w:t>
            </w:r>
          </w:p>
        </w:tc>
        <w:tc>
          <w:tcPr>
            <w:tcW w:w="20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13346922219</w:t>
            </w:r>
          </w:p>
        </w:tc>
      </w:tr>
    </w:tbl>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进城务工人员随迁子女</w:t>
      </w:r>
    </w:p>
    <w:tbl>
      <w:tblPr>
        <w:tblStyle w:val="8"/>
        <w:tblW w:w="9838" w:type="dxa"/>
        <w:jc w:val="center"/>
        <w:shd w:val="clear" w:color="auto" w:fill="auto"/>
        <w:tblLayout w:type="fixed"/>
        <w:tblCellMar>
          <w:top w:w="0" w:type="dxa"/>
          <w:left w:w="108" w:type="dxa"/>
          <w:bottom w:w="0" w:type="dxa"/>
          <w:right w:w="108" w:type="dxa"/>
        </w:tblCellMar>
      </w:tblPr>
      <w:tblGrid>
        <w:gridCol w:w="909"/>
        <w:gridCol w:w="2188"/>
        <w:gridCol w:w="4724"/>
        <w:gridCol w:w="2017"/>
      </w:tblGrid>
      <w:tr>
        <w:tblPrEx>
          <w:shd w:val="clear" w:color="auto" w:fill="auto"/>
          <w:tblCellMar>
            <w:top w:w="0" w:type="dxa"/>
            <w:left w:w="108" w:type="dxa"/>
            <w:bottom w:w="0" w:type="dxa"/>
            <w:right w:w="108" w:type="dxa"/>
          </w:tblCellMar>
        </w:tblPrEx>
        <w:trPr>
          <w:trHeight w:val="449"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学校</w:t>
            </w:r>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招生区域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电话</w:t>
            </w:r>
          </w:p>
        </w:tc>
      </w:tr>
      <w:tr>
        <w:tblPrEx>
          <w:shd w:val="clear" w:color="auto" w:fill="auto"/>
          <w:tblCellMar>
            <w:top w:w="0" w:type="dxa"/>
            <w:left w:w="108" w:type="dxa"/>
            <w:bottom w:w="0" w:type="dxa"/>
            <w:right w:w="108" w:type="dxa"/>
          </w:tblCellMar>
        </w:tblPrEx>
        <w:trPr>
          <w:trHeight w:val="658"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实验三小</w:t>
            </w:r>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both"/>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开元大道以西，长安路以北，五龙路以南的区域。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8668739</w:t>
            </w:r>
          </w:p>
        </w:tc>
      </w:tr>
      <w:tr>
        <w:tblPrEx>
          <w:shd w:val="clear" w:color="auto" w:fill="auto"/>
          <w:tblCellMar>
            <w:top w:w="0" w:type="dxa"/>
            <w:left w:w="108" w:type="dxa"/>
            <w:bottom w:w="0" w:type="dxa"/>
            <w:right w:w="108" w:type="dxa"/>
          </w:tblCellMar>
        </w:tblPrEx>
        <w:trPr>
          <w:trHeight w:val="674"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中州实验学校</w:t>
            </w:r>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陇海铁路以南的区域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2368769</w:t>
            </w:r>
          </w:p>
        </w:tc>
      </w:tr>
      <w:tr>
        <w:tblPrEx>
          <w:shd w:val="clear" w:color="auto" w:fill="auto"/>
          <w:tblCellMar>
            <w:top w:w="0" w:type="dxa"/>
            <w:left w:w="108" w:type="dxa"/>
            <w:bottom w:w="0" w:type="dxa"/>
            <w:right w:w="108" w:type="dxa"/>
          </w:tblCellMar>
        </w:tblPrEx>
        <w:trPr>
          <w:trHeight w:val="449"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城关中心小学</w:t>
            </w:r>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函谷路以西，五龙路以北</w:t>
            </w:r>
            <w:r>
              <w:rPr>
                <w:rFonts w:hint="eastAsia" w:ascii="仿宋_GB2312" w:hAnsi="仿宋_GB2312" w:eastAsia="仿宋_GB2312" w:cs="仿宋_GB2312"/>
                <w:b w:val="0"/>
                <w:bCs w:val="0"/>
                <w:i w:val="0"/>
                <w:iCs w:val="0"/>
                <w:color w:val="auto"/>
                <w:kern w:val="0"/>
                <w:sz w:val="32"/>
                <w:szCs w:val="32"/>
                <w:u w:val="none"/>
                <w:lang w:val="en-US" w:eastAsia="zh-CN" w:bidi="ar"/>
              </w:rPr>
              <w:t>的区域。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spacing w:line="54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8632088</w:t>
            </w:r>
          </w:p>
        </w:tc>
      </w:tr>
      <w:tr>
        <w:tblPrEx>
          <w:shd w:val="clear" w:color="auto" w:fill="auto"/>
          <w:tblCellMar>
            <w:top w:w="0" w:type="dxa"/>
            <w:left w:w="108" w:type="dxa"/>
            <w:bottom w:w="0" w:type="dxa"/>
            <w:right w:w="108" w:type="dxa"/>
          </w:tblCellMar>
        </w:tblPrEx>
        <w:trPr>
          <w:trHeight w:val="658"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4</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实验小学解放路校区（解放小学）</w:t>
            </w:r>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b w:val="0"/>
                <w:bCs w:val="0"/>
                <w:i w:val="0"/>
                <w:iCs w:val="0"/>
                <w:color w:val="auto"/>
                <w:sz w:val="32"/>
                <w:szCs w:val="32"/>
                <w:u w:val="none"/>
                <w:lang w:val="en-US" w:eastAsia="zh-CN"/>
              </w:rPr>
            </w:pPr>
            <w:r>
              <w:rPr>
                <w:rFonts w:hint="eastAsia" w:ascii="仿宋_GB2312" w:hAnsi="仿宋_GB2312" w:eastAsia="仿宋_GB2312" w:cs="仿宋_GB2312"/>
                <w:b w:val="0"/>
                <w:bCs w:val="0"/>
                <w:i w:val="0"/>
                <w:iCs w:val="0"/>
                <w:color w:val="auto"/>
                <w:kern w:val="0"/>
                <w:sz w:val="32"/>
                <w:szCs w:val="32"/>
                <w:u w:val="none"/>
                <w:lang w:val="en-US" w:eastAsia="zh-CN" w:bidi="ar"/>
              </w:rPr>
              <w:t>新华路以北，五龙路以南，函谷路以西，</w:t>
            </w:r>
            <w:r>
              <w:rPr>
                <w:rFonts w:hint="eastAsia" w:ascii="仿宋_GB2312" w:hAnsi="仿宋_GB2312" w:eastAsia="仿宋_GB2312" w:cs="仿宋_GB2312"/>
                <w:i w:val="0"/>
                <w:iCs w:val="0"/>
                <w:color w:val="000000"/>
                <w:kern w:val="0"/>
                <w:sz w:val="32"/>
                <w:szCs w:val="32"/>
                <w:u w:val="none"/>
                <w:lang w:val="en-US" w:eastAsia="zh-CN" w:bidi="ar"/>
              </w:rPr>
              <w:t>开元大道以东</w:t>
            </w:r>
            <w:r>
              <w:rPr>
                <w:rFonts w:hint="eastAsia" w:ascii="仿宋_GB2312" w:hAnsi="仿宋_GB2312" w:eastAsia="仿宋_GB2312" w:cs="仿宋_GB2312"/>
                <w:b w:val="0"/>
                <w:bCs w:val="0"/>
                <w:i w:val="0"/>
                <w:iCs w:val="0"/>
                <w:color w:val="auto"/>
                <w:kern w:val="0"/>
                <w:sz w:val="32"/>
                <w:szCs w:val="32"/>
                <w:u w:val="none"/>
                <w:lang w:val="en-US" w:eastAsia="zh-CN" w:bidi="ar"/>
              </w:rPr>
              <w:t>的区域。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spacing w:line="54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8856558</w:t>
            </w:r>
          </w:p>
        </w:tc>
      </w:tr>
      <w:tr>
        <w:tblPrEx>
          <w:tblCellMar>
            <w:top w:w="0" w:type="dxa"/>
            <w:left w:w="108" w:type="dxa"/>
            <w:bottom w:w="0" w:type="dxa"/>
            <w:right w:w="108" w:type="dxa"/>
          </w:tblCellMar>
        </w:tblPrEx>
        <w:trPr>
          <w:trHeight w:val="658"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5</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建设小学</w:t>
            </w:r>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b w:val="0"/>
                <w:bCs w:val="0"/>
                <w:i w:val="0"/>
                <w:iCs w:val="0"/>
                <w:color w:val="auto"/>
                <w:sz w:val="32"/>
                <w:szCs w:val="32"/>
                <w:u w:val="none"/>
                <w:lang w:val="en-US" w:eastAsia="zh-CN"/>
              </w:rPr>
            </w:pPr>
            <w:r>
              <w:rPr>
                <w:rFonts w:hint="eastAsia" w:ascii="仿宋_GB2312" w:hAnsi="仿宋_GB2312" w:eastAsia="仿宋_GB2312" w:cs="仿宋_GB2312"/>
                <w:b w:val="0"/>
                <w:bCs w:val="0"/>
                <w:i w:val="0"/>
                <w:iCs w:val="0"/>
                <w:color w:val="auto"/>
                <w:kern w:val="0"/>
                <w:sz w:val="32"/>
                <w:szCs w:val="32"/>
                <w:u w:val="none"/>
                <w:lang w:val="en-US" w:eastAsia="zh-CN" w:bidi="ar"/>
              </w:rPr>
              <w:t>新华路以南，</w:t>
            </w:r>
            <w:r>
              <w:rPr>
                <w:rFonts w:hint="eastAsia" w:ascii="仿宋_GB2312" w:hAnsi="仿宋_GB2312" w:eastAsia="仿宋_GB2312" w:cs="仿宋_GB2312"/>
                <w:i w:val="0"/>
                <w:iCs w:val="0"/>
                <w:color w:val="000000"/>
                <w:kern w:val="0"/>
                <w:sz w:val="32"/>
                <w:szCs w:val="32"/>
                <w:u w:val="none"/>
                <w:lang w:val="en-US" w:eastAsia="zh-CN" w:bidi="ar"/>
              </w:rPr>
              <w:t>陇海铁路以北，</w:t>
            </w:r>
            <w:r>
              <w:rPr>
                <w:rFonts w:hint="eastAsia" w:ascii="仿宋_GB2312" w:hAnsi="仿宋_GB2312" w:eastAsia="仿宋_GB2312" w:cs="仿宋_GB2312"/>
                <w:b w:val="0"/>
                <w:bCs w:val="0"/>
                <w:i w:val="0"/>
                <w:iCs w:val="0"/>
                <w:color w:val="auto"/>
                <w:kern w:val="0"/>
                <w:sz w:val="32"/>
                <w:szCs w:val="32"/>
                <w:u w:val="none"/>
                <w:lang w:val="en-US" w:eastAsia="zh-CN" w:bidi="ar"/>
              </w:rPr>
              <w:t>涧河以西的区域。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spacing w:line="54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8665171</w:t>
            </w:r>
          </w:p>
        </w:tc>
      </w:tr>
      <w:tr>
        <w:tblPrEx>
          <w:tblCellMar>
            <w:top w:w="0" w:type="dxa"/>
            <w:left w:w="108" w:type="dxa"/>
            <w:bottom w:w="0" w:type="dxa"/>
            <w:right w:w="108" w:type="dxa"/>
          </w:tblCellMar>
        </w:tblPrEx>
        <w:trPr>
          <w:trHeight w:val="658"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6</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涧东小学</w:t>
            </w:r>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涧河以东，函谷路以西，陇海铁路以北的区域。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spacing w:line="54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13939853518</w:t>
            </w:r>
          </w:p>
        </w:tc>
      </w:tr>
      <w:tr>
        <w:tblPrEx>
          <w:tblCellMar>
            <w:top w:w="0" w:type="dxa"/>
            <w:left w:w="108" w:type="dxa"/>
            <w:bottom w:w="0" w:type="dxa"/>
            <w:right w:w="108" w:type="dxa"/>
          </w:tblCellMar>
        </w:tblPrEx>
        <w:trPr>
          <w:trHeight w:val="658"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7</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尹庄中心小学</w:t>
            </w:r>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 xml:space="preserve">长安路以南，陇海铁路以北，断密涧河以西，函谷路以东的区域  </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spacing w:line="54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13849819988</w:t>
            </w:r>
          </w:p>
        </w:tc>
      </w:tr>
      <w:tr>
        <w:tblPrEx>
          <w:tblCellMar>
            <w:top w:w="0" w:type="dxa"/>
            <w:left w:w="108" w:type="dxa"/>
            <w:bottom w:w="0" w:type="dxa"/>
            <w:right w:w="108" w:type="dxa"/>
          </w:tblCellMar>
        </w:tblPrEx>
        <w:trPr>
          <w:trHeight w:val="658"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8</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市四小尹庄实验校区（尹庄镇实验小学）</w:t>
            </w:r>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kern w:val="0"/>
                <w:sz w:val="32"/>
                <w:szCs w:val="32"/>
                <w:u w:val="none"/>
                <w:lang w:val="en-US" w:eastAsia="zh-CN" w:bidi="ar"/>
              </w:rPr>
              <w:t>断密涧河以</w:t>
            </w:r>
            <w:r>
              <w:rPr>
                <w:rFonts w:hint="eastAsia" w:ascii="仿宋_GB2312" w:hAnsi="仿宋_GB2312" w:eastAsia="仿宋_GB2312" w:cs="仿宋_GB2312"/>
                <w:i w:val="0"/>
                <w:iCs w:val="0"/>
                <w:color w:val="000000"/>
                <w:sz w:val="32"/>
                <w:szCs w:val="32"/>
                <w:u w:val="none"/>
                <w:lang w:val="en-US" w:eastAsia="zh-CN"/>
              </w:rPr>
              <w:t>东，</w:t>
            </w:r>
            <w:r>
              <w:rPr>
                <w:rFonts w:hint="eastAsia" w:ascii="仿宋_GB2312" w:hAnsi="仿宋_GB2312" w:eastAsia="仿宋_GB2312" w:cs="仿宋_GB2312"/>
                <w:i w:val="0"/>
                <w:iCs w:val="0"/>
                <w:color w:val="000000"/>
                <w:kern w:val="0"/>
                <w:sz w:val="32"/>
                <w:szCs w:val="32"/>
                <w:u w:val="none"/>
                <w:lang w:val="en-US" w:eastAsia="zh-CN" w:bidi="ar"/>
              </w:rPr>
              <w:t>长安路以南的区域。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spacing w:line="54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13938113680</w:t>
            </w:r>
          </w:p>
        </w:tc>
      </w:tr>
      <w:tr>
        <w:tblPrEx>
          <w:tblCellMar>
            <w:top w:w="0" w:type="dxa"/>
            <w:left w:w="108" w:type="dxa"/>
            <w:bottom w:w="0" w:type="dxa"/>
            <w:right w:w="108" w:type="dxa"/>
          </w:tblCellMar>
        </w:tblPrEx>
        <w:trPr>
          <w:trHeight w:val="470" w:hRule="atLeast"/>
          <w:jc w:val="center"/>
        </w:trPr>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9</w:t>
            </w:r>
          </w:p>
        </w:tc>
        <w:tc>
          <w:tcPr>
            <w:tcW w:w="2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尹庄东车小学</w:t>
            </w:r>
          </w:p>
        </w:tc>
        <w:tc>
          <w:tcPr>
            <w:tcW w:w="4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left"/>
              <w:textAlignment w:val="top"/>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kern w:val="0"/>
                <w:sz w:val="32"/>
                <w:szCs w:val="32"/>
                <w:u w:val="none"/>
                <w:lang w:val="en-US" w:eastAsia="zh-CN" w:bidi="ar"/>
              </w:rPr>
              <w:t>长安路以北，函谷路以东的区域。</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spacing w:line="540" w:lineRule="exact"/>
              <w:jc w:val="center"/>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13346922219</w:t>
            </w:r>
          </w:p>
        </w:tc>
      </w:tr>
    </w:tbl>
    <w:p>
      <w:pPr>
        <w:keepNext w:val="0"/>
        <w:keepLines w:val="0"/>
        <w:pageBreakBefore w:val="0"/>
        <w:widowControl w:val="0"/>
        <w:kinsoku/>
        <w:wordWrap/>
        <w:overflowPunct/>
        <w:topLinePunct w:val="0"/>
        <w:autoSpaceDE w:val="0"/>
        <w:autoSpaceDN/>
        <w:bidi w:val="0"/>
        <w:adjustRightInd/>
        <w:snapToGrid/>
        <w:spacing w:line="540" w:lineRule="exact"/>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2.乡镇小学</w:t>
      </w:r>
    </w:p>
    <w:p>
      <w:pPr>
        <w:pStyle w:val="4"/>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b w:val="0"/>
          <w:bCs w:val="0"/>
          <w:sz w:val="32"/>
          <w:szCs w:val="32"/>
          <w:lang w:val="en-US" w:eastAsia="zh-CN"/>
        </w:rPr>
        <w:t>由各乡镇中心学校划定招生范围。</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楷体" w:hAnsi="楷体" w:eastAsia="楷体" w:cs="楷体"/>
          <w:b/>
          <w:bCs/>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（二）报名注册</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1.市区小学</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（1）报名</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lang w:val="en-US" w:eastAsia="zh-CN"/>
        </w:rPr>
        <w:t>①</w:t>
      </w:r>
      <w:r>
        <w:rPr>
          <w:rFonts w:hint="eastAsia" w:ascii="仿宋_GB2312" w:eastAsia="仿宋_GB2312"/>
          <w:b/>
          <w:bCs/>
          <w:sz w:val="32"/>
          <w:szCs w:val="32"/>
        </w:rPr>
        <w:t>市区居民户口的适龄儿童</w:t>
      </w:r>
      <w:r>
        <w:rPr>
          <w:rFonts w:hint="eastAsia" w:ascii="仿宋_GB2312" w:eastAsia="仿宋_GB2312"/>
          <w:b/>
          <w:bCs/>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eastAsia="仿宋_GB2312"/>
          <w:b/>
          <w:bCs/>
          <w:sz w:val="32"/>
          <w:szCs w:val="32"/>
          <w:lang w:val="en-US" w:eastAsia="zh-CN"/>
        </w:rPr>
      </w:pPr>
      <w:r>
        <w:rPr>
          <w:rFonts w:hint="eastAsia" w:ascii="仿宋_GB2312" w:eastAsia="仿宋_GB2312"/>
          <w:sz w:val="32"/>
          <w:szCs w:val="32"/>
        </w:rPr>
        <w:t>登陆</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年灵宝市小学报名登记系统</w:t>
      </w:r>
      <w:r>
        <w:rPr>
          <w:rFonts w:hint="eastAsia" w:ascii="仿宋_GB2312" w:eastAsia="仿宋_GB2312"/>
          <w:sz w:val="32"/>
          <w:szCs w:val="32"/>
          <w:lang w:eastAsia="zh-CN"/>
        </w:rPr>
        <w:t>》</w:t>
      </w:r>
      <w:r>
        <w:rPr>
          <w:rFonts w:hint="eastAsia" w:ascii="仿宋_GB2312" w:eastAsia="仿宋_GB2312"/>
          <w:sz w:val="32"/>
          <w:szCs w:val="32"/>
        </w:rPr>
        <w:t>（网址：</w:t>
      </w:r>
      <w:r>
        <w:rPr>
          <w:rFonts w:hint="eastAsia" w:ascii="仿宋_GB2312" w:hAnsi="仿宋_GB2312" w:eastAsia="仿宋_GB2312" w:cs="仿宋_GB2312"/>
          <w:sz w:val="32"/>
          <w:szCs w:val="32"/>
        </w:rPr>
        <w:t>bm.lbedu.com</w:t>
      </w:r>
      <w:r>
        <w:rPr>
          <w:rFonts w:ascii="仿宋_GB2312" w:eastAsia="仿宋_GB2312"/>
          <w:sz w:val="32"/>
          <w:szCs w:val="32"/>
        </w:rPr>
        <w:t xml:space="preserve"> </w:t>
      </w:r>
      <w:r>
        <w:rPr>
          <w:rFonts w:hint="eastAsia" w:ascii="仿宋_GB2312" w:eastAsia="仿宋_GB2312"/>
          <w:sz w:val="32"/>
          <w:szCs w:val="32"/>
        </w:rPr>
        <w:t>），如实</w:t>
      </w:r>
      <w:r>
        <w:rPr>
          <w:rFonts w:hint="eastAsia" w:ascii="仿宋_GB2312" w:eastAsia="仿宋_GB2312"/>
          <w:sz w:val="32"/>
          <w:szCs w:val="32"/>
          <w:lang w:val="en-US" w:eastAsia="zh-CN"/>
        </w:rPr>
        <w:t>完整</w:t>
      </w:r>
      <w:r>
        <w:rPr>
          <w:rFonts w:hint="eastAsia" w:ascii="仿宋_GB2312" w:eastAsia="仿宋_GB2312"/>
          <w:sz w:val="32"/>
          <w:szCs w:val="32"/>
        </w:rPr>
        <w:t>填写各项信息，</w:t>
      </w:r>
      <w:r>
        <w:rPr>
          <w:rFonts w:hint="eastAsia" w:ascii="仿宋_GB2312" w:eastAsia="仿宋_GB2312"/>
          <w:sz w:val="32"/>
          <w:szCs w:val="32"/>
          <w:lang w:val="en-US" w:eastAsia="zh-CN"/>
        </w:rPr>
        <w:t>核对无误</w:t>
      </w:r>
      <w:r>
        <w:rPr>
          <w:rFonts w:hint="eastAsia" w:ascii="仿宋_GB2312" w:eastAsia="仿宋_GB2312"/>
          <w:sz w:val="32"/>
          <w:szCs w:val="32"/>
        </w:rPr>
        <w:t>，确认提交。网上报名时，只能填报所属区域的1所小学，多填错填均报名无效。</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b/>
          <w:bCs w:val="0"/>
          <w:sz w:val="32"/>
          <w:szCs w:val="32"/>
          <w:lang w:eastAsia="zh-CN"/>
        </w:rPr>
      </w:pPr>
      <w:r>
        <w:rPr>
          <w:rFonts w:hint="eastAsia" w:ascii="仿宋_GB2312" w:eastAsia="仿宋_GB2312"/>
          <w:b/>
          <w:bCs/>
          <w:sz w:val="32"/>
          <w:szCs w:val="32"/>
          <w:lang w:val="en-US" w:eastAsia="zh-CN"/>
        </w:rPr>
        <w:t>②</w:t>
      </w:r>
      <w:r>
        <w:rPr>
          <w:rFonts w:hint="eastAsia" w:ascii="仿宋_GB2312" w:eastAsia="仿宋_GB2312"/>
          <w:b/>
          <w:bCs w:val="0"/>
          <w:kern w:val="0"/>
          <w:sz w:val="32"/>
          <w:szCs w:val="32"/>
        </w:rPr>
        <w:t>在市区购房</w:t>
      </w:r>
      <w:r>
        <w:rPr>
          <w:rFonts w:hint="eastAsia" w:ascii="仿宋_GB2312" w:eastAsia="仿宋_GB2312"/>
          <w:b/>
          <w:bCs w:val="0"/>
          <w:kern w:val="0"/>
          <w:sz w:val="32"/>
          <w:szCs w:val="32"/>
          <w:lang w:val="en-US" w:eastAsia="zh-CN"/>
        </w:rPr>
        <w:t>有房产证且实际入住</w:t>
      </w:r>
      <w:r>
        <w:rPr>
          <w:rFonts w:hint="eastAsia" w:ascii="仿宋_GB2312" w:eastAsia="仿宋_GB2312"/>
          <w:b/>
          <w:bCs w:val="0"/>
          <w:sz w:val="32"/>
          <w:szCs w:val="32"/>
        </w:rPr>
        <w:t>居民的适龄儿童</w:t>
      </w:r>
      <w:r>
        <w:rPr>
          <w:rFonts w:hint="eastAsia" w:ascii="仿宋_GB2312" w:eastAsia="仿宋_GB2312"/>
          <w:b/>
          <w:bCs w:val="0"/>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eastAsia="仿宋_GB2312"/>
          <w:kern w:val="0"/>
          <w:sz w:val="32"/>
          <w:szCs w:val="32"/>
          <w:lang w:val="en-US" w:eastAsia="zh-CN"/>
        </w:rPr>
      </w:pPr>
      <w:r>
        <w:rPr>
          <w:rFonts w:hint="eastAsia" w:ascii="仿宋_GB2312" w:eastAsia="仿宋_GB2312"/>
          <w:kern w:val="0"/>
          <w:sz w:val="32"/>
          <w:szCs w:val="32"/>
        </w:rPr>
        <w:t>持户口本和</w:t>
      </w:r>
      <w:r>
        <w:rPr>
          <w:rFonts w:hint="eastAsia" w:ascii="仿宋_GB2312" w:eastAsia="仿宋_GB2312"/>
          <w:kern w:val="0"/>
          <w:sz w:val="32"/>
          <w:szCs w:val="32"/>
          <w:lang w:val="en-US" w:eastAsia="zh-CN"/>
        </w:rPr>
        <w:t>父母</w:t>
      </w:r>
      <w:r>
        <w:rPr>
          <w:rFonts w:hint="eastAsia" w:ascii="仿宋_GB2312" w:eastAsia="仿宋_GB2312"/>
          <w:kern w:val="0"/>
          <w:sz w:val="32"/>
          <w:szCs w:val="32"/>
        </w:rPr>
        <w:t>身份证、房产证到所属小学进行现场报名。原则上三年内只提供一户家庭孩子公办义务教育学校入学学位</w:t>
      </w:r>
      <w:r>
        <w:rPr>
          <w:rFonts w:hint="eastAsia" w:ascii="仿宋_GB2312" w:eastAsia="仿宋_GB2312"/>
          <w:kern w:val="0"/>
          <w:sz w:val="32"/>
          <w:szCs w:val="32"/>
          <w:lang w:eastAsia="zh-CN"/>
        </w:rPr>
        <w:t>，</w:t>
      </w:r>
      <w:r>
        <w:rPr>
          <w:rFonts w:hint="eastAsia" w:ascii="仿宋_GB2312" w:eastAsia="仿宋_GB2312"/>
          <w:kern w:val="0"/>
          <w:sz w:val="32"/>
          <w:szCs w:val="32"/>
        </w:rPr>
        <w:t>即前业主享受学区指标之日起满3年后方能再次享受该处房产的学区入学指标。</w:t>
      </w:r>
      <w:r>
        <w:rPr>
          <w:rFonts w:hint="eastAsia" w:ascii="仿宋_GB2312" w:eastAsia="仿宋_GB2312"/>
          <w:kern w:val="0"/>
          <w:sz w:val="32"/>
          <w:szCs w:val="32"/>
          <w:lang w:val="en-US" w:eastAsia="zh-CN"/>
        </w:rPr>
        <w:t>学校初验，并由学校登录</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年灵宝市小学报名登记系统</w:t>
      </w:r>
      <w:r>
        <w:rPr>
          <w:rFonts w:hint="eastAsia" w:ascii="仿宋_GB2312" w:eastAsia="仿宋_GB2312"/>
          <w:sz w:val="32"/>
          <w:szCs w:val="32"/>
          <w:lang w:eastAsia="zh-CN"/>
        </w:rPr>
        <w:t>》</w:t>
      </w:r>
      <w:r>
        <w:rPr>
          <w:rFonts w:hint="eastAsia" w:ascii="仿宋_GB2312" w:eastAsia="仿宋_GB2312"/>
          <w:sz w:val="32"/>
          <w:szCs w:val="32"/>
        </w:rPr>
        <w:t>（网址：</w:t>
      </w:r>
      <w:r>
        <w:rPr>
          <w:rFonts w:hint="eastAsia" w:ascii="仿宋_GB2312" w:hAnsi="仿宋_GB2312" w:eastAsia="仿宋_GB2312" w:cs="仿宋_GB2312"/>
          <w:sz w:val="32"/>
          <w:szCs w:val="32"/>
        </w:rPr>
        <w:t>bm.lbedu.com</w:t>
      </w:r>
      <w:r>
        <w:rPr>
          <w:rFonts w:ascii="仿宋_GB2312" w:eastAsia="仿宋_GB2312"/>
          <w:sz w:val="32"/>
          <w:szCs w:val="32"/>
        </w:rPr>
        <w:t xml:space="preserve"> </w:t>
      </w:r>
      <w:r>
        <w:rPr>
          <w:rFonts w:hint="eastAsia" w:ascii="仿宋_GB2312" w:eastAsia="仿宋_GB2312"/>
          <w:sz w:val="32"/>
          <w:szCs w:val="32"/>
        </w:rPr>
        <w:t>）</w:t>
      </w:r>
      <w:r>
        <w:rPr>
          <w:rFonts w:hint="eastAsia" w:ascii="仿宋_GB2312" w:eastAsia="仿宋_GB2312"/>
          <w:sz w:val="32"/>
          <w:szCs w:val="32"/>
          <w:lang w:eastAsia="zh-CN"/>
        </w:rPr>
        <w:t>，</w:t>
      </w:r>
      <w:r>
        <w:rPr>
          <w:rFonts w:hint="eastAsia" w:ascii="仿宋_GB2312" w:eastAsia="仿宋_GB2312"/>
          <w:sz w:val="32"/>
          <w:szCs w:val="32"/>
          <w:lang w:val="en-US" w:eastAsia="zh-CN"/>
        </w:rPr>
        <w:t>准确填报信息并提交</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b/>
          <w:bCs w:val="0"/>
          <w:sz w:val="32"/>
          <w:szCs w:val="32"/>
          <w:lang w:eastAsia="zh-CN"/>
        </w:rPr>
      </w:pPr>
      <w:r>
        <w:rPr>
          <w:rFonts w:hint="eastAsia" w:ascii="仿宋_GB2312" w:eastAsia="仿宋_GB2312"/>
          <w:b/>
          <w:bCs/>
          <w:sz w:val="32"/>
          <w:szCs w:val="32"/>
          <w:lang w:val="en-US" w:eastAsia="zh-CN"/>
        </w:rPr>
        <w:t>③</w:t>
      </w:r>
      <w:r>
        <w:rPr>
          <w:rFonts w:hint="eastAsia" w:ascii="仿宋_GB2312" w:eastAsia="仿宋_GB2312"/>
          <w:b/>
          <w:bCs w:val="0"/>
          <w:kern w:val="0"/>
          <w:sz w:val="32"/>
          <w:szCs w:val="32"/>
        </w:rPr>
        <w:t>在市区购房</w:t>
      </w:r>
      <w:r>
        <w:rPr>
          <w:rFonts w:hint="eastAsia" w:ascii="仿宋_GB2312" w:eastAsia="仿宋_GB2312"/>
          <w:b/>
          <w:bCs w:val="0"/>
          <w:kern w:val="0"/>
          <w:sz w:val="32"/>
          <w:szCs w:val="32"/>
          <w:lang w:val="en-US" w:eastAsia="zh-CN"/>
        </w:rPr>
        <w:t>有购房合同且实际入住</w:t>
      </w:r>
      <w:r>
        <w:rPr>
          <w:rFonts w:hint="eastAsia" w:ascii="仿宋_GB2312" w:eastAsia="仿宋_GB2312"/>
          <w:b/>
          <w:bCs w:val="0"/>
          <w:sz w:val="32"/>
          <w:szCs w:val="32"/>
        </w:rPr>
        <w:t>居民的适龄儿童</w:t>
      </w:r>
      <w:r>
        <w:rPr>
          <w:rFonts w:hint="eastAsia" w:ascii="仿宋_GB2312" w:eastAsia="仿宋_GB2312"/>
          <w:b/>
          <w:bCs w:val="0"/>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default" w:ascii="仿宋_GB2312" w:eastAsia="仿宋_GB2312"/>
          <w:kern w:val="0"/>
          <w:sz w:val="32"/>
          <w:szCs w:val="32"/>
          <w:lang w:val="en-US" w:eastAsia="zh-CN"/>
        </w:rPr>
      </w:pPr>
      <w:r>
        <w:rPr>
          <w:rFonts w:hint="eastAsia" w:ascii="仿宋_GB2312" w:eastAsia="仿宋_GB2312"/>
          <w:kern w:val="0"/>
          <w:sz w:val="32"/>
          <w:szCs w:val="32"/>
        </w:rPr>
        <w:t>持户口本和</w:t>
      </w:r>
      <w:r>
        <w:rPr>
          <w:rFonts w:hint="eastAsia" w:ascii="仿宋_GB2312" w:eastAsia="仿宋_GB2312"/>
          <w:kern w:val="0"/>
          <w:sz w:val="32"/>
          <w:szCs w:val="32"/>
          <w:lang w:val="en-US" w:eastAsia="zh-CN"/>
        </w:rPr>
        <w:t>父母</w:t>
      </w:r>
      <w:r>
        <w:rPr>
          <w:rFonts w:hint="eastAsia" w:ascii="仿宋_GB2312" w:eastAsia="仿宋_GB2312"/>
          <w:kern w:val="0"/>
          <w:sz w:val="32"/>
          <w:szCs w:val="32"/>
        </w:rPr>
        <w:t>身份证、合法有效的购房合同和购房票据到所属小学进行现场报名。</w:t>
      </w:r>
      <w:r>
        <w:rPr>
          <w:rFonts w:hint="eastAsia" w:ascii="仿宋_GB2312" w:eastAsia="仿宋_GB2312"/>
          <w:kern w:val="0"/>
          <w:sz w:val="32"/>
          <w:szCs w:val="32"/>
          <w:lang w:val="en-US" w:eastAsia="zh-CN"/>
        </w:rPr>
        <w:t>学校初验，并由学校登录</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年灵宝市小学报名登记系统</w:t>
      </w:r>
      <w:r>
        <w:rPr>
          <w:rFonts w:hint="eastAsia" w:ascii="仿宋_GB2312" w:eastAsia="仿宋_GB2312"/>
          <w:sz w:val="32"/>
          <w:szCs w:val="32"/>
          <w:lang w:eastAsia="zh-CN"/>
        </w:rPr>
        <w:t>》，</w:t>
      </w:r>
      <w:r>
        <w:rPr>
          <w:rFonts w:hint="eastAsia" w:ascii="仿宋_GB2312" w:eastAsia="仿宋_GB2312"/>
          <w:sz w:val="32"/>
          <w:szCs w:val="32"/>
          <w:lang w:val="en-US" w:eastAsia="zh-CN"/>
        </w:rPr>
        <w:t>准确填报信息并提交</w:t>
      </w:r>
      <w:r>
        <w:rPr>
          <w:rFonts w:hint="eastAsia" w:ascii="仿宋_GB2312" w:eastAsia="仿宋_GB2312"/>
          <w:sz w:val="32"/>
          <w:szCs w:val="32"/>
          <w:lang w:eastAsia="zh-CN"/>
        </w:rPr>
        <w:t>。此类适龄儿童在第①②类适龄儿童全部入学，</w:t>
      </w:r>
      <w:r>
        <w:rPr>
          <w:rFonts w:hint="eastAsia" w:ascii="仿宋_GB2312" w:eastAsia="仿宋_GB2312"/>
          <w:sz w:val="32"/>
          <w:szCs w:val="32"/>
          <w:lang w:val="en-US" w:eastAsia="zh-CN"/>
        </w:rPr>
        <w:t>局直小学有</w:t>
      </w:r>
      <w:r>
        <w:rPr>
          <w:rFonts w:hint="eastAsia" w:ascii="仿宋_GB2312" w:eastAsia="仿宋_GB2312"/>
          <w:sz w:val="32"/>
          <w:szCs w:val="32"/>
          <w:lang w:eastAsia="zh-CN"/>
        </w:rPr>
        <w:t>空余</w:t>
      </w:r>
      <w:r>
        <w:rPr>
          <w:rFonts w:hint="eastAsia" w:ascii="仿宋_GB2312" w:eastAsia="仿宋_GB2312"/>
          <w:sz w:val="32"/>
          <w:szCs w:val="32"/>
          <w:lang w:val="en-US" w:eastAsia="zh-CN"/>
        </w:rPr>
        <w:t>学位</w:t>
      </w:r>
      <w:r>
        <w:rPr>
          <w:rFonts w:hint="eastAsia" w:ascii="仿宋_GB2312" w:eastAsia="仿宋_GB2312"/>
          <w:sz w:val="32"/>
          <w:szCs w:val="32"/>
          <w:lang w:eastAsia="zh-CN"/>
        </w:rPr>
        <w:t>时，</w:t>
      </w:r>
      <w:r>
        <w:rPr>
          <w:rFonts w:hint="eastAsia" w:ascii="仿宋_GB2312" w:eastAsia="仿宋_GB2312"/>
          <w:sz w:val="32"/>
          <w:szCs w:val="32"/>
          <w:lang w:val="en-US" w:eastAsia="zh-CN"/>
        </w:rPr>
        <w:t>优先</w:t>
      </w:r>
      <w:r>
        <w:rPr>
          <w:rFonts w:hint="eastAsia" w:ascii="仿宋_GB2312" w:eastAsia="仿宋_GB2312"/>
          <w:sz w:val="32"/>
          <w:szCs w:val="32"/>
          <w:lang w:eastAsia="zh-CN"/>
        </w:rPr>
        <w:t>安排。</w:t>
      </w:r>
      <w:r>
        <w:rPr>
          <w:rFonts w:hint="eastAsia" w:ascii="仿宋_GB2312" w:eastAsia="仿宋_GB2312"/>
          <w:sz w:val="32"/>
          <w:szCs w:val="32"/>
          <w:lang w:val="en-US" w:eastAsia="zh-CN"/>
        </w:rPr>
        <w:t>局直小学没有空余学位时，</w:t>
      </w:r>
      <w:r>
        <w:rPr>
          <w:rFonts w:hint="eastAsia" w:ascii="仿宋_GB2312" w:eastAsia="仿宋_GB2312"/>
          <w:sz w:val="32"/>
          <w:szCs w:val="32"/>
          <w:lang w:eastAsia="zh-CN"/>
        </w:rPr>
        <w:t>此类适龄儿童</w:t>
      </w:r>
      <w:r>
        <w:rPr>
          <w:rFonts w:hint="eastAsia" w:ascii="仿宋_GB2312" w:eastAsia="仿宋_GB2312"/>
          <w:sz w:val="32"/>
          <w:szCs w:val="32"/>
          <w:lang w:val="en-US" w:eastAsia="zh-CN"/>
        </w:rPr>
        <w:t>按照进城务工人员随迁子女进行安排。</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eastAsia="仿宋_GB2312"/>
          <w:b/>
          <w:bCs/>
          <w:sz w:val="32"/>
          <w:szCs w:val="32"/>
          <w:lang w:eastAsia="zh-CN"/>
        </w:rPr>
      </w:pPr>
      <w:r>
        <w:rPr>
          <w:rFonts w:hint="eastAsia" w:ascii="仿宋_GB2312" w:eastAsia="仿宋_GB2312"/>
          <w:b/>
          <w:bCs/>
          <w:sz w:val="32"/>
          <w:szCs w:val="32"/>
          <w:lang w:val="en-US" w:eastAsia="zh-CN"/>
        </w:rPr>
        <w:t>④</w:t>
      </w:r>
      <w:r>
        <w:rPr>
          <w:rFonts w:hint="eastAsia" w:ascii="仿宋_GB2312" w:eastAsia="仿宋_GB2312"/>
          <w:b/>
          <w:bCs/>
          <w:kern w:val="0"/>
          <w:sz w:val="32"/>
          <w:szCs w:val="32"/>
        </w:rPr>
        <w:t>进</w:t>
      </w:r>
      <w:r>
        <w:rPr>
          <w:rFonts w:hint="eastAsia" w:ascii="仿宋_GB2312" w:eastAsia="仿宋_GB2312"/>
          <w:b/>
          <w:bCs/>
          <w:sz w:val="32"/>
          <w:szCs w:val="32"/>
        </w:rPr>
        <w:t>城务工人员随迁子女</w:t>
      </w:r>
      <w:r>
        <w:rPr>
          <w:rFonts w:hint="eastAsia" w:ascii="仿宋_GB2312" w:eastAsia="仿宋_GB2312"/>
          <w:b/>
          <w:bCs/>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持</w:t>
      </w:r>
      <w:r>
        <w:rPr>
          <w:rFonts w:hint="eastAsia" w:ascii="仿宋_GB2312" w:eastAsia="仿宋_GB2312"/>
          <w:kern w:val="0"/>
          <w:sz w:val="32"/>
          <w:szCs w:val="32"/>
        </w:rPr>
        <w:t>户口本和父母身份证到所属小学进行现场报名。</w:t>
      </w:r>
      <w:r>
        <w:rPr>
          <w:rFonts w:hint="eastAsia" w:ascii="仿宋_GB2312" w:eastAsia="仿宋_GB2312"/>
          <w:kern w:val="0"/>
          <w:sz w:val="32"/>
          <w:szCs w:val="32"/>
          <w:lang w:val="en-US" w:eastAsia="zh-CN"/>
        </w:rPr>
        <w:t>学校初验，并由学校登录</w:t>
      </w:r>
      <w:r>
        <w:rPr>
          <w:rFonts w:hint="eastAsia" w:ascii="仿宋_GB2312" w:eastAsia="仿宋_GB2312"/>
          <w:sz w:val="32"/>
          <w:szCs w:val="32"/>
          <w:lang w:eastAsia="zh-CN"/>
        </w:rPr>
        <w:t>《</w:t>
      </w:r>
      <w:r>
        <w:rPr>
          <w:rFonts w:hint="eastAsia" w:ascii="仿宋_GB2312" w:eastAsia="仿宋_GB2312"/>
          <w:sz w:val="32"/>
          <w:szCs w:val="32"/>
        </w:rPr>
        <w:t>202</w:t>
      </w:r>
      <w:r>
        <w:rPr>
          <w:rFonts w:hint="eastAsia" w:ascii="仿宋_GB2312" w:eastAsia="仿宋_GB2312"/>
          <w:sz w:val="32"/>
          <w:szCs w:val="32"/>
          <w:lang w:val="en-US" w:eastAsia="zh-CN"/>
        </w:rPr>
        <w:t>3</w:t>
      </w:r>
      <w:r>
        <w:rPr>
          <w:rFonts w:hint="eastAsia" w:ascii="仿宋_GB2312" w:eastAsia="仿宋_GB2312"/>
          <w:sz w:val="32"/>
          <w:szCs w:val="32"/>
        </w:rPr>
        <w:t>年灵宝市小学报名登记系统</w:t>
      </w:r>
      <w:r>
        <w:rPr>
          <w:rFonts w:hint="eastAsia" w:ascii="仿宋_GB2312" w:eastAsia="仿宋_GB2312"/>
          <w:sz w:val="32"/>
          <w:szCs w:val="32"/>
          <w:lang w:eastAsia="zh-CN"/>
        </w:rPr>
        <w:t>》，</w:t>
      </w:r>
      <w:r>
        <w:rPr>
          <w:rFonts w:hint="eastAsia" w:ascii="仿宋_GB2312" w:eastAsia="仿宋_GB2312"/>
          <w:sz w:val="32"/>
          <w:szCs w:val="32"/>
          <w:lang w:val="en-US" w:eastAsia="zh-CN"/>
        </w:rPr>
        <w:t>准确填报信息并提交</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sz w:val="32"/>
          <w:szCs w:val="32"/>
          <w:lang w:val="en-US" w:eastAsia="zh-CN"/>
        </w:rPr>
        <w:t>⑤</w:t>
      </w:r>
      <w:r>
        <w:rPr>
          <w:rFonts w:hint="eastAsia" w:ascii="仿宋_GB2312" w:hAnsi="仿宋_GB2312" w:eastAsia="仿宋_GB2312" w:cs="仿宋_GB2312"/>
          <w:b/>
          <w:bCs/>
          <w:kern w:val="0"/>
          <w:sz w:val="32"/>
          <w:szCs w:val="32"/>
          <w:lang w:val="en-US" w:eastAsia="zh-CN"/>
        </w:rPr>
        <w:t>其它优抚对象子女：</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烈士子女，符合条件的现役军人子女，公安英模和因公牺牲、伤残警察、消防救援人员子女等，符合条件的市级以上创新人才子女，要持</w:t>
      </w:r>
      <w:r>
        <w:rPr>
          <w:rFonts w:hint="eastAsia" w:ascii="仿宋_GB2312" w:eastAsia="仿宋_GB2312"/>
          <w:b w:val="0"/>
          <w:bCs w:val="0"/>
          <w:sz w:val="32"/>
          <w:szCs w:val="32"/>
        </w:rPr>
        <w:t>户口本、父母</w:t>
      </w:r>
      <w:r>
        <w:rPr>
          <w:rFonts w:hint="eastAsia" w:ascii="仿宋_GB2312" w:eastAsia="仿宋_GB2312"/>
          <w:b w:val="0"/>
          <w:bCs w:val="0"/>
          <w:sz w:val="32"/>
          <w:szCs w:val="32"/>
          <w:lang w:val="en-US" w:eastAsia="zh-CN"/>
        </w:rPr>
        <w:t>职业</w:t>
      </w:r>
      <w:r>
        <w:rPr>
          <w:rFonts w:hint="eastAsia" w:ascii="仿宋_GB2312" w:hAnsi="仿宋_GB2312" w:eastAsia="仿宋_GB2312" w:cs="仿宋_GB2312"/>
          <w:b w:val="0"/>
          <w:bCs w:val="0"/>
          <w:kern w:val="0"/>
          <w:sz w:val="32"/>
          <w:szCs w:val="32"/>
          <w:lang w:val="en-US" w:eastAsia="zh-CN"/>
        </w:rPr>
        <w:t>证件先在教体局基教科进行审核登记，然后到有关小学</w:t>
      </w:r>
      <w:r>
        <w:rPr>
          <w:rFonts w:hint="eastAsia" w:ascii="仿宋_GB2312" w:eastAsia="仿宋_GB2312"/>
          <w:sz w:val="32"/>
          <w:szCs w:val="32"/>
        </w:rPr>
        <w:t>进行现场报名</w:t>
      </w:r>
      <w:r>
        <w:rPr>
          <w:rFonts w:hint="eastAsia" w:ascii="仿宋_GB2312" w:hAnsi="仿宋_GB2312" w:eastAsia="仿宋_GB2312" w:cs="仿宋_GB2312"/>
          <w:b w:val="0"/>
          <w:bCs w:val="0"/>
          <w:kern w:val="0"/>
          <w:sz w:val="32"/>
          <w:szCs w:val="32"/>
          <w:lang w:val="en-US" w:eastAsia="zh-CN"/>
        </w:rPr>
        <w:t>。</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（2）审核</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以上报名的第</w:t>
      </w:r>
      <w:r>
        <w:rPr>
          <w:rFonts w:hint="eastAsia" w:ascii="仿宋_GB2312" w:eastAsia="仿宋_GB2312"/>
          <w:b w:val="0"/>
          <w:bCs w:val="0"/>
          <w:sz w:val="32"/>
          <w:szCs w:val="32"/>
          <w:lang w:val="en-US" w:eastAsia="zh-CN"/>
        </w:rPr>
        <w:t>①类</w:t>
      </w:r>
      <w:r>
        <w:rPr>
          <w:rFonts w:hint="eastAsia" w:ascii="仿宋_GB2312" w:eastAsia="仿宋_GB2312"/>
          <w:b w:val="0"/>
          <w:bCs w:val="0"/>
          <w:sz w:val="32"/>
          <w:szCs w:val="32"/>
        </w:rPr>
        <w:t>市区居民户口的适龄儿童</w:t>
      </w:r>
      <w:r>
        <w:rPr>
          <w:rFonts w:hint="eastAsia" w:ascii="仿宋_GB2312" w:eastAsia="仿宋_GB2312"/>
          <w:b w:val="0"/>
          <w:bCs w:val="0"/>
          <w:sz w:val="32"/>
          <w:szCs w:val="32"/>
          <w:lang w:eastAsia="zh-CN"/>
        </w:rPr>
        <w:t>、</w:t>
      </w:r>
      <w:r>
        <w:rPr>
          <w:rFonts w:hint="eastAsia" w:ascii="仿宋_GB2312" w:eastAsia="仿宋_GB2312"/>
          <w:b w:val="0"/>
          <w:bCs w:val="0"/>
          <w:sz w:val="32"/>
          <w:szCs w:val="32"/>
          <w:lang w:val="en-US" w:eastAsia="zh-CN"/>
        </w:rPr>
        <w:t>第</w:t>
      </w:r>
      <w:r>
        <w:rPr>
          <w:rFonts w:hint="eastAsia" w:ascii="仿宋_GB2312" w:hAnsi="仿宋_GB2312" w:eastAsia="仿宋_GB2312" w:cs="仿宋_GB2312"/>
          <w:b w:val="0"/>
          <w:bCs w:val="0"/>
          <w:sz w:val="32"/>
          <w:szCs w:val="32"/>
          <w:lang w:val="en-US" w:eastAsia="zh-CN"/>
        </w:rPr>
        <w:t>⑤</w:t>
      </w:r>
      <w:r>
        <w:rPr>
          <w:rFonts w:hint="eastAsia" w:ascii="仿宋_GB2312" w:hAnsi="仿宋_GB2312" w:eastAsia="仿宋_GB2312" w:cs="仿宋_GB2312"/>
          <w:b w:val="0"/>
          <w:bCs w:val="0"/>
          <w:kern w:val="0"/>
          <w:sz w:val="32"/>
          <w:szCs w:val="32"/>
          <w:lang w:val="en-US" w:eastAsia="zh-CN"/>
        </w:rPr>
        <w:t>其它优抚对象子女由教体局联合市公安局、双拥办、人才办进行审核。第</w:t>
      </w:r>
      <w:r>
        <w:rPr>
          <w:rFonts w:hint="eastAsia" w:ascii="仿宋_GB2312" w:eastAsia="仿宋_GB2312"/>
          <w:b w:val="0"/>
          <w:bCs w:val="0"/>
          <w:sz w:val="32"/>
          <w:szCs w:val="32"/>
          <w:lang w:val="en-US" w:eastAsia="zh-CN"/>
        </w:rPr>
        <w:t>②③④由报名学校审核。</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kern w:val="0"/>
          <w:sz w:val="32"/>
          <w:szCs w:val="32"/>
          <w:lang w:val="en-US" w:eastAsia="zh-CN"/>
        </w:rPr>
        <w:t>注册</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eastAsia="仿宋_GB2312"/>
          <w:kern w:val="0"/>
          <w:sz w:val="32"/>
          <w:szCs w:val="32"/>
          <w:lang w:val="en-US" w:eastAsia="zh-CN"/>
        </w:rPr>
        <w:t>审核后，</w:t>
      </w:r>
      <w:r>
        <w:rPr>
          <w:rFonts w:hint="eastAsia" w:ascii="仿宋_GB2312" w:eastAsia="仿宋_GB2312"/>
          <w:kern w:val="0"/>
          <w:sz w:val="32"/>
          <w:szCs w:val="32"/>
        </w:rPr>
        <w:t>网上公示的资格</w:t>
      </w:r>
      <w:r>
        <w:rPr>
          <w:rFonts w:hint="eastAsia" w:ascii="仿宋_GB2312" w:eastAsia="仿宋_GB2312"/>
          <w:kern w:val="0"/>
          <w:sz w:val="32"/>
          <w:szCs w:val="32"/>
          <w:lang w:val="en-US" w:eastAsia="zh-CN"/>
        </w:rPr>
        <w:t>合格者，由家长携适龄儿童</w:t>
      </w:r>
      <w:r>
        <w:rPr>
          <w:rFonts w:hint="eastAsia" w:ascii="仿宋_GB2312" w:eastAsia="仿宋_GB2312"/>
          <w:kern w:val="0"/>
          <w:sz w:val="32"/>
          <w:szCs w:val="32"/>
        </w:rPr>
        <w:t>持户口本和身份证到报名的小学领取入学通知书</w:t>
      </w:r>
      <w:r>
        <w:rPr>
          <w:rFonts w:hint="eastAsia" w:ascii="仿宋_GB2312" w:eastAsia="仿宋_GB2312"/>
          <w:kern w:val="0"/>
          <w:sz w:val="32"/>
          <w:szCs w:val="32"/>
          <w:lang w:eastAsia="zh-CN"/>
        </w:rPr>
        <w:t>，</w:t>
      </w:r>
      <w:r>
        <w:rPr>
          <w:rFonts w:hint="eastAsia" w:ascii="仿宋_GB2312" w:eastAsia="仿宋_GB2312"/>
          <w:kern w:val="0"/>
          <w:sz w:val="32"/>
          <w:szCs w:val="32"/>
          <w:lang w:val="en-US" w:eastAsia="zh-CN"/>
        </w:rPr>
        <w:t>同时采集学生基本信息</w:t>
      </w:r>
      <w:r>
        <w:rPr>
          <w:rFonts w:hint="eastAsia" w:ascii="仿宋_GB2312" w:eastAsia="仿宋_GB2312"/>
          <w:kern w:val="0"/>
          <w:sz w:val="32"/>
          <w:szCs w:val="32"/>
        </w:rPr>
        <w:t>。</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2.乡镇小学</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default" w:ascii="楷体" w:hAnsi="楷体" w:eastAsia="仿宋_GB2312" w:cs="楷体"/>
          <w:b/>
          <w:bCs/>
          <w:sz w:val="32"/>
          <w:szCs w:val="32"/>
          <w:lang w:val="en-US" w:eastAsia="zh-CN"/>
        </w:rPr>
      </w:pPr>
      <w:r>
        <w:rPr>
          <w:rFonts w:hint="eastAsia" w:ascii="仿宋_GB2312" w:eastAsia="仿宋_GB2312"/>
          <w:kern w:val="0"/>
          <w:sz w:val="32"/>
          <w:szCs w:val="32"/>
        </w:rPr>
        <w:t>持户口本和</w:t>
      </w:r>
      <w:r>
        <w:rPr>
          <w:rFonts w:hint="eastAsia" w:ascii="仿宋_GB2312" w:eastAsia="仿宋_GB2312"/>
          <w:kern w:val="0"/>
          <w:sz w:val="32"/>
          <w:szCs w:val="32"/>
          <w:lang w:val="en-US" w:eastAsia="zh-CN"/>
        </w:rPr>
        <w:t>父母</w:t>
      </w:r>
      <w:r>
        <w:rPr>
          <w:rFonts w:hint="eastAsia" w:ascii="仿宋_GB2312" w:eastAsia="仿宋_GB2312"/>
          <w:kern w:val="0"/>
          <w:sz w:val="32"/>
          <w:szCs w:val="32"/>
        </w:rPr>
        <w:t>身份证到</w:t>
      </w:r>
      <w:r>
        <w:rPr>
          <w:rFonts w:hint="eastAsia" w:ascii="仿宋_GB2312" w:eastAsia="仿宋_GB2312"/>
          <w:kern w:val="0"/>
          <w:sz w:val="32"/>
          <w:szCs w:val="32"/>
          <w:lang w:val="en-US" w:eastAsia="zh-CN"/>
        </w:rPr>
        <w:t>划定的区域</w:t>
      </w:r>
      <w:r>
        <w:rPr>
          <w:rFonts w:hint="eastAsia" w:ascii="仿宋_GB2312" w:eastAsia="仿宋_GB2312"/>
          <w:kern w:val="0"/>
          <w:sz w:val="32"/>
          <w:szCs w:val="32"/>
        </w:rPr>
        <w:t>小学进行现场报名</w:t>
      </w:r>
      <w:r>
        <w:rPr>
          <w:rFonts w:hint="eastAsia" w:ascii="仿宋_GB2312" w:eastAsia="仿宋_GB2312"/>
          <w:kern w:val="0"/>
          <w:sz w:val="32"/>
          <w:szCs w:val="32"/>
          <w:lang w:eastAsia="zh-CN"/>
        </w:rPr>
        <w:t>，</w:t>
      </w:r>
      <w:r>
        <w:rPr>
          <w:rFonts w:hint="eastAsia" w:ascii="仿宋_GB2312" w:eastAsia="仿宋_GB2312"/>
          <w:sz w:val="32"/>
          <w:szCs w:val="32"/>
          <w:lang w:val="en-US" w:eastAsia="zh-CN"/>
        </w:rPr>
        <w:t>学校审核，完成注册。</w:t>
      </w:r>
    </w:p>
    <w:p>
      <w:pPr>
        <w:pStyle w:val="4"/>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公办初中</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（一）招生区域</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3" w:firstLineChars="200"/>
        <w:jc w:val="both"/>
        <w:textAlignment w:val="auto"/>
        <w:rPr>
          <w:rFonts w:hint="eastAsia"/>
          <w:b/>
          <w:bCs/>
          <w:sz w:val="32"/>
          <w:szCs w:val="32"/>
          <w:lang w:val="en-US" w:eastAsia="zh-CN"/>
        </w:rPr>
      </w:pPr>
      <w:r>
        <w:rPr>
          <w:rFonts w:hint="eastAsia" w:ascii="仿宋_GB2312" w:hAnsi="仿宋_GB2312" w:eastAsia="仿宋_GB2312" w:cs="仿宋_GB2312"/>
          <w:b/>
          <w:bCs/>
          <w:sz w:val="32"/>
          <w:szCs w:val="32"/>
          <w:lang w:val="en-US" w:eastAsia="zh-CN"/>
        </w:rPr>
        <w:t>1.市区初中</w:t>
      </w:r>
    </w:p>
    <w:tbl>
      <w:tblPr>
        <w:tblStyle w:val="8"/>
        <w:tblW w:w="9086" w:type="dxa"/>
        <w:jc w:val="center"/>
        <w:shd w:val="clear" w:color="auto" w:fill="auto"/>
        <w:tblLayout w:type="fixed"/>
        <w:tblCellMar>
          <w:top w:w="0" w:type="dxa"/>
          <w:left w:w="108" w:type="dxa"/>
          <w:bottom w:w="0" w:type="dxa"/>
          <w:right w:w="108" w:type="dxa"/>
        </w:tblCellMar>
      </w:tblPr>
      <w:tblGrid>
        <w:gridCol w:w="996"/>
        <w:gridCol w:w="1986"/>
        <w:gridCol w:w="4732"/>
        <w:gridCol w:w="1372"/>
      </w:tblGrid>
      <w:tr>
        <w:tblPrEx>
          <w:shd w:val="clear" w:color="auto" w:fill="auto"/>
          <w:tblCellMar>
            <w:top w:w="0" w:type="dxa"/>
            <w:left w:w="108" w:type="dxa"/>
            <w:bottom w:w="0" w:type="dxa"/>
            <w:right w:w="108" w:type="dxa"/>
          </w:tblCellMar>
        </w:tblPrEx>
        <w:trPr>
          <w:trHeight w:val="420"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学校</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招生区域</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电话</w:t>
            </w:r>
          </w:p>
        </w:tc>
      </w:tr>
      <w:tr>
        <w:tblPrEx>
          <w:shd w:val="clear" w:color="auto" w:fill="auto"/>
          <w:tblCellMar>
            <w:top w:w="0" w:type="dxa"/>
            <w:left w:w="108" w:type="dxa"/>
            <w:bottom w:w="0" w:type="dxa"/>
            <w:right w:w="108" w:type="dxa"/>
          </w:tblCellMar>
        </w:tblPrEx>
        <w:trPr>
          <w:trHeight w:val="1430"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1</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实验中学</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jc w:val="both"/>
              <w:textAlignment w:val="auto"/>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val="en-US" w:eastAsia="zh-CN"/>
              </w:rPr>
              <w:t>市二小、涧东小学的毕业生，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河滨小学部分毕业生，中州实验学校市区居民户口的毕业生，</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驻灵部队军人子女。</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default" w:ascii="宋体" w:hAnsi="宋体" w:eastAsia="宋体" w:cs="宋体"/>
                <w:i w:val="0"/>
                <w:iCs w:val="0"/>
                <w:color w:val="000000"/>
                <w:sz w:val="32"/>
                <w:szCs w:val="32"/>
                <w:u w:val="none"/>
                <w:lang w:val="en-US" w:eastAsia="zh-CN"/>
              </w:rPr>
            </w:pPr>
            <w:r>
              <w:rPr>
                <w:rFonts w:hint="eastAsia" w:ascii="宋体" w:hAnsi="宋体" w:eastAsia="宋体" w:cs="宋体"/>
                <w:i w:val="0"/>
                <w:iCs w:val="0"/>
                <w:color w:val="000000"/>
                <w:sz w:val="32"/>
                <w:szCs w:val="32"/>
                <w:u w:val="none"/>
                <w:lang w:val="en-US" w:eastAsia="zh-CN"/>
              </w:rPr>
              <w:t>8853191</w:t>
            </w:r>
          </w:p>
        </w:tc>
      </w:tr>
      <w:tr>
        <w:tblPrEx>
          <w:shd w:val="clear" w:color="auto" w:fill="auto"/>
          <w:tblCellMar>
            <w:top w:w="0" w:type="dxa"/>
            <w:left w:w="108" w:type="dxa"/>
            <w:bottom w:w="0" w:type="dxa"/>
            <w:right w:w="108" w:type="dxa"/>
          </w:tblCellMar>
        </w:tblPrEx>
        <w:trPr>
          <w:trHeight w:val="855"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2</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市一中</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jc w:val="both"/>
              <w:textAlignment w:val="auto"/>
              <w:rPr>
                <w:rFonts w:hint="eastAsia" w:ascii="仿宋_GB2312" w:hAnsi="仿宋_GB2312" w:eastAsia="仿宋_GB2312" w:cs="仿宋_GB2312"/>
                <w:i w:val="0"/>
                <w:iCs w:val="0"/>
                <w:color w:val="000000"/>
                <w:sz w:val="32"/>
                <w:szCs w:val="32"/>
                <w:u w:val="none"/>
                <w:lang w:val="en-US"/>
              </w:rPr>
            </w:pPr>
            <w:r>
              <w:rPr>
                <w:rFonts w:hint="eastAsia" w:ascii="仿宋_GB2312" w:hAnsi="仿宋_GB2312" w:eastAsia="仿宋_GB2312" w:cs="仿宋_GB2312"/>
                <w:i w:val="0"/>
                <w:iCs w:val="0"/>
                <w:color w:val="000000"/>
                <w:sz w:val="32"/>
                <w:szCs w:val="32"/>
                <w:u w:val="none"/>
                <w:lang w:val="en-US" w:eastAsia="zh-CN"/>
              </w:rPr>
              <w:t>市一小的毕业生，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河滨小学部分毕业生。</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default" w:ascii="宋体" w:hAnsi="宋体" w:eastAsia="宋体" w:cs="宋体"/>
                <w:i w:val="0"/>
                <w:iCs w:val="0"/>
                <w:color w:val="000000"/>
                <w:sz w:val="32"/>
                <w:szCs w:val="32"/>
                <w:u w:val="none"/>
                <w:lang w:val="en-US" w:eastAsia="zh-CN"/>
              </w:rPr>
            </w:pPr>
            <w:r>
              <w:rPr>
                <w:rFonts w:hint="eastAsia" w:ascii="宋体" w:hAnsi="宋体" w:eastAsia="宋体" w:cs="宋体"/>
                <w:i w:val="0"/>
                <w:iCs w:val="0"/>
                <w:color w:val="000000"/>
                <w:sz w:val="32"/>
                <w:szCs w:val="32"/>
                <w:u w:val="none"/>
                <w:lang w:val="en-US" w:eastAsia="zh-CN"/>
              </w:rPr>
              <w:t>8861553</w:t>
            </w:r>
          </w:p>
        </w:tc>
      </w:tr>
      <w:tr>
        <w:tblPrEx>
          <w:shd w:val="clear" w:color="auto" w:fill="auto"/>
          <w:tblCellMar>
            <w:top w:w="0" w:type="dxa"/>
            <w:left w:w="108" w:type="dxa"/>
            <w:bottom w:w="0" w:type="dxa"/>
            <w:right w:w="108" w:type="dxa"/>
          </w:tblCellMar>
        </w:tblPrEx>
        <w:trPr>
          <w:trHeight w:val="1055"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3</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市二中</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jc w:val="both"/>
              <w:textAlignment w:val="auto"/>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sz w:val="32"/>
                <w:szCs w:val="32"/>
                <w:u w:val="none"/>
                <w:lang w:val="en-US" w:eastAsia="zh-CN"/>
              </w:rPr>
              <w:t>实验小学、市五小、城关镇中心小学的毕业生，实验二小、实验三小的部分毕业生。</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spacing w:line="540" w:lineRule="exact"/>
              <w:jc w:val="center"/>
              <w:rPr>
                <w:rFonts w:hint="default" w:ascii="宋体" w:hAnsi="宋体" w:eastAsia="宋体" w:cs="宋体"/>
                <w:i w:val="0"/>
                <w:iCs w:val="0"/>
                <w:color w:val="000000"/>
                <w:sz w:val="32"/>
                <w:szCs w:val="32"/>
                <w:u w:val="none"/>
                <w:lang w:val="en-US" w:eastAsia="zh-CN"/>
              </w:rPr>
            </w:pPr>
            <w:r>
              <w:rPr>
                <w:rFonts w:hint="eastAsia" w:ascii="宋体" w:hAnsi="宋体" w:eastAsia="宋体" w:cs="宋体"/>
                <w:i w:val="0"/>
                <w:iCs w:val="0"/>
                <w:color w:val="000000"/>
                <w:sz w:val="32"/>
                <w:szCs w:val="32"/>
                <w:u w:val="none"/>
                <w:lang w:val="en-US" w:eastAsia="zh-CN"/>
              </w:rPr>
              <w:t>2298210</w:t>
            </w:r>
          </w:p>
        </w:tc>
      </w:tr>
      <w:tr>
        <w:tblPrEx>
          <w:shd w:val="clear" w:color="auto" w:fill="auto"/>
          <w:tblCellMar>
            <w:top w:w="0" w:type="dxa"/>
            <w:left w:w="108" w:type="dxa"/>
            <w:bottom w:w="0" w:type="dxa"/>
            <w:right w:w="108" w:type="dxa"/>
          </w:tblCellMar>
        </w:tblPrEx>
        <w:trPr>
          <w:trHeight w:val="839"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4</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实验二中</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jc w:val="both"/>
              <w:textAlignment w:val="auto"/>
              <w:rPr>
                <w:rFonts w:hint="eastAsia" w:ascii="仿宋_GB2312" w:hAnsi="仿宋_GB2312" w:eastAsia="仿宋_GB2312" w:cs="仿宋_GB2312"/>
                <w:b w:val="0"/>
                <w:bCs w:val="0"/>
                <w:i w:val="0"/>
                <w:iCs w:val="0"/>
                <w:color w:val="auto"/>
                <w:sz w:val="32"/>
                <w:szCs w:val="32"/>
                <w:u w:val="none"/>
                <w:lang w:val="en-US" w:eastAsia="zh-CN"/>
              </w:rPr>
            </w:pPr>
            <w:r>
              <w:rPr>
                <w:rFonts w:hint="eastAsia" w:ascii="仿宋_GB2312" w:hAnsi="仿宋_GB2312" w:eastAsia="仿宋_GB2312" w:cs="仿宋_GB2312"/>
                <w:b w:val="0"/>
                <w:bCs w:val="0"/>
                <w:i w:val="0"/>
                <w:iCs w:val="0"/>
                <w:color w:val="auto"/>
                <w:sz w:val="32"/>
                <w:szCs w:val="32"/>
                <w:u w:val="none"/>
                <w:lang w:val="en-US" w:eastAsia="zh-CN"/>
              </w:rPr>
              <w:t>市三小、市四小的毕业生，</w:t>
            </w:r>
            <w:r>
              <w:rPr>
                <w:rFonts w:hint="eastAsia" w:ascii="仿宋_GB2312" w:hAnsi="仿宋_GB2312" w:eastAsia="仿宋_GB2312" w:cs="仿宋_GB2312"/>
                <w:i w:val="0"/>
                <w:iCs w:val="0"/>
                <w:color w:val="000000"/>
                <w:sz w:val="32"/>
                <w:szCs w:val="32"/>
                <w:u w:val="none"/>
                <w:lang w:val="en-US" w:eastAsia="zh-CN"/>
              </w:rPr>
              <w:t>实验三小的部分毕业生</w:t>
            </w:r>
            <w:r>
              <w:rPr>
                <w:rFonts w:hint="eastAsia" w:ascii="仿宋_GB2312" w:hAnsi="仿宋_GB2312" w:eastAsia="仿宋_GB2312" w:cs="仿宋_GB2312"/>
                <w:b w:val="0"/>
                <w:bCs w:val="0"/>
                <w:i w:val="0"/>
                <w:iCs w:val="0"/>
                <w:color w:val="auto"/>
                <w:sz w:val="32"/>
                <w:szCs w:val="32"/>
                <w:u w:val="none"/>
                <w:lang w:val="en-US" w:eastAsia="zh-CN"/>
              </w:rPr>
              <w:t>。</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spacing w:line="540" w:lineRule="exact"/>
              <w:jc w:val="center"/>
              <w:rPr>
                <w:rFonts w:hint="default" w:ascii="宋体" w:hAnsi="宋体" w:eastAsia="宋体" w:cs="宋体"/>
                <w:i w:val="0"/>
                <w:iCs w:val="0"/>
                <w:color w:val="000000"/>
                <w:sz w:val="32"/>
                <w:szCs w:val="32"/>
                <w:u w:val="none"/>
                <w:lang w:val="en-US" w:eastAsia="zh-CN"/>
              </w:rPr>
            </w:pPr>
            <w:r>
              <w:rPr>
                <w:rFonts w:hint="eastAsia" w:ascii="宋体" w:hAnsi="宋体" w:eastAsia="宋体" w:cs="宋体"/>
                <w:i w:val="0"/>
                <w:iCs w:val="0"/>
                <w:color w:val="000000"/>
                <w:sz w:val="32"/>
                <w:szCs w:val="32"/>
                <w:u w:val="none"/>
                <w:lang w:val="en-US" w:eastAsia="zh-CN"/>
              </w:rPr>
              <w:t>8783886</w:t>
            </w:r>
          </w:p>
        </w:tc>
      </w:tr>
      <w:tr>
        <w:tblPrEx>
          <w:tblCellMar>
            <w:top w:w="0" w:type="dxa"/>
            <w:left w:w="108" w:type="dxa"/>
            <w:bottom w:w="0" w:type="dxa"/>
            <w:right w:w="108" w:type="dxa"/>
          </w:tblCellMar>
        </w:tblPrEx>
        <w:trPr>
          <w:trHeight w:val="1355"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5</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仿宋_GB2312" w:hAnsi="仿宋_GB2312" w:eastAsia="仿宋_GB2312" w:cs="仿宋_GB2312"/>
                <w:i w:val="0"/>
                <w:iCs w:val="0"/>
                <w:color w:val="000000"/>
                <w:sz w:val="32"/>
                <w:szCs w:val="32"/>
                <w:u w:val="none"/>
              </w:rPr>
            </w:pPr>
            <w:r>
              <w:rPr>
                <w:rFonts w:hint="eastAsia" w:ascii="仿宋_GB2312" w:hAnsi="仿宋_GB2312" w:eastAsia="仿宋_GB2312" w:cs="仿宋_GB2312"/>
                <w:i w:val="0"/>
                <w:iCs w:val="0"/>
                <w:color w:val="000000"/>
                <w:kern w:val="0"/>
                <w:sz w:val="32"/>
                <w:szCs w:val="32"/>
                <w:u w:val="none"/>
                <w:lang w:val="en-US" w:eastAsia="zh-CN" w:bidi="ar"/>
              </w:rPr>
              <w:t>市三中</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jc w:val="both"/>
              <w:textAlignment w:val="auto"/>
              <w:rPr>
                <w:rFonts w:hint="eastAsia" w:ascii="仿宋_GB2312" w:hAnsi="仿宋_GB2312" w:eastAsia="仿宋_GB2312" w:cs="仿宋_GB2312"/>
                <w:b w:val="0"/>
                <w:bCs w:val="0"/>
                <w:i w:val="0"/>
                <w:iCs w:val="0"/>
                <w:color w:val="auto"/>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尹庄镇所属小学的毕业生，中州实验学校非市区居民户口的毕业生。弘农涧河以东进城务工人员随迁子女。</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spacing w:line="540" w:lineRule="exact"/>
              <w:jc w:val="center"/>
              <w:rPr>
                <w:rFonts w:hint="default" w:ascii="宋体" w:hAnsi="宋体" w:eastAsia="宋体" w:cs="宋体"/>
                <w:i w:val="0"/>
                <w:iCs w:val="0"/>
                <w:color w:val="000000"/>
                <w:sz w:val="32"/>
                <w:szCs w:val="32"/>
                <w:u w:val="none"/>
                <w:lang w:val="en-US" w:eastAsia="zh-CN"/>
              </w:rPr>
            </w:pPr>
            <w:r>
              <w:rPr>
                <w:rFonts w:hint="eastAsia" w:ascii="宋体" w:hAnsi="宋体" w:eastAsia="宋体" w:cs="宋体"/>
                <w:i w:val="0"/>
                <w:iCs w:val="0"/>
                <w:color w:val="000000"/>
                <w:sz w:val="32"/>
                <w:szCs w:val="32"/>
                <w:u w:val="none"/>
                <w:lang w:val="en-US" w:eastAsia="zh-CN"/>
              </w:rPr>
              <w:t>8855123</w:t>
            </w:r>
          </w:p>
        </w:tc>
      </w:tr>
      <w:tr>
        <w:tblPrEx>
          <w:tblCellMar>
            <w:top w:w="0" w:type="dxa"/>
            <w:left w:w="108" w:type="dxa"/>
            <w:bottom w:w="0" w:type="dxa"/>
            <w:right w:w="108" w:type="dxa"/>
          </w:tblCellMar>
        </w:tblPrEx>
        <w:trPr>
          <w:trHeight w:val="1095" w:hRule="atLeast"/>
          <w:jc w:val="center"/>
        </w:trPr>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N/>
              <w:bidi w:val="0"/>
              <w:spacing w:line="540" w:lineRule="exact"/>
              <w:jc w:val="center"/>
              <w:textAlignment w:val="top"/>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6</w:t>
            </w:r>
          </w:p>
        </w:tc>
        <w:tc>
          <w:tcPr>
            <w:tcW w:w="1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jc w:val="center"/>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市二中新灵西街校区</w:t>
            </w:r>
          </w:p>
        </w:tc>
        <w:tc>
          <w:tcPr>
            <w:tcW w:w="4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jc w:val="both"/>
              <w:textAlignment w:val="auto"/>
              <w:rPr>
                <w:rFonts w:hint="eastAsia" w:ascii="仿宋_GB2312" w:hAnsi="仿宋_GB2312" w:eastAsia="仿宋_GB2312" w:cs="仿宋_GB2312"/>
                <w:i w:val="0"/>
                <w:iCs w:val="0"/>
                <w:color w:val="000000"/>
                <w:sz w:val="32"/>
                <w:szCs w:val="32"/>
                <w:u w:val="none"/>
                <w:lang w:val="en-US" w:eastAsia="zh-CN"/>
              </w:rPr>
            </w:pPr>
            <w:r>
              <w:rPr>
                <w:rFonts w:hint="eastAsia" w:ascii="仿宋_GB2312" w:hAnsi="仿宋_GB2312" w:eastAsia="仿宋_GB2312" w:cs="仿宋_GB2312"/>
                <w:i w:val="0"/>
                <w:iCs w:val="0"/>
                <w:color w:val="000000"/>
                <w:sz w:val="32"/>
                <w:szCs w:val="32"/>
                <w:u w:val="none"/>
                <w:lang w:val="en-US" w:eastAsia="zh-CN"/>
              </w:rPr>
              <w:t>解放小学、建设小学的毕业生；弘农涧河以西进城务工人员随迁子女。</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N/>
              <w:bidi w:val="0"/>
              <w:spacing w:line="540" w:lineRule="exact"/>
              <w:jc w:val="center"/>
              <w:rPr>
                <w:rFonts w:hint="default" w:ascii="宋体" w:hAnsi="宋体" w:eastAsia="宋体" w:cs="宋体"/>
                <w:i w:val="0"/>
                <w:iCs w:val="0"/>
                <w:color w:val="000000"/>
                <w:sz w:val="32"/>
                <w:szCs w:val="32"/>
                <w:u w:val="none"/>
                <w:lang w:val="en-US" w:eastAsia="zh-CN"/>
              </w:rPr>
            </w:pPr>
            <w:r>
              <w:rPr>
                <w:rFonts w:hint="eastAsia" w:ascii="宋体" w:hAnsi="宋体" w:eastAsia="宋体" w:cs="宋体"/>
                <w:i w:val="0"/>
                <w:iCs w:val="0"/>
                <w:color w:val="000000"/>
                <w:sz w:val="32"/>
                <w:szCs w:val="32"/>
                <w:u w:val="none"/>
                <w:lang w:val="en-US" w:eastAsia="zh-CN"/>
              </w:rPr>
              <w:t>8669118</w:t>
            </w:r>
          </w:p>
        </w:tc>
      </w:tr>
    </w:tbl>
    <w:p>
      <w:pPr>
        <w:pStyle w:val="3"/>
        <w:keepNext w:val="0"/>
        <w:keepLines w:val="0"/>
        <w:pageBreakBefore w:val="0"/>
        <w:widowControl w:val="0"/>
        <w:kinsoku/>
        <w:wordWrap/>
        <w:overflowPunct/>
        <w:topLinePunct w:val="0"/>
        <w:autoSpaceDN/>
        <w:bidi w:val="0"/>
        <w:spacing w:line="540" w:lineRule="exact"/>
        <w:ind w:left="0" w:leftChars="0" w:firstLine="0" w:firstLineChars="0"/>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3"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2.乡镇初中：</w:t>
      </w:r>
      <w:r>
        <w:rPr>
          <w:rFonts w:hint="eastAsia" w:ascii="仿宋_GB2312" w:hAnsi="仿宋_GB2312" w:eastAsia="仿宋_GB2312" w:cs="仿宋_GB2312"/>
          <w:b w:val="0"/>
          <w:bCs w:val="0"/>
          <w:sz w:val="32"/>
          <w:szCs w:val="32"/>
          <w:lang w:val="en-US" w:eastAsia="zh-CN"/>
        </w:rPr>
        <w:t>乡镇内1所初中招收本乡镇所有小学毕业生；2所及其以上初中由各乡镇中心学校合理划分招生区域。</w:t>
      </w:r>
    </w:p>
    <w:p>
      <w:pPr>
        <w:pStyle w:val="4"/>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（二）报到、注册</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1.市区初中</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b w:val="0"/>
          <w:bCs w:val="0"/>
          <w:sz w:val="32"/>
          <w:szCs w:val="32"/>
          <w:lang w:eastAsia="zh-CN"/>
        </w:rPr>
      </w:pPr>
      <w:r>
        <w:rPr>
          <w:rFonts w:hint="eastAsia" w:ascii="仿宋_GB2312" w:eastAsia="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市区各小学毕业生持录取通知书和户口本到录取学校报到，</w:t>
      </w:r>
      <w:r>
        <w:rPr>
          <w:rFonts w:hint="eastAsia" w:ascii="仿宋_GB2312" w:hAnsi="仿宋_GB2312" w:eastAsia="仿宋_GB2312" w:cs="仿宋_GB2312"/>
          <w:color w:val="auto"/>
          <w:kern w:val="0"/>
          <w:sz w:val="32"/>
          <w:szCs w:val="32"/>
          <w:lang w:val="en-US" w:eastAsia="zh-CN" w:bidi="ar"/>
        </w:rPr>
        <w:t>登录《河南省初中招生管理服务平台》，</w:t>
      </w:r>
      <w:r>
        <w:rPr>
          <w:rFonts w:hint="eastAsia" w:ascii="仿宋_GB2312" w:hAnsi="仿宋_GB2312" w:eastAsia="仿宋_GB2312" w:cs="仿宋_GB2312"/>
          <w:b w:val="0"/>
          <w:bCs w:val="0"/>
          <w:color w:val="auto"/>
          <w:kern w:val="0"/>
          <w:sz w:val="32"/>
          <w:szCs w:val="32"/>
          <w:lang w:val="en-US" w:eastAsia="zh-CN" w:bidi="ar"/>
        </w:rPr>
        <w:t>填报学生信息，进行</w:t>
      </w:r>
      <w:r>
        <w:rPr>
          <w:rFonts w:hint="eastAsia" w:ascii="仿宋_GB2312" w:hAnsi="仿宋_GB2312" w:eastAsia="仿宋_GB2312" w:cs="仿宋_GB2312"/>
          <w:b w:val="0"/>
          <w:bCs w:val="0"/>
          <w:sz w:val="32"/>
          <w:szCs w:val="32"/>
          <w:lang w:eastAsia="zh-CN"/>
        </w:rPr>
        <w:t>注册，领取入学须知。</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eastAsia="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初中阶段来灵的进城务工人员随迁子女须持户口本，到</w:t>
      </w:r>
      <w:r>
        <w:rPr>
          <w:rFonts w:hint="eastAsia" w:ascii="仿宋_GB2312" w:hAnsi="仿宋_GB2312" w:eastAsia="仿宋_GB2312" w:cs="仿宋_GB2312"/>
          <w:b w:val="0"/>
          <w:bCs w:val="0"/>
          <w:sz w:val="32"/>
          <w:szCs w:val="32"/>
          <w:lang w:val="en-US" w:eastAsia="zh-CN"/>
        </w:rPr>
        <w:t>划定的学校</w:t>
      </w:r>
      <w:r>
        <w:rPr>
          <w:rFonts w:hint="eastAsia" w:ascii="仿宋_GB2312" w:hAnsi="仿宋_GB2312" w:eastAsia="仿宋_GB2312" w:cs="仿宋_GB2312"/>
          <w:b w:val="0"/>
          <w:bCs w:val="0"/>
          <w:sz w:val="32"/>
          <w:szCs w:val="32"/>
          <w:lang w:eastAsia="zh-CN"/>
        </w:rPr>
        <w:t>报到注册，领取入学须知。</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2.乡镇初中</w:t>
      </w:r>
    </w:p>
    <w:p>
      <w:pPr>
        <w:pStyle w:val="2"/>
        <w:keepNext w:val="0"/>
        <w:keepLines w:val="0"/>
        <w:pageBreakBefore w:val="0"/>
        <w:widowControl w:val="0"/>
        <w:kinsoku/>
        <w:wordWrap/>
        <w:overflowPunct/>
        <w:topLinePunct w:val="0"/>
        <w:autoSpaceDE/>
        <w:autoSpaceDN/>
        <w:bidi w:val="0"/>
        <w:adjustRightInd/>
        <w:snapToGrid/>
        <w:spacing w:after="0" w:line="540" w:lineRule="exact"/>
        <w:ind w:firstLine="641"/>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由乡镇小学毕业生</w:t>
      </w:r>
      <w:r>
        <w:rPr>
          <w:rFonts w:hint="eastAsia" w:ascii="仿宋_GB2312" w:hAnsi="仿宋_GB2312" w:eastAsia="仿宋_GB2312" w:cs="仿宋_GB2312"/>
          <w:b w:val="0"/>
          <w:bCs w:val="0"/>
          <w:sz w:val="32"/>
          <w:szCs w:val="32"/>
          <w:lang w:eastAsia="zh-CN"/>
        </w:rPr>
        <w:t>持录取通知书和户口本到</w:t>
      </w:r>
      <w:r>
        <w:rPr>
          <w:rFonts w:hint="eastAsia" w:ascii="仿宋_GB2312" w:hAnsi="仿宋_GB2312" w:eastAsia="仿宋_GB2312" w:cs="仿宋_GB2312"/>
          <w:b w:val="0"/>
          <w:bCs w:val="0"/>
          <w:sz w:val="32"/>
          <w:szCs w:val="32"/>
          <w:lang w:val="en-US" w:eastAsia="zh-CN"/>
        </w:rPr>
        <w:t>本乡镇</w:t>
      </w:r>
      <w:r>
        <w:rPr>
          <w:rFonts w:hint="eastAsia" w:ascii="仿宋_GB2312" w:hAnsi="仿宋_GB2312" w:eastAsia="仿宋_GB2312" w:cs="仿宋_GB2312"/>
          <w:b w:val="0"/>
          <w:bCs w:val="0"/>
          <w:sz w:val="32"/>
          <w:szCs w:val="32"/>
          <w:lang w:eastAsia="zh-CN"/>
        </w:rPr>
        <w:t>录取</w:t>
      </w:r>
      <w:r>
        <w:rPr>
          <w:rFonts w:hint="eastAsia" w:ascii="仿宋_GB2312" w:hAnsi="仿宋_GB2312" w:eastAsia="仿宋_GB2312" w:cs="仿宋_GB2312"/>
          <w:b w:val="0"/>
          <w:bCs w:val="0"/>
          <w:sz w:val="32"/>
          <w:szCs w:val="32"/>
          <w:lang w:val="en-US" w:eastAsia="zh-CN"/>
        </w:rPr>
        <w:t>初中</w:t>
      </w:r>
      <w:r>
        <w:rPr>
          <w:rFonts w:hint="eastAsia" w:ascii="仿宋_GB2312" w:hAnsi="仿宋_GB2312" w:eastAsia="仿宋_GB2312" w:cs="仿宋_GB2312"/>
          <w:b w:val="0"/>
          <w:bCs w:val="0"/>
          <w:sz w:val="32"/>
          <w:szCs w:val="32"/>
          <w:lang w:eastAsia="zh-CN"/>
        </w:rPr>
        <w:t>报到，</w:t>
      </w:r>
      <w:r>
        <w:rPr>
          <w:rFonts w:hint="eastAsia" w:ascii="仿宋_GB2312" w:hAnsi="仿宋_GB2312" w:eastAsia="仿宋_GB2312" w:cs="仿宋_GB2312"/>
          <w:color w:val="auto"/>
          <w:kern w:val="0"/>
          <w:sz w:val="32"/>
          <w:szCs w:val="32"/>
          <w:lang w:val="en-US" w:eastAsia="zh-CN" w:bidi="ar"/>
        </w:rPr>
        <w:t>登录《河南省初中招生管理服务平台》，</w:t>
      </w:r>
      <w:r>
        <w:rPr>
          <w:rFonts w:hint="eastAsia" w:ascii="仿宋_GB2312" w:hAnsi="仿宋_GB2312" w:eastAsia="仿宋_GB2312" w:cs="仿宋_GB2312"/>
          <w:b w:val="0"/>
          <w:bCs w:val="0"/>
          <w:color w:val="auto"/>
          <w:kern w:val="0"/>
          <w:sz w:val="32"/>
          <w:szCs w:val="32"/>
          <w:lang w:val="en-US" w:eastAsia="zh-CN" w:bidi="ar"/>
        </w:rPr>
        <w:t>填报学生信息，进行</w:t>
      </w:r>
      <w:r>
        <w:rPr>
          <w:rFonts w:hint="eastAsia" w:ascii="仿宋_GB2312" w:hAnsi="仿宋_GB2312" w:eastAsia="仿宋_GB2312" w:cs="仿宋_GB2312"/>
          <w:b w:val="0"/>
          <w:bCs w:val="0"/>
          <w:sz w:val="32"/>
          <w:szCs w:val="32"/>
          <w:lang w:eastAsia="zh-CN"/>
        </w:rPr>
        <w:t>注册，</w:t>
      </w:r>
      <w:r>
        <w:rPr>
          <w:rFonts w:hint="eastAsia" w:ascii="仿宋_GB2312" w:hAnsi="仿宋_GB2312" w:eastAsia="仿宋_GB2312" w:cs="仿宋_GB2312"/>
          <w:b w:val="0"/>
          <w:bCs w:val="0"/>
          <w:sz w:val="32"/>
          <w:szCs w:val="32"/>
          <w:lang w:val="en-US" w:eastAsia="zh-CN"/>
        </w:rPr>
        <w:t>并</w:t>
      </w:r>
      <w:r>
        <w:rPr>
          <w:rFonts w:hint="eastAsia" w:ascii="仿宋_GB2312" w:hAnsi="仿宋_GB2312" w:eastAsia="仿宋_GB2312" w:cs="仿宋_GB2312"/>
          <w:b w:val="0"/>
          <w:bCs w:val="0"/>
          <w:sz w:val="32"/>
          <w:szCs w:val="32"/>
          <w:lang w:eastAsia="zh-CN"/>
        </w:rPr>
        <w:t>领取入学须知。</w:t>
      </w:r>
    </w:p>
    <w:p>
      <w:pPr>
        <w:pStyle w:val="4"/>
        <w:keepNext w:val="0"/>
        <w:keepLines w:val="0"/>
        <w:pageBreakBefore w:val="0"/>
        <w:widowControl w:val="0"/>
        <w:kinsoku/>
        <w:wordWrap/>
        <w:overflowPunct/>
        <w:topLinePunct w:val="0"/>
        <w:autoSpaceDE/>
        <w:autoSpaceDN/>
        <w:bidi w:val="0"/>
        <w:spacing w:line="540" w:lineRule="exact"/>
        <w:jc w:val="center"/>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民办学校</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（一）招生区域</w:t>
      </w:r>
    </w:p>
    <w:tbl>
      <w:tblPr>
        <w:tblStyle w:val="8"/>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019"/>
        <w:gridCol w:w="2499"/>
        <w:gridCol w:w="1245"/>
        <w:gridCol w:w="2730"/>
        <w:gridCol w:w="14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jc w:val="center"/>
        </w:trPr>
        <w:tc>
          <w:tcPr>
            <w:tcW w:w="101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序号</w:t>
            </w:r>
          </w:p>
        </w:tc>
        <w:tc>
          <w:tcPr>
            <w:tcW w:w="249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学校</w:t>
            </w:r>
          </w:p>
        </w:tc>
        <w:tc>
          <w:tcPr>
            <w:tcW w:w="1245"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小学</w:t>
            </w:r>
          </w:p>
        </w:tc>
        <w:tc>
          <w:tcPr>
            <w:tcW w:w="27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kern w:val="0"/>
                <w:sz w:val="32"/>
                <w:szCs w:val="32"/>
                <w:u w:val="none"/>
                <w:lang w:val="en-US" w:eastAsia="zh-CN" w:bidi="ar"/>
              </w:rPr>
            </w:pPr>
            <w:r>
              <w:rPr>
                <w:rFonts w:hint="eastAsia" w:ascii="仿宋_GB2312" w:hAnsi="仿宋_GB2312" w:eastAsia="仿宋_GB2312" w:cs="仿宋_GB2312"/>
                <w:b/>
                <w:bCs/>
                <w:i w:val="0"/>
                <w:iCs w:val="0"/>
                <w:color w:val="000000"/>
                <w:kern w:val="0"/>
                <w:sz w:val="32"/>
                <w:szCs w:val="32"/>
                <w:u w:val="none"/>
                <w:lang w:val="en-US" w:eastAsia="zh-CN" w:bidi="ar"/>
              </w:rPr>
              <w:t>初中</w:t>
            </w:r>
          </w:p>
        </w:tc>
        <w:tc>
          <w:tcPr>
            <w:tcW w:w="144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b/>
                <w:bCs/>
                <w:i w:val="0"/>
                <w:iCs w:val="0"/>
                <w:color w:val="000000"/>
                <w:sz w:val="32"/>
                <w:szCs w:val="32"/>
                <w:u w:val="none"/>
              </w:rPr>
            </w:pPr>
            <w:r>
              <w:rPr>
                <w:rFonts w:hint="eastAsia" w:ascii="仿宋_GB2312" w:hAnsi="仿宋_GB2312" w:eastAsia="仿宋_GB2312" w:cs="仿宋_GB2312"/>
                <w:b/>
                <w:bCs/>
                <w:i w:val="0"/>
                <w:iCs w:val="0"/>
                <w:color w:val="000000"/>
                <w:kern w:val="0"/>
                <w:sz w:val="32"/>
                <w:szCs w:val="32"/>
                <w:u w:val="none"/>
                <w:lang w:val="en-US" w:eastAsia="zh-CN" w:bidi="ar"/>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2" w:hRule="atLeast"/>
          <w:jc w:val="center"/>
        </w:trPr>
        <w:tc>
          <w:tcPr>
            <w:tcW w:w="101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1</w:t>
            </w:r>
          </w:p>
        </w:tc>
        <w:tc>
          <w:tcPr>
            <w:tcW w:w="249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灵宝河滨小学</w:t>
            </w:r>
          </w:p>
        </w:tc>
        <w:tc>
          <w:tcPr>
            <w:tcW w:w="1245" w:type="dxa"/>
            <w:vMerge w:val="restart"/>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灵</w:t>
            </w:r>
          </w:p>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宝</w:t>
            </w:r>
          </w:p>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市</w:t>
            </w:r>
          </w:p>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范</w:t>
            </w:r>
          </w:p>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围</w:t>
            </w:r>
          </w:p>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内</w:t>
            </w:r>
          </w:p>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p>
        </w:tc>
        <w:tc>
          <w:tcPr>
            <w:tcW w:w="27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0"/>
                <w:sz w:val="32"/>
                <w:szCs w:val="32"/>
                <w:u w:val="none"/>
                <w:lang w:val="en-US" w:eastAsia="zh-CN" w:bidi="ar"/>
              </w:rPr>
            </w:pPr>
          </w:p>
        </w:tc>
        <w:tc>
          <w:tcPr>
            <w:tcW w:w="144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8860436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78" w:hRule="atLeast"/>
          <w:jc w:val="center"/>
        </w:trPr>
        <w:tc>
          <w:tcPr>
            <w:tcW w:w="101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w:t>
            </w:r>
          </w:p>
        </w:tc>
        <w:tc>
          <w:tcPr>
            <w:tcW w:w="249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灵宝外国语学校</w:t>
            </w:r>
          </w:p>
        </w:tc>
        <w:tc>
          <w:tcPr>
            <w:tcW w:w="124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p>
        </w:tc>
        <w:tc>
          <w:tcPr>
            <w:tcW w:w="27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b w:val="0"/>
                <w:bCs w:val="0"/>
                <w:sz w:val="32"/>
                <w:szCs w:val="32"/>
                <w:lang w:val="en-US" w:eastAsia="zh-CN"/>
              </w:rPr>
              <w:t>本校小学毕业生及全市</w:t>
            </w:r>
            <w:r>
              <w:rPr>
                <w:rFonts w:hint="eastAsia" w:ascii="仿宋_GB2312" w:hAnsi="仿宋_GB2312" w:eastAsia="仿宋_GB2312" w:cs="仿宋_GB2312"/>
                <w:b w:val="0"/>
                <w:bCs w:val="0"/>
                <w:sz w:val="32"/>
                <w:szCs w:val="32"/>
                <w:lang w:eastAsia="zh-CN"/>
              </w:rPr>
              <w:t>有意就读的</w:t>
            </w:r>
            <w:r>
              <w:rPr>
                <w:rFonts w:hint="eastAsia" w:ascii="仿宋_GB2312" w:hAnsi="仿宋_GB2312" w:eastAsia="仿宋_GB2312" w:cs="仿宋_GB2312"/>
                <w:i w:val="0"/>
                <w:iCs w:val="0"/>
                <w:color w:val="000000"/>
                <w:kern w:val="0"/>
                <w:sz w:val="32"/>
                <w:szCs w:val="32"/>
                <w:u w:val="none"/>
                <w:lang w:val="en-US" w:eastAsia="zh-CN" w:bidi="ar"/>
              </w:rPr>
              <w:t>小学</w:t>
            </w:r>
            <w:r>
              <w:rPr>
                <w:rFonts w:hint="eastAsia" w:ascii="仿宋_GB2312" w:hAnsi="仿宋_GB2312" w:eastAsia="仿宋_GB2312" w:cs="仿宋_GB2312"/>
                <w:b w:val="0"/>
                <w:bCs w:val="0"/>
                <w:sz w:val="32"/>
                <w:szCs w:val="32"/>
                <w:lang w:eastAsia="zh-CN"/>
              </w:rPr>
              <w:t>毕业生</w:t>
            </w:r>
          </w:p>
        </w:tc>
        <w:tc>
          <w:tcPr>
            <w:tcW w:w="1444"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2366708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40" w:hRule="atLeast"/>
          <w:jc w:val="center"/>
        </w:trPr>
        <w:tc>
          <w:tcPr>
            <w:tcW w:w="101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3</w:t>
            </w:r>
          </w:p>
        </w:tc>
        <w:tc>
          <w:tcPr>
            <w:tcW w:w="2499"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灵宝高新学校</w:t>
            </w:r>
          </w:p>
        </w:tc>
        <w:tc>
          <w:tcPr>
            <w:tcW w:w="1245" w:type="dxa"/>
            <w:vMerge w:val="continue"/>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2"/>
                <w:sz w:val="32"/>
                <w:szCs w:val="32"/>
                <w:u w:val="none"/>
                <w:lang w:val="en-US" w:eastAsia="zh-CN" w:bidi="ar-SA"/>
              </w:rPr>
            </w:pPr>
          </w:p>
        </w:tc>
        <w:tc>
          <w:tcPr>
            <w:tcW w:w="2730" w:type="dxa"/>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460" w:lineRule="exact"/>
              <w:jc w:val="center"/>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b w:val="0"/>
                <w:bCs w:val="0"/>
                <w:sz w:val="32"/>
                <w:szCs w:val="32"/>
                <w:lang w:val="en-US" w:eastAsia="zh-CN"/>
              </w:rPr>
              <w:t>全市</w:t>
            </w:r>
            <w:r>
              <w:rPr>
                <w:rFonts w:hint="eastAsia" w:ascii="仿宋_GB2312" w:hAnsi="仿宋_GB2312" w:eastAsia="仿宋_GB2312" w:cs="仿宋_GB2312"/>
                <w:b w:val="0"/>
                <w:bCs w:val="0"/>
                <w:sz w:val="32"/>
                <w:szCs w:val="32"/>
                <w:lang w:eastAsia="zh-CN"/>
              </w:rPr>
              <w:t>有意就读的</w:t>
            </w:r>
            <w:r>
              <w:rPr>
                <w:rFonts w:hint="eastAsia" w:ascii="仿宋_GB2312" w:hAnsi="仿宋_GB2312" w:eastAsia="仿宋_GB2312" w:cs="仿宋_GB2312"/>
                <w:i w:val="0"/>
                <w:iCs w:val="0"/>
                <w:color w:val="000000"/>
                <w:kern w:val="0"/>
                <w:sz w:val="32"/>
                <w:szCs w:val="32"/>
                <w:u w:val="none"/>
                <w:lang w:val="en-US" w:eastAsia="zh-CN" w:bidi="ar"/>
              </w:rPr>
              <w:t>小学</w:t>
            </w:r>
            <w:r>
              <w:rPr>
                <w:rFonts w:hint="eastAsia" w:ascii="仿宋_GB2312" w:hAnsi="仿宋_GB2312" w:eastAsia="仿宋_GB2312" w:cs="仿宋_GB2312"/>
                <w:b w:val="0"/>
                <w:bCs w:val="0"/>
                <w:sz w:val="32"/>
                <w:szCs w:val="32"/>
                <w:lang w:eastAsia="zh-CN"/>
              </w:rPr>
              <w:t>毕业生</w:t>
            </w:r>
          </w:p>
        </w:tc>
        <w:tc>
          <w:tcPr>
            <w:tcW w:w="144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60" w:lineRule="exact"/>
              <w:jc w:val="center"/>
              <w:rPr>
                <w:rFonts w:hint="eastAsia" w:ascii="仿宋_GB2312" w:hAnsi="仿宋_GB2312" w:eastAsia="仿宋_GB2312" w:cs="仿宋_GB2312"/>
                <w:i w:val="0"/>
                <w:iCs w:val="0"/>
                <w:color w:val="000000"/>
                <w:kern w:val="2"/>
                <w:sz w:val="32"/>
                <w:szCs w:val="32"/>
                <w:u w:val="none"/>
                <w:lang w:val="en-US" w:eastAsia="zh-CN" w:bidi="ar-SA"/>
              </w:rPr>
            </w:pPr>
            <w:r>
              <w:rPr>
                <w:rFonts w:hint="eastAsia" w:ascii="仿宋_GB2312" w:hAnsi="仿宋_GB2312" w:eastAsia="仿宋_GB2312" w:cs="仿宋_GB2312"/>
                <w:i w:val="0"/>
                <w:iCs w:val="0"/>
                <w:color w:val="000000"/>
                <w:sz w:val="32"/>
                <w:szCs w:val="32"/>
                <w:u w:val="none"/>
                <w:lang w:val="en-US" w:eastAsia="zh-CN"/>
              </w:rPr>
              <w:t>6868777</w:t>
            </w:r>
          </w:p>
        </w:tc>
      </w:tr>
    </w:tbl>
    <w:p>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sz w:val="32"/>
          <w:szCs w:val="32"/>
          <w:lang w:val="en-US" w:eastAsia="zh-CN"/>
        </w:rPr>
      </w:pPr>
    </w:p>
    <w:p>
      <w:pPr>
        <w:pStyle w:val="4"/>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楷体_GB2312" w:hAnsi="楷体_GB2312" w:eastAsia="楷体_GB2312" w:cs="楷体_GB2312"/>
          <w:b/>
          <w:bCs/>
          <w:sz w:val="32"/>
          <w:szCs w:val="32"/>
          <w:lang w:val="en-US" w:eastAsia="zh-CN"/>
        </w:rPr>
        <w:t>（二）报名、审核、注册</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default" w:ascii="仿宋_GB2312" w:eastAsia="仿宋_GB2312"/>
          <w:b/>
          <w:bCs/>
          <w:sz w:val="32"/>
          <w:szCs w:val="32"/>
          <w:lang w:val="en-US" w:eastAsia="zh-CN"/>
        </w:rPr>
      </w:pPr>
      <w:r>
        <w:rPr>
          <w:rFonts w:hint="eastAsia" w:ascii="仿宋_GB2312" w:eastAsia="仿宋_GB2312"/>
          <w:b/>
          <w:bCs/>
          <w:sz w:val="32"/>
          <w:szCs w:val="32"/>
          <w:lang w:val="en-US" w:eastAsia="zh-CN"/>
        </w:rPr>
        <w:t>1.报名</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小学入学适龄儿童通过识别二维码（见公告）</w:t>
      </w:r>
      <w:r>
        <w:rPr>
          <w:rFonts w:hint="eastAsia" w:ascii="仿宋_GB2312" w:eastAsia="仿宋_GB2312"/>
          <w:color w:val="auto"/>
          <w:sz w:val="32"/>
          <w:szCs w:val="32"/>
          <w:lang w:val="en-US" w:eastAsia="zh-CN"/>
        </w:rPr>
        <w:t>进行网上报名。</w:t>
      </w:r>
      <w:r>
        <w:rPr>
          <w:rFonts w:hint="eastAsia" w:ascii="仿宋_GB2312" w:eastAsia="仿宋_GB2312"/>
          <w:sz w:val="32"/>
          <w:szCs w:val="32"/>
        </w:rPr>
        <w:t>报名时只能填报1所</w:t>
      </w:r>
      <w:r>
        <w:rPr>
          <w:rFonts w:hint="eastAsia" w:ascii="仿宋_GB2312" w:eastAsia="仿宋_GB2312"/>
          <w:sz w:val="32"/>
          <w:szCs w:val="32"/>
          <w:lang w:val="en-US" w:eastAsia="zh-CN"/>
        </w:rPr>
        <w:t>民办学校</w:t>
      </w:r>
      <w:r>
        <w:rPr>
          <w:rFonts w:hint="eastAsia" w:ascii="仿宋_GB2312" w:eastAsia="仿宋_GB2312"/>
          <w:sz w:val="32"/>
          <w:szCs w:val="32"/>
        </w:rPr>
        <w:t>，如实</w:t>
      </w:r>
      <w:r>
        <w:rPr>
          <w:rFonts w:hint="eastAsia" w:ascii="仿宋_GB2312" w:eastAsia="仿宋_GB2312"/>
          <w:sz w:val="32"/>
          <w:szCs w:val="32"/>
          <w:lang w:val="en-US" w:eastAsia="zh-CN"/>
        </w:rPr>
        <w:t>完整</w:t>
      </w:r>
      <w:r>
        <w:rPr>
          <w:rFonts w:hint="eastAsia" w:ascii="仿宋_GB2312" w:eastAsia="仿宋_GB2312"/>
          <w:sz w:val="32"/>
          <w:szCs w:val="32"/>
        </w:rPr>
        <w:t>填写各项信息，</w:t>
      </w:r>
      <w:r>
        <w:rPr>
          <w:rFonts w:hint="eastAsia" w:ascii="仿宋_GB2312" w:eastAsia="仿宋_GB2312"/>
          <w:sz w:val="32"/>
          <w:szCs w:val="32"/>
          <w:lang w:val="en-US" w:eastAsia="zh-CN"/>
        </w:rPr>
        <w:t>核对无误</w:t>
      </w:r>
      <w:r>
        <w:rPr>
          <w:rFonts w:hint="eastAsia" w:ascii="仿宋_GB2312" w:eastAsia="仿宋_GB2312"/>
          <w:sz w:val="32"/>
          <w:szCs w:val="32"/>
        </w:rPr>
        <w:t>，确认提交</w:t>
      </w:r>
      <w:r>
        <w:rPr>
          <w:rFonts w:hint="eastAsia" w:ascii="仿宋_GB2312" w:eastAsia="仿宋_GB2312"/>
          <w:sz w:val="32"/>
          <w:szCs w:val="32"/>
          <w:lang w:eastAsia="zh-CN"/>
        </w:rPr>
        <w:t>，</w:t>
      </w:r>
      <w:r>
        <w:rPr>
          <w:rFonts w:hint="eastAsia" w:ascii="仿宋_GB2312" w:eastAsia="仿宋_GB2312"/>
          <w:sz w:val="32"/>
          <w:szCs w:val="32"/>
        </w:rPr>
        <w:t>多填错填均报名无效。</w:t>
      </w:r>
    </w:p>
    <w:p>
      <w:pPr>
        <w:keepNext w:val="0"/>
        <w:keepLines w:val="0"/>
        <w:pageBreakBefore w:val="0"/>
        <w:widowControl w:val="0"/>
        <w:numPr>
          <w:ilvl w:val="0"/>
          <w:numId w:val="0"/>
        </w:numPr>
        <w:kinsoku/>
        <w:wordWrap/>
        <w:overflowPunct/>
        <w:topLinePunct w:val="0"/>
        <w:autoSpaceDE/>
        <w:autoSpaceDN/>
        <w:bidi w:val="0"/>
        <w:adjustRightInd w:val="0"/>
        <w:snapToGrid w:val="0"/>
        <w:spacing w:after="0" w:line="540" w:lineRule="exact"/>
        <w:ind w:firstLine="640"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val="0"/>
          <w:bCs w:val="0"/>
          <w:sz w:val="32"/>
          <w:szCs w:val="32"/>
          <w:lang w:val="en-US" w:eastAsia="zh-CN"/>
        </w:rPr>
        <w:t>全市小学毕业生，</w:t>
      </w:r>
      <w:r>
        <w:rPr>
          <w:rFonts w:hint="eastAsia" w:ascii="仿宋_GB2312" w:hAnsi="仿宋_GB2312" w:eastAsia="仿宋_GB2312" w:cs="仿宋_GB2312"/>
          <w:b w:val="0"/>
          <w:bCs w:val="0"/>
          <w:sz w:val="32"/>
          <w:szCs w:val="32"/>
          <w:lang w:eastAsia="zh-CN"/>
        </w:rPr>
        <w:t>有意就读民办</w:t>
      </w:r>
      <w:r>
        <w:rPr>
          <w:rFonts w:hint="eastAsia" w:ascii="仿宋_GB2312" w:hAnsi="仿宋_GB2312" w:eastAsia="仿宋_GB2312" w:cs="仿宋_GB2312"/>
          <w:b w:val="0"/>
          <w:bCs w:val="0"/>
          <w:sz w:val="32"/>
          <w:szCs w:val="32"/>
          <w:lang w:val="en-US" w:eastAsia="zh-CN"/>
        </w:rPr>
        <w:t>初中</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sz w:val="32"/>
          <w:szCs w:val="32"/>
          <w:lang w:eastAsia="zh-CN"/>
        </w:rPr>
        <w:t>持户口本到学校直接报</w:t>
      </w:r>
      <w:r>
        <w:rPr>
          <w:rFonts w:hint="eastAsia" w:ascii="仿宋_GB2312" w:hAnsi="仿宋_GB2312" w:eastAsia="仿宋_GB2312" w:cs="仿宋_GB2312"/>
          <w:sz w:val="32"/>
          <w:szCs w:val="32"/>
          <w:lang w:val="en-US" w:eastAsia="zh-CN"/>
        </w:rPr>
        <w:t>名。</w:t>
      </w:r>
    </w:p>
    <w:p>
      <w:pPr>
        <w:keepNext w:val="0"/>
        <w:keepLines w:val="0"/>
        <w:pageBreakBefore w:val="0"/>
        <w:widowControl w:val="0"/>
        <w:numPr>
          <w:ilvl w:val="0"/>
          <w:numId w:val="0"/>
        </w:numPr>
        <w:kinsoku/>
        <w:wordWrap/>
        <w:overflowPunct/>
        <w:topLinePunct w:val="0"/>
        <w:autoSpaceDE w:val="0"/>
        <w:autoSpaceDN/>
        <w:bidi w:val="0"/>
        <w:adjustRightInd/>
        <w:snapToGrid/>
        <w:spacing w:line="54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2.审核、</w:t>
      </w:r>
      <w:r>
        <w:rPr>
          <w:rFonts w:hint="eastAsia" w:ascii="仿宋_GB2312" w:hAnsi="仿宋_GB2312" w:eastAsia="仿宋_GB2312" w:cs="仿宋_GB2312"/>
          <w:b/>
          <w:bCs/>
          <w:kern w:val="0"/>
          <w:sz w:val="32"/>
          <w:szCs w:val="32"/>
          <w:lang w:val="en-US" w:eastAsia="zh-CN"/>
        </w:rPr>
        <w:t>注册</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楷体_GB2312" w:hAnsi="楷体_GB2312" w:eastAsia="楷体_GB2312" w:cs="楷体_GB2312"/>
          <w:b/>
          <w:bCs/>
          <w:sz w:val="32"/>
          <w:szCs w:val="32"/>
          <w:lang w:val="en-US" w:eastAsia="zh-CN"/>
        </w:rPr>
      </w:pPr>
      <w:r>
        <w:rPr>
          <w:rFonts w:hint="eastAsia" w:ascii="仿宋_GB2312" w:eastAsia="仿宋_GB2312"/>
          <w:sz w:val="32"/>
          <w:szCs w:val="32"/>
          <w:lang w:val="en-US" w:eastAsia="zh-CN"/>
        </w:rPr>
        <w:t>学生报名后，</w:t>
      </w:r>
      <w:r>
        <w:rPr>
          <w:rFonts w:hint="eastAsia" w:ascii="仿宋_GB2312" w:eastAsia="仿宋_GB2312"/>
          <w:b w:val="0"/>
          <w:bCs w:val="0"/>
          <w:sz w:val="32"/>
          <w:szCs w:val="32"/>
          <w:lang w:val="en-US" w:eastAsia="zh-CN"/>
        </w:rPr>
        <w:t>由学校审核，报名人数未超过招生计划时，由学校直接录取注册；报名人数超过招生计划时，由教体局实施电脑派位录取。</w:t>
      </w:r>
      <w:r>
        <w:rPr>
          <w:rFonts w:hint="eastAsia" w:ascii="仿宋_GB2312" w:eastAsia="仿宋_GB2312"/>
          <w:kern w:val="0"/>
          <w:sz w:val="32"/>
          <w:szCs w:val="32"/>
          <w:lang w:val="en-US" w:eastAsia="zh-CN"/>
        </w:rPr>
        <w:t>被录取的学生，由家长带领</w:t>
      </w:r>
      <w:r>
        <w:rPr>
          <w:rFonts w:hint="eastAsia" w:ascii="仿宋_GB2312" w:eastAsia="仿宋_GB2312"/>
          <w:kern w:val="0"/>
          <w:sz w:val="32"/>
          <w:szCs w:val="32"/>
        </w:rPr>
        <w:t>持户口本和身份证到报名的</w:t>
      </w:r>
      <w:r>
        <w:rPr>
          <w:rFonts w:hint="eastAsia" w:ascii="仿宋_GB2312" w:eastAsia="仿宋_GB2312"/>
          <w:kern w:val="0"/>
          <w:sz w:val="32"/>
          <w:szCs w:val="32"/>
          <w:lang w:val="en-US" w:eastAsia="zh-CN"/>
        </w:rPr>
        <w:t>民办学校</w:t>
      </w:r>
      <w:r>
        <w:rPr>
          <w:rFonts w:hint="eastAsia" w:ascii="仿宋_GB2312" w:eastAsia="仿宋_GB2312"/>
          <w:sz w:val="32"/>
          <w:szCs w:val="32"/>
          <w:lang w:eastAsia="zh-CN"/>
        </w:rPr>
        <w:t>，</w:t>
      </w:r>
      <w:r>
        <w:rPr>
          <w:rFonts w:hint="eastAsia" w:ascii="仿宋_GB2312" w:hAnsi="仿宋_GB2312" w:eastAsia="仿宋_GB2312" w:cs="仿宋_GB2312"/>
          <w:b w:val="0"/>
          <w:bCs w:val="0"/>
          <w:color w:val="auto"/>
          <w:kern w:val="0"/>
          <w:sz w:val="32"/>
          <w:szCs w:val="32"/>
          <w:lang w:val="en-US" w:eastAsia="zh-CN" w:bidi="ar"/>
        </w:rPr>
        <w:t>填报学生信息，进行</w:t>
      </w:r>
      <w:r>
        <w:rPr>
          <w:rFonts w:hint="eastAsia" w:ascii="仿宋_GB2312" w:eastAsia="仿宋_GB2312"/>
          <w:kern w:val="0"/>
          <w:sz w:val="32"/>
          <w:szCs w:val="32"/>
          <w:lang w:val="en-US" w:eastAsia="zh-CN"/>
        </w:rPr>
        <w:t>注册</w:t>
      </w:r>
      <w:r>
        <w:rPr>
          <w:rFonts w:hint="eastAsia" w:ascii="仿宋_GB2312" w:eastAsia="仿宋_GB2312"/>
          <w:kern w:val="0"/>
          <w:sz w:val="32"/>
          <w:szCs w:val="32"/>
        </w:rPr>
        <w:t>。</w:t>
      </w:r>
    </w:p>
    <w:p>
      <w:pPr>
        <w:keepNext w:val="0"/>
        <w:keepLines w:val="0"/>
        <w:pageBreakBefore w:val="0"/>
        <w:widowControl w:val="0"/>
        <w:kinsoku/>
        <w:wordWrap/>
        <w:overflowPunct/>
        <w:topLinePunct w:val="0"/>
        <w:autoSpaceDE w:val="0"/>
        <w:autoSpaceDN/>
        <w:bidi w:val="0"/>
        <w:adjustRightInd/>
        <w:snapToGrid/>
        <w:spacing w:line="540" w:lineRule="exact"/>
        <w:ind w:firstLine="643"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kern w:val="2"/>
          <w:sz w:val="32"/>
          <w:szCs w:val="32"/>
          <w:lang w:val="en-US" w:eastAsia="zh-CN" w:bidi="ar-SA"/>
        </w:rPr>
        <w:t>（三）电脑随机录取</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eastAsia="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对报名人数超过招生计划的民办学校，根据招生计划实施电脑</w:t>
      </w:r>
      <w:r>
        <w:rPr>
          <w:rFonts w:hint="eastAsia" w:ascii="仿宋_GB2312" w:eastAsia="仿宋_GB2312"/>
          <w:b w:val="0"/>
          <w:bCs w:val="0"/>
          <w:sz w:val="32"/>
          <w:szCs w:val="32"/>
          <w:lang w:val="en-US" w:eastAsia="zh-CN"/>
        </w:rPr>
        <w:t>随机</w:t>
      </w:r>
      <w:r>
        <w:rPr>
          <w:rFonts w:hint="eastAsia" w:ascii="仿宋_GB2312" w:hAnsi="仿宋_GB2312" w:eastAsia="仿宋_GB2312" w:cs="仿宋_GB2312"/>
          <w:b w:val="0"/>
          <w:bCs w:val="0"/>
          <w:sz w:val="32"/>
          <w:szCs w:val="32"/>
          <w:lang w:val="en-US" w:eastAsia="zh-CN"/>
        </w:rPr>
        <w:t>录取。</w:t>
      </w:r>
    </w:p>
    <w:p>
      <w:pPr>
        <w:keepNext w:val="0"/>
        <w:keepLines w:val="0"/>
        <w:pageBreakBefore w:val="0"/>
        <w:widowControl w:val="0"/>
        <w:kinsoku/>
        <w:wordWrap/>
        <w:overflowPunct/>
        <w:topLinePunct w:val="0"/>
        <w:autoSpaceDE w:val="0"/>
        <w:autoSpaceDN/>
        <w:bidi w:val="0"/>
        <w:adjustRightInd/>
        <w:snapToGrid/>
        <w:spacing w:line="540" w:lineRule="exact"/>
        <w:ind w:firstLine="640" w:firstLineChars="200"/>
        <w:textAlignment w:val="auto"/>
        <w:rPr>
          <w:rFonts w:hint="default"/>
          <w:sz w:val="32"/>
          <w:szCs w:val="32"/>
          <w:lang w:val="en-US" w:eastAsia="zh-CN"/>
        </w:rPr>
      </w:pPr>
      <w:r>
        <w:rPr>
          <w:rFonts w:hint="eastAsia" w:ascii="仿宋_GB2312" w:eastAsia="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电脑</w:t>
      </w:r>
      <w:r>
        <w:rPr>
          <w:rFonts w:hint="eastAsia" w:ascii="仿宋_GB2312" w:eastAsia="仿宋_GB2312"/>
          <w:b w:val="0"/>
          <w:bCs w:val="0"/>
          <w:sz w:val="32"/>
          <w:szCs w:val="32"/>
          <w:lang w:val="en-US" w:eastAsia="zh-CN"/>
        </w:rPr>
        <w:t>随机</w:t>
      </w:r>
      <w:r>
        <w:rPr>
          <w:rFonts w:hint="eastAsia" w:ascii="仿宋_GB2312" w:hAnsi="仿宋_GB2312" w:eastAsia="仿宋_GB2312" w:cs="仿宋_GB2312"/>
          <w:b w:val="0"/>
          <w:bCs w:val="0"/>
          <w:sz w:val="32"/>
          <w:szCs w:val="32"/>
          <w:lang w:val="en-US" w:eastAsia="zh-CN"/>
        </w:rPr>
        <w:t>录取在一个工作日内一次性完成。届时将邀请灵宝市公证处、市纪委监委、两代表一委员、教体局相关科室长、招生学校家委会代表、新生家长代表全程参加。</w:t>
      </w:r>
    </w:p>
    <w:p>
      <w:pPr>
        <w:pStyle w:val="3"/>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五、工作要求</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（一）加强组织领导。</w:t>
      </w:r>
      <w:r>
        <w:rPr>
          <w:rFonts w:hint="eastAsia" w:ascii="仿宋_GB2312" w:hAnsi="仿宋_GB2312" w:eastAsia="仿宋_GB2312" w:cs="仿宋_GB2312"/>
          <w:color w:val="auto"/>
          <w:sz w:val="32"/>
          <w:szCs w:val="32"/>
          <w:lang w:val="en-US" w:eastAsia="zh-CN"/>
        </w:rPr>
        <w:t>教体局成立以局长为组长的招生工作领导小组。各校也要成立以校长为组长的招生工作领导小组、工作专班，认真学习、宣传、执行相关招生政策和文件要求，切实加强对招生入学工作的领导、管理、督查、监控。</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（二）规范招生行为。</w:t>
      </w:r>
      <w:r>
        <w:rPr>
          <w:rFonts w:hint="eastAsia" w:ascii="仿宋_GB2312" w:hAnsi="仿宋_GB2312" w:eastAsia="仿宋_GB2312" w:cs="仿宋_GB2312"/>
          <w:color w:val="auto"/>
          <w:sz w:val="32"/>
          <w:szCs w:val="32"/>
          <w:lang w:val="en-US" w:eastAsia="zh-CN"/>
        </w:rPr>
        <w:t>贯彻落实教育部“十项严禁”和规范化管理要求，严格按照招生计划和招生范围规范招生。坚持阳光招生、均衡分班，严禁以各种形式设立重点班、快慢班、创新班和实验班。起始年级要严格执行规定班额，严禁产生新的大班额。</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（三）严肃招生纪律。</w:t>
      </w:r>
      <w:r>
        <w:rPr>
          <w:rFonts w:hint="eastAsia" w:ascii="仿宋_GB2312" w:hAnsi="仿宋_GB2312" w:eastAsia="仿宋_GB2312" w:cs="仿宋_GB2312"/>
          <w:color w:val="auto"/>
          <w:sz w:val="32"/>
          <w:szCs w:val="32"/>
          <w:lang w:val="en-US" w:eastAsia="zh-CN"/>
        </w:rPr>
        <w:t>各校要强化招生工作责任意识，加强招生工作管理与培训，招生区域范围内涉及招生入学的相关问题和矛盾，学校要主动消化、及时妥善处理，严禁推卸责任、上交矛盾、不作为、慢作为。主城区小学严禁招收寄宿生。对招生工作监管不到位、履职不到位，失职失责，造成不良影响或严重后果的学校将依法依规严肃追究相关人员的责任。</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（四）健全监管机制。</w:t>
      </w:r>
      <w:r>
        <w:rPr>
          <w:rFonts w:hint="eastAsia" w:ascii="仿宋_GB2312" w:hAnsi="仿宋_GB2312" w:eastAsia="仿宋_GB2312" w:cs="仿宋_GB2312"/>
          <w:color w:val="auto"/>
          <w:sz w:val="32"/>
          <w:szCs w:val="32"/>
          <w:lang w:val="en-US" w:eastAsia="zh-CN"/>
        </w:rPr>
        <w:t>建立健全违规招生查处和责任追究机制。教体局将全程开展招生工作督查，及时纠正和严肃查处各种违规违纪招生行为。各义务教育学校校长是招生工作的第一责任人，对超过招生计划、违背同步招生、通过考试或面试等形式招录学生等行为，对造成不良影响或严重后果的学校，将视情节轻重给予约谈、通报批评乃至追究相关责任。</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（五）规范采集信息。</w:t>
      </w:r>
      <w:r>
        <w:rPr>
          <w:rFonts w:hint="eastAsia" w:ascii="仿宋_GB2312" w:hAnsi="仿宋_GB2312" w:eastAsia="仿宋_GB2312" w:cs="仿宋_GB2312"/>
          <w:color w:val="auto"/>
          <w:sz w:val="32"/>
          <w:szCs w:val="32"/>
          <w:lang w:val="en-US" w:eastAsia="zh-CN"/>
        </w:rPr>
        <w:t>各校严禁要求家长提供入学学生学前教育经历、超过正常入学年龄等证明材料；预防接种证明不作为入学报名前置条件，可在开学后及时要求学生提供。信息采集工作应在招生入学时一次性采集，不得利用各类APP、小程序随意反复采集学生相关信息。严禁采集学生家长职务和收入信息。</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（六）加强学籍管理。</w:t>
      </w:r>
      <w:r>
        <w:rPr>
          <w:rFonts w:hint="eastAsia" w:ascii="仿宋_GB2312" w:hAnsi="仿宋_GB2312" w:eastAsia="仿宋_GB2312" w:cs="仿宋_GB2312"/>
          <w:color w:val="auto"/>
          <w:sz w:val="32"/>
          <w:szCs w:val="32"/>
          <w:lang w:val="en-US" w:eastAsia="zh-CN"/>
        </w:rPr>
        <w:t>认真落实教育部《中小学生学籍管理办法》和《河南省教育厅办公室关于进一步做好中小学生学籍管理有关工作的通知》(教办基〔2022〕290号)要求，及时做好小学新生注册和初中新生学籍接续工作。严格落实学生“人籍一致，籍随人走”要求，严禁出现人籍分离、空挂学籍、学籍造假和小学毕业生未被录取等现象。</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kern w:val="2"/>
          <w:sz w:val="32"/>
          <w:szCs w:val="32"/>
          <w:lang w:val="en-US" w:eastAsia="zh-CN" w:bidi="ar-SA"/>
        </w:rPr>
        <w:t>（七）建立应急预案。</w:t>
      </w:r>
      <w:r>
        <w:rPr>
          <w:rFonts w:hint="eastAsia" w:ascii="仿宋_GB2312" w:hAnsi="仿宋_GB2312" w:eastAsia="仿宋_GB2312" w:cs="仿宋_GB2312"/>
          <w:color w:val="auto"/>
          <w:sz w:val="32"/>
          <w:szCs w:val="32"/>
          <w:lang w:val="en-US" w:eastAsia="zh-CN"/>
        </w:rPr>
        <w:t>招生期间，各校要明确专人专线，耐心细致做好招生接待和招生政策的解答工作。要制定招生入学工作突发事件应急处置预案，加强会商协调，快速处置突发事件并在第一时间上报教体局。</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六、本实施方案由灵宝市教育体育局负责解释</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招生咨询电话：8660876（基教科）</w:t>
      </w:r>
    </w:p>
    <w:p>
      <w:pPr>
        <w:pStyle w:val="3"/>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招生监督电话：8656937（监察信访室）</w:t>
      </w:r>
    </w:p>
    <w:p>
      <w:pPr>
        <w:pStyle w:val="3"/>
        <w:keepNext w:val="0"/>
        <w:keepLines w:val="0"/>
        <w:pageBreakBefore w:val="0"/>
        <w:widowControl w:val="0"/>
        <w:kinsoku/>
        <w:wordWrap/>
        <w:overflowPunct/>
        <w:topLinePunct w:val="0"/>
        <w:autoSpaceDN/>
        <w:bidi w:val="0"/>
        <w:spacing w:line="540" w:lineRule="exact"/>
        <w:ind w:left="0" w:leftChars="0" w:firstLine="0" w:firstLineChars="0"/>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before="0" w:beforeAutospacing="0" w:after="0" w:afterAutospacing="0" w:line="400" w:lineRule="exact"/>
        <w:textAlignment w:val="auto"/>
        <w:rPr>
          <w:rFonts w:hint="eastAsia"/>
          <w:sz w:val="32"/>
          <w:szCs w:val="32"/>
          <w:lang w:val="en-US" w:eastAsia="zh-CN"/>
        </w:rPr>
      </w:pP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3OWM5NzY3ZDc2YzQwYmFjZjEwMGM0ZTJjMDM4ZjQifQ=="/>
  </w:docVars>
  <w:rsids>
    <w:rsidRoot w:val="138970A9"/>
    <w:rsid w:val="00196382"/>
    <w:rsid w:val="008321BB"/>
    <w:rsid w:val="00B64427"/>
    <w:rsid w:val="017460A8"/>
    <w:rsid w:val="01BC5D7B"/>
    <w:rsid w:val="01D74167"/>
    <w:rsid w:val="020365CC"/>
    <w:rsid w:val="0239519B"/>
    <w:rsid w:val="03576A7B"/>
    <w:rsid w:val="035F783F"/>
    <w:rsid w:val="03825D45"/>
    <w:rsid w:val="03B4688D"/>
    <w:rsid w:val="040F4703"/>
    <w:rsid w:val="04177D49"/>
    <w:rsid w:val="0431202E"/>
    <w:rsid w:val="044E4422"/>
    <w:rsid w:val="04D74983"/>
    <w:rsid w:val="05131314"/>
    <w:rsid w:val="05233B32"/>
    <w:rsid w:val="059D6390"/>
    <w:rsid w:val="05E66BD3"/>
    <w:rsid w:val="068C6DA8"/>
    <w:rsid w:val="07121EF8"/>
    <w:rsid w:val="07A9580E"/>
    <w:rsid w:val="084C5688"/>
    <w:rsid w:val="084F478B"/>
    <w:rsid w:val="087D00CA"/>
    <w:rsid w:val="08B85577"/>
    <w:rsid w:val="08FF7AB1"/>
    <w:rsid w:val="09E24756"/>
    <w:rsid w:val="09F7743F"/>
    <w:rsid w:val="0A126659"/>
    <w:rsid w:val="0A727F5B"/>
    <w:rsid w:val="0AE123C4"/>
    <w:rsid w:val="0B7E2E72"/>
    <w:rsid w:val="0B8F604E"/>
    <w:rsid w:val="0BB20413"/>
    <w:rsid w:val="0C1A03FD"/>
    <w:rsid w:val="0C7F4790"/>
    <w:rsid w:val="0CDD5204"/>
    <w:rsid w:val="0D470B14"/>
    <w:rsid w:val="0D6738D0"/>
    <w:rsid w:val="0DDA4562"/>
    <w:rsid w:val="0E682AF0"/>
    <w:rsid w:val="0ECF630A"/>
    <w:rsid w:val="0EFB11A6"/>
    <w:rsid w:val="0EFC4554"/>
    <w:rsid w:val="0FD22917"/>
    <w:rsid w:val="0FE5719E"/>
    <w:rsid w:val="100E22FD"/>
    <w:rsid w:val="10197B0D"/>
    <w:rsid w:val="10221F9F"/>
    <w:rsid w:val="10587AD2"/>
    <w:rsid w:val="10AB102A"/>
    <w:rsid w:val="10FF62D2"/>
    <w:rsid w:val="110B2756"/>
    <w:rsid w:val="115131A4"/>
    <w:rsid w:val="11980D24"/>
    <w:rsid w:val="126F08F1"/>
    <w:rsid w:val="12850115"/>
    <w:rsid w:val="12AF0A22"/>
    <w:rsid w:val="12BC48FB"/>
    <w:rsid w:val="12D320DA"/>
    <w:rsid w:val="132D7363"/>
    <w:rsid w:val="133E2072"/>
    <w:rsid w:val="13414983"/>
    <w:rsid w:val="138970A9"/>
    <w:rsid w:val="139E06F7"/>
    <w:rsid w:val="14327E28"/>
    <w:rsid w:val="15421C87"/>
    <w:rsid w:val="15553AC5"/>
    <w:rsid w:val="159A65BE"/>
    <w:rsid w:val="15E6309F"/>
    <w:rsid w:val="1623157C"/>
    <w:rsid w:val="166B2BA7"/>
    <w:rsid w:val="16A81EDF"/>
    <w:rsid w:val="16D01FE6"/>
    <w:rsid w:val="171E5514"/>
    <w:rsid w:val="17332A8A"/>
    <w:rsid w:val="17661DD5"/>
    <w:rsid w:val="177A7043"/>
    <w:rsid w:val="17AB398E"/>
    <w:rsid w:val="17BD4A03"/>
    <w:rsid w:val="17EA515F"/>
    <w:rsid w:val="17F9710F"/>
    <w:rsid w:val="17FE5823"/>
    <w:rsid w:val="18BB7DC5"/>
    <w:rsid w:val="18F14DED"/>
    <w:rsid w:val="198804EA"/>
    <w:rsid w:val="19A919F8"/>
    <w:rsid w:val="19B630BE"/>
    <w:rsid w:val="1A23310B"/>
    <w:rsid w:val="1A481580"/>
    <w:rsid w:val="1A606014"/>
    <w:rsid w:val="1AD11A1D"/>
    <w:rsid w:val="1BB0025D"/>
    <w:rsid w:val="1BBA681D"/>
    <w:rsid w:val="1C524FBA"/>
    <w:rsid w:val="1D712FAA"/>
    <w:rsid w:val="1D9B4896"/>
    <w:rsid w:val="1E2C5D7D"/>
    <w:rsid w:val="1E3E301E"/>
    <w:rsid w:val="1E523607"/>
    <w:rsid w:val="1E805C34"/>
    <w:rsid w:val="1E8917DC"/>
    <w:rsid w:val="1EFC2156"/>
    <w:rsid w:val="1F146707"/>
    <w:rsid w:val="1F4F51F5"/>
    <w:rsid w:val="1F566EB8"/>
    <w:rsid w:val="203250B0"/>
    <w:rsid w:val="203B43F8"/>
    <w:rsid w:val="20883C9D"/>
    <w:rsid w:val="20BD23A3"/>
    <w:rsid w:val="215F6852"/>
    <w:rsid w:val="23060D5D"/>
    <w:rsid w:val="23097E35"/>
    <w:rsid w:val="231E6596"/>
    <w:rsid w:val="23AB4785"/>
    <w:rsid w:val="256C688F"/>
    <w:rsid w:val="258129BE"/>
    <w:rsid w:val="25841EA4"/>
    <w:rsid w:val="262E5850"/>
    <w:rsid w:val="275C118C"/>
    <w:rsid w:val="28616AD6"/>
    <w:rsid w:val="28E319D1"/>
    <w:rsid w:val="28E90BDA"/>
    <w:rsid w:val="28ED6541"/>
    <w:rsid w:val="28F415F4"/>
    <w:rsid w:val="29367D59"/>
    <w:rsid w:val="296B5DDA"/>
    <w:rsid w:val="29A50A81"/>
    <w:rsid w:val="29A7553D"/>
    <w:rsid w:val="29F74717"/>
    <w:rsid w:val="2A0F7A1E"/>
    <w:rsid w:val="2A223022"/>
    <w:rsid w:val="2A6B3832"/>
    <w:rsid w:val="2A6D0445"/>
    <w:rsid w:val="2AF921C2"/>
    <w:rsid w:val="2B1725AC"/>
    <w:rsid w:val="2B200583"/>
    <w:rsid w:val="2B2856A4"/>
    <w:rsid w:val="2B435F7E"/>
    <w:rsid w:val="2C945134"/>
    <w:rsid w:val="2D277F73"/>
    <w:rsid w:val="2D6C3F53"/>
    <w:rsid w:val="2DDE0FDF"/>
    <w:rsid w:val="2E9C3E3E"/>
    <w:rsid w:val="2F8C4AFC"/>
    <w:rsid w:val="2FBB3C29"/>
    <w:rsid w:val="2FD92E6E"/>
    <w:rsid w:val="2FE701BF"/>
    <w:rsid w:val="30130062"/>
    <w:rsid w:val="312F7772"/>
    <w:rsid w:val="32212E4D"/>
    <w:rsid w:val="32CD06B2"/>
    <w:rsid w:val="32E01C4A"/>
    <w:rsid w:val="336F6778"/>
    <w:rsid w:val="33D73D4F"/>
    <w:rsid w:val="34FC3E0F"/>
    <w:rsid w:val="359F2040"/>
    <w:rsid w:val="35FD4408"/>
    <w:rsid w:val="36912F22"/>
    <w:rsid w:val="3696675B"/>
    <w:rsid w:val="37490E61"/>
    <w:rsid w:val="374B5177"/>
    <w:rsid w:val="378932DA"/>
    <w:rsid w:val="37B22EAA"/>
    <w:rsid w:val="37BB7987"/>
    <w:rsid w:val="381E69F1"/>
    <w:rsid w:val="382E6346"/>
    <w:rsid w:val="387371E8"/>
    <w:rsid w:val="387917CB"/>
    <w:rsid w:val="390A0815"/>
    <w:rsid w:val="398914A4"/>
    <w:rsid w:val="39C976F9"/>
    <w:rsid w:val="39E34706"/>
    <w:rsid w:val="3AA80E73"/>
    <w:rsid w:val="3BCD2EFF"/>
    <w:rsid w:val="3BD77FAA"/>
    <w:rsid w:val="3C8A16D2"/>
    <w:rsid w:val="3CAC1FDE"/>
    <w:rsid w:val="3CD450D4"/>
    <w:rsid w:val="3D5A47AD"/>
    <w:rsid w:val="3DAE1A1E"/>
    <w:rsid w:val="3E7336B7"/>
    <w:rsid w:val="3EC15781"/>
    <w:rsid w:val="3FDE4FA5"/>
    <w:rsid w:val="4019603F"/>
    <w:rsid w:val="40FB1372"/>
    <w:rsid w:val="41362AA5"/>
    <w:rsid w:val="41373ECF"/>
    <w:rsid w:val="417D6A2A"/>
    <w:rsid w:val="42A76A5F"/>
    <w:rsid w:val="42DA32B5"/>
    <w:rsid w:val="42F9502B"/>
    <w:rsid w:val="435300B4"/>
    <w:rsid w:val="43D00815"/>
    <w:rsid w:val="449D0D2E"/>
    <w:rsid w:val="45291383"/>
    <w:rsid w:val="45644764"/>
    <w:rsid w:val="456A12FE"/>
    <w:rsid w:val="45717A64"/>
    <w:rsid w:val="45CE2ADE"/>
    <w:rsid w:val="4606429F"/>
    <w:rsid w:val="46290C6F"/>
    <w:rsid w:val="48496DFA"/>
    <w:rsid w:val="489C019C"/>
    <w:rsid w:val="491B784C"/>
    <w:rsid w:val="497E2C13"/>
    <w:rsid w:val="49914471"/>
    <w:rsid w:val="49FC1D63"/>
    <w:rsid w:val="4ACE5110"/>
    <w:rsid w:val="4AD06B77"/>
    <w:rsid w:val="4AF53157"/>
    <w:rsid w:val="4B217CD3"/>
    <w:rsid w:val="4B3612A5"/>
    <w:rsid w:val="4B6E6C91"/>
    <w:rsid w:val="4C673E0C"/>
    <w:rsid w:val="4CB44B77"/>
    <w:rsid w:val="4CBE1543"/>
    <w:rsid w:val="4CC44806"/>
    <w:rsid w:val="4CE418A5"/>
    <w:rsid w:val="4D457729"/>
    <w:rsid w:val="4D502436"/>
    <w:rsid w:val="4DAD1F2A"/>
    <w:rsid w:val="4DAD54A5"/>
    <w:rsid w:val="4E6718D9"/>
    <w:rsid w:val="4E736E68"/>
    <w:rsid w:val="4EAD7AD0"/>
    <w:rsid w:val="4ED43ACE"/>
    <w:rsid w:val="4F6A4186"/>
    <w:rsid w:val="4FA7068D"/>
    <w:rsid w:val="4FD845D4"/>
    <w:rsid w:val="4FDC1E77"/>
    <w:rsid w:val="4FDE6931"/>
    <w:rsid w:val="4FF05EC6"/>
    <w:rsid w:val="519D704D"/>
    <w:rsid w:val="5233106F"/>
    <w:rsid w:val="528A3E99"/>
    <w:rsid w:val="52F201A7"/>
    <w:rsid w:val="530C74BB"/>
    <w:rsid w:val="532A1835"/>
    <w:rsid w:val="541303D5"/>
    <w:rsid w:val="547D2E74"/>
    <w:rsid w:val="548D133B"/>
    <w:rsid w:val="54921C42"/>
    <w:rsid w:val="54F71AA5"/>
    <w:rsid w:val="552C1620"/>
    <w:rsid w:val="556659C4"/>
    <w:rsid w:val="5590077A"/>
    <w:rsid w:val="55D66314"/>
    <w:rsid w:val="56150744"/>
    <w:rsid w:val="56516F95"/>
    <w:rsid w:val="56903063"/>
    <w:rsid w:val="56DB2527"/>
    <w:rsid w:val="574909B8"/>
    <w:rsid w:val="57680A38"/>
    <w:rsid w:val="58B02697"/>
    <w:rsid w:val="58C61320"/>
    <w:rsid w:val="59232E69"/>
    <w:rsid w:val="59E10417"/>
    <w:rsid w:val="59F244D7"/>
    <w:rsid w:val="5A77291D"/>
    <w:rsid w:val="5ADB3E73"/>
    <w:rsid w:val="5C261DF7"/>
    <w:rsid w:val="5C6A4AE1"/>
    <w:rsid w:val="5C756E7A"/>
    <w:rsid w:val="5CA9557C"/>
    <w:rsid w:val="5CBD3D74"/>
    <w:rsid w:val="5CC91F79"/>
    <w:rsid w:val="5CE2428F"/>
    <w:rsid w:val="5DA72892"/>
    <w:rsid w:val="5E6C0894"/>
    <w:rsid w:val="5F20102E"/>
    <w:rsid w:val="5F70125F"/>
    <w:rsid w:val="5F722A42"/>
    <w:rsid w:val="5F897A48"/>
    <w:rsid w:val="608C03F7"/>
    <w:rsid w:val="608F3382"/>
    <w:rsid w:val="62292C64"/>
    <w:rsid w:val="6280132C"/>
    <w:rsid w:val="629E17B2"/>
    <w:rsid w:val="62C15EC8"/>
    <w:rsid w:val="62F108DD"/>
    <w:rsid w:val="63426FCC"/>
    <w:rsid w:val="635D00B4"/>
    <w:rsid w:val="63704C1B"/>
    <w:rsid w:val="64EB45B9"/>
    <w:rsid w:val="6512224C"/>
    <w:rsid w:val="652C579B"/>
    <w:rsid w:val="663D0055"/>
    <w:rsid w:val="67281C8E"/>
    <w:rsid w:val="674C035B"/>
    <w:rsid w:val="67611575"/>
    <w:rsid w:val="67D33AED"/>
    <w:rsid w:val="67EF31D0"/>
    <w:rsid w:val="68F56151"/>
    <w:rsid w:val="699C0F47"/>
    <w:rsid w:val="69B27E97"/>
    <w:rsid w:val="69C20966"/>
    <w:rsid w:val="69DF2DDC"/>
    <w:rsid w:val="6A3D7EF0"/>
    <w:rsid w:val="6AC45DE2"/>
    <w:rsid w:val="6AE875C3"/>
    <w:rsid w:val="6BA07CA3"/>
    <w:rsid w:val="6BED24FE"/>
    <w:rsid w:val="6C11621C"/>
    <w:rsid w:val="6DA63AC4"/>
    <w:rsid w:val="6DEC3D19"/>
    <w:rsid w:val="6E5A681F"/>
    <w:rsid w:val="6E6D1E02"/>
    <w:rsid w:val="6E8F2972"/>
    <w:rsid w:val="6ED704A6"/>
    <w:rsid w:val="6EDA0016"/>
    <w:rsid w:val="70482D8C"/>
    <w:rsid w:val="705B0CE2"/>
    <w:rsid w:val="70A54C5E"/>
    <w:rsid w:val="70FF3D63"/>
    <w:rsid w:val="71A53D84"/>
    <w:rsid w:val="71BC1A52"/>
    <w:rsid w:val="725A52A9"/>
    <w:rsid w:val="7304527F"/>
    <w:rsid w:val="7304780E"/>
    <w:rsid w:val="73095FFA"/>
    <w:rsid w:val="732F6CDB"/>
    <w:rsid w:val="733552ED"/>
    <w:rsid w:val="73F12089"/>
    <w:rsid w:val="73F92DFA"/>
    <w:rsid w:val="740A4EF9"/>
    <w:rsid w:val="744E521A"/>
    <w:rsid w:val="74872D28"/>
    <w:rsid w:val="75134281"/>
    <w:rsid w:val="751E7FB9"/>
    <w:rsid w:val="75581C94"/>
    <w:rsid w:val="75EF164F"/>
    <w:rsid w:val="761A2439"/>
    <w:rsid w:val="76C40651"/>
    <w:rsid w:val="789311CB"/>
    <w:rsid w:val="78A02A5A"/>
    <w:rsid w:val="78F543CA"/>
    <w:rsid w:val="790D5212"/>
    <w:rsid w:val="792B4BD8"/>
    <w:rsid w:val="795804B5"/>
    <w:rsid w:val="79852E44"/>
    <w:rsid w:val="79DC2DFE"/>
    <w:rsid w:val="7A0131B7"/>
    <w:rsid w:val="7A217069"/>
    <w:rsid w:val="7A3F5A26"/>
    <w:rsid w:val="7BA23C69"/>
    <w:rsid w:val="7BE1493E"/>
    <w:rsid w:val="7C1270C2"/>
    <w:rsid w:val="7C62033D"/>
    <w:rsid w:val="7CDC0C4B"/>
    <w:rsid w:val="7D7332A0"/>
    <w:rsid w:val="7D7E19CD"/>
    <w:rsid w:val="7D996DB4"/>
    <w:rsid w:val="7DCE2841"/>
    <w:rsid w:val="7E3E55A9"/>
    <w:rsid w:val="7E480635"/>
    <w:rsid w:val="7E59548E"/>
    <w:rsid w:val="7F0F6B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4"/>
    <w:qFormat/>
    <w:uiPriority w:val="0"/>
    <w:pPr>
      <w:spacing w:after="0"/>
      <w:ind w:firstLine="420" w:firstLineChars="100"/>
    </w:pPr>
    <w:rPr>
      <w:rFonts w:ascii="Calibri" w:hAnsi="Calibri"/>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after="100"/>
      <w:jc w:val="left"/>
    </w:pPr>
    <w:rPr>
      <w:rFonts w:ascii="宋体" w:hAnsi="宋体"/>
      <w:kern w:val="0"/>
      <w:sz w:val="24"/>
      <w:szCs w:val="20"/>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5461</Words>
  <Characters>5953</Characters>
  <Lines>0</Lines>
  <Paragraphs>0</Paragraphs>
  <TotalTime>73</TotalTime>
  <ScaleCrop>false</ScaleCrop>
  <LinksUpToDate>false</LinksUpToDate>
  <CharactersWithSpaces>6359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2023-06-05T09:39:00Z</dcterms:created>
  <dc:creator>坐看云起</dc:creator>
  <cp:lastModifiedBy>安宁</cp:lastModifiedBy>
  <cp:lastPrinted>2023-07-17T02:06:00Z</cp:lastPrinted>
  <dcterms:modified xsi:type="dcterms:W3CDTF">2023-07-28T00:26:00Z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C8F32A17F33E4B00B15AB4B2D7174099_13</vt:lpwstr>
  </property>
</Properties>
</file>